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2FE1" w14:textId="77777777" w:rsidR="001006A6" w:rsidRPr="001D10E5" w:rsidRDefault="0070740D">
      <w:pPr>
        <w:rPr>
          <w:rFonts w:ascii="Tahoma" w:hAnsi="Tahoma" w:cs="Tahoma"/>
          <w:sz w:val="24"/>
          <w:szCs w:val="24"/>
        </w:rPr>
      </w:pPr>
      <w:r w:rsidRPr="001D10E5">
        <w:rPr>
          <w:rFonts w:ascii="Tahoma" w:hAnsi="Tahoma" w:cs="Tahoma"/>
          <w:sz w:val="24"/>
          <w:szCs w:val="24"/>
        </w:rPr>
        <w:t>Zamawiający:</w:t>
      </w:r>
    </w:p>
    <w:p w14:paraId="31AB991D" w14:textId="77777777" w:rsidR="0070740D" w:rsidRPr="001D10E5" w:rsidRDefault="0070740D" w:rsidP="0070740D">
      <w:pPr>
        <w:spacing w:after="0" w:line="240" w:lineRule="auto"/>
        <w:rPr>
          <w:rFonts w:ascii="Tahoma" w:hAnsi="Tahoma" w:cs="Tahoma"/>
          <w:b/>
          <w:sz w:val="24"/>
          <w:szCs w:val="24"/>
        </w:rPr>
      </w:pPr>
      <w:r w:rsidRPr="001D10E5">
        <w:rPr>
          <w:rFonts w:ascii="Tahoma" w:hAnsi="Tahoma" w:cs="Tahoma"/>
          <w:b/>
          <w:sz w:val="24"/>
          <w:szCs w:val="24"/>
        </w:rPr>
        <w:t>Gmina Bytom Odrzański</w:t>
      </w:r>
    </w:p>
    <w:p w14:paraId="1F1DC73A" w14:textId="77777777" w:rsidR="0070740D" w:rsidRPr="001D10E5" w:rsidRDefault="0070740D" w:rsidP="0070740D">
      <w:pPr>
        <w:spacing w:after="0" w:line="240" w:lineRule="auto"/>
        <w:rPr>
          <w:rFonts w:ascii="Tahoma" w:hAnsi="Tahoma" w:cs="Tahoma"/>
          <w:b/>
          <w:sz w:val="24"/>
          <w:szCs w:val="24"/>
        </w:rPr>
      </w:pPr>
      <w:r w:rsidRPr="001D10E5">
        <w:rPr>
          <w:rFonts w:ascii="Tahoma" w:hAnsi="Tahoma" w:cs="Tahoma"/>
          <w:b/>
          <w:sz w:val="24"/>
          <w:szCs w:val="24"/>
        </w:rPr>
        <w:t>ul. Rynek 1</w:t>
      </w:r>
    </w:p>
    <w:p w14:paraId="5470BFCE" w14:textId="77777777" w:rsidR="0070740D" w:rsidRPr="001D10E5" w:rsidRDefault="0070740D" w:rsidP="0070740D">
      <w:pPr>
        <w:spacing w:after="0" w:line="240" w:lineRule="auto"/>
        <w:rPr>
          <w:rFonts w:ascii="Tahoma" w:hAnsi="Tahoma" w:cs="Tahoma"/>
          <w:b/>
          <w:sz w:val="24"/>
          <w:szCs w:val="24"/>
        </w:rPr>
      </w:pPr>
      <w:r w:rsidRPr="001D10E5">
        <w:rPr>
          <w:rFonts w:ascii="Tahoma" w:hAnsi="Tahoma" w:cs="Tahoma"/>
          <w:b/>
          <w:sz w:val="24"/>
          <w:szCs w:val="24"/>
        </w:rPr>
        <w:t>67-115 Bytom Odrzański</w:t>
      </w:r>
    </w:p>
    <w:p w14:paraId="047B2379" w14:textId="77777777" w:rsidR="00B4579A" w:rsidRPr="001D10E5" w:rsidRDefault="00B4579A" w:rsidP="0070740D">
      <w:pPr>
        <w:spacing w:after="0" w:line="240" w:lineRule="auto"/>
        <w:rPr>
          <w:rFonts w:ascii="Tahoma" w:hAnsi="Tahoma" w:cs="Tahoma"/>
          <w:b/>
          <w:sz w:val="24"/>
          <w:szCs w:val="24"/>
        </w:rPr>
      </w:pPr>
      <w:r w:rsidRPr="001D10E5">
        <w:rPr>
          <w:rFonts w:ascii="Tahoma" w:hAnsi="Tahoma" w:cs="Tahoma"/>
          <w:b/>
          <w:sz w:val="24"/>
          <w:szCs w:val="24"/>
        </w:rPr>
        <w:t xml:space="preserve">NIP: </w:t>
      </w:r>
      <w:r w:rsidR="00C91424" w:rsidRPr="001D10E5">
        <w:rPr>
          <w:rFonts w:ascii="Tahoma" w:hAnsi="Tahoma" w:cs="Tahoma"/>
          <w:b/>
          <w:sz w:val="24"/>
          <w:szCs w:val="24"/>
        </w:rPr>
        <w:t>925-195-86-91</w:t>
      </w:r>
    </w:p>
    <w:p w14:paraId="030C8013" w14:textId="77777777" w:rsidR="00B4579A" w:rsidRPr="001D10E5" w:rsidRDefault="00B4579A" w:rsidP="0070740D">
      <w:pPr>
        <w:spacing w:after="0" w:line="240" w:lineRule="auto"/>
        <w:rPr>
          <w:rFonts w:ascii="Tahoma" w:hAnsi="Tahoma" w:cs="Tahoma"/>
          <w:b/>
          <w:sz w:val="24"/>
          <w:szCs w:val="24"/>
        </w:rPr>
      </w:pPr>
      <w:r w:rsidRPr="001D10E5">
        <w:rPr>
          <w:rFonts w:ascii="Tahoma" w:hAnsi="Tahoma" w:cs="Tahoma"/>
          <w:b/>
          <w:sz w:val="24"/>
          <w:szCs w:val="24"/>
        </w:rPr>
        <w:t xml:space="preserve">REGON: </w:t>
      </w:r>
      <w:r w:rsidR="00C91424" w:rsidRPr="001D10E5">
        <w:rPr>
          <w:rFonts w:ascii="Tahoma" w:hAnsi="Tahoma" w:cs="Tahoma"/>
          <w:b/>
          <w:sz w:val="24"/>
          <w:szCs w:val="24"/>
        </w:rPr>
        <w:t>970770296</w:t>
      </w:r>
    </w:p>
    <w:p w14:paraId="119A0557" w14:textId="77777777" w:rsidR="0070740D" w:rsidRPr="001D10E5" w:rsidRDefault="0070740D" w:rsidP="0070740D">
      <w:pPr>
        <w:spacing w:after="0" w:line="240" w:lineRule="auto"/>
        <w:rPr>
          <w:rFonts w:ascii="Tahoma" w:hAnsi="Tahoma" w:cs="Tahoma"/>
          <w:b/>
          <w:sz w:val="24"/>
          <w:szCs w:val="24"/>
        </w:rPr>
      </w:pPr>
      <w:r w:rsidRPr="001D10E5">
        <w:rPr>
          <w:rFonts w:ascii="Tahoma" w:hAnsi="Tahoma" w:cs="Tahoma"/>
          <w:b/>
          <w:sz w:val="24"/>
          <w:szCs w:val="24"/>
        </w:rPr>
        <w:t xml:space="preserve">e-mail: </w:t>
      </w:r>
      <w:hyperlink r:id="rId9" w:history="1">
        <w:r w:rsidRPr="001D10E5">
          <w:rPr>
            <w:rStyle w:val="Hipercze"/>
            <w:rFonts w:ascii="Tahoma" w:hAnsi="Tahoma" w:cs="Tahoma"/>
            <w:b/>
            <w:color w:val="auto"/>
            <w:sz w:val="24"/>
            <w:szCs w:val="24"/>
          </w:rPr>
          <w:t>bytomodrzanski@bytomodrzanski.pl</w:t>
        </w:r>
      </w:hyperlink>
    </w:p>
    <w:p w14:paraId="5CCB8311" w14:textId="77777777" w:rsidR="0070740D" w:rsidRPr="001D10E5" w:rsidRDefault="0018742E" w:rsidP="0070740D">
      <w:pPr>
        <w:spacing w:after="0" w:line="240" w:lineRule="auto"/>
        <w:rPr>
          <w:rFonts w:ascii="Tahoma" w:hAnsi="Tahoma" w:cs="Tahoma"/>
          <w:b/>
          <w:sz w:val="24"/>
          <w:szCs w:val="24"/>
        </w:rPr>
      </w:pPr>
      <w:r w:rsidRPr="001D10E5">
        <w:rPr>
          <w:rFonts w:ascii="Tahoma" w:hAnsi="Tahoma" w:cs="Tahoma"/>
          <w:b/>
          <w:sz w:val="24"/>
          <w:szCs w:val="24"/>
        </w:rPr>
        <w:t xml:space="preserve">adres </w:t>
      </w:r>
      <w:bookmarkStart w:id="0" w:name="_Hlk64975570"/>
      <w:r w:rsidRPr="001D10E5">
        <w:rPr>
          <w:rFonts w:ascii="Tahoma" w:hAnsi="Tahoma" w:cs="Tahoma"/>
          <w:b/>
          <w:sz w:val="24"/>
          <w:szCs w:val="24"/>
        </w:rPr>
        <w:t xml:space="preserve">Elektronicznej Skrzynki Podawczej (ESP) </w:t>
      </w:r>
      <w:bookmarkEnd w:id="0"/>
      <w:r w:rsidRPr="001D10E5">
        <w:rPr>
          <w:rFonts w:ascii="Tahoma" w:hAnsi="Tahoma" w:cs="Tahoma"/>
          <w:b/>
          <w:sz w:val="24"/>
          <w:szCs w:val="24"/>
        </w:rPr>
        <w:t xml:space="preserve">Urzędu Miejskiego w Bytomiu Odrzańskim </w:t>
      </w:r>
      <w:r w:rsidR="0070740D" w:rsidRPr="001D10E5">
        <w:rPr>
          <w:rFonts w:ascii="Tahoma" w:hAnsi="Tahoma" w:cs="Tahoma"/>
          <w:b/>
          <w:sz w:val="24"/>
          <w:szCs w:val="24"/>
        </w:rPr>
        <w:t xml:space="preserve">e-PUAP: </w:t>
      </w:r>
      <w:r w:rsidR="00763D38" w:rsidRPr="001D10E5">
        <w:rPr>
          <w:rFonts w:ascii="Tahoma" w:hAnsi="Tahoma" w:cs="Tahoma"/>
          <w:b/>
          <w:sz w:val="24"/>
          <w:szCs w:val="24"/>
        </w:rPr>
        <w:t>/ccK01a25tz/skrytka</w:t>
      </w:r>
    </w:p>
    <w:p w14:paraId="06701752" w14:textId="77777777" w:rsidR="0070740D" w:rsidRPr="001D10E5" w:rsidRDefault="0070740D" w:rsidP="0070740D">
      <w:pPr>
        <w:spacing w:after="0" w:line="240" w:lineRule="auto"/>
        <w:rPr>
          <w:rFonts w:ascii="Tahoma" w:hAnsi="Tahoma" w:cs="Tahoma"/>
          <w:b/>
        </w:rPr>
      </w:pPr>
    </w:p>
    <w:p w14:paraId="153B46BC" w14:textId="77777777" w:rsidR="0070740D" w:rsidRPr="001D10E5" w:rsidRDefault="0070740D" w:rsidP="0070740D">
      <w:pPr>
        <w:spacing w:after="0" w:line="240" w:lineRule="auto"/>
        <w:rPr>
          <w:rFonts w:ascii="Tahoma" w:hAnsi="Tahoma" w:cs="Tahoma"/>
          <w:b/>
        </w:rPr>
      </w:pPr>
    </w:p>
    <w:p w14:paraId="1E1558A4" w14:textId="77777777" w:rsidR="0070740D" w:rsidRPr="0076463B" w:rsidRDefault="0070740D" w:rsidP="0070740D">
      <w:pPr>
        <w:spacing w:after="0" w:line="240" w:lineRule="auto"/>
        <w:rPr>
          <w:rFonts w:ascii="Arial" w:hAnsi="Arial" w:cs="Arial"/>
          <w:b/>
        </w:rPr>
      </w:pPr>
    </w:p>
    <w:p w14:paraId="33F643DA" w14:textId="77777777" w:rsidR="0070740D" w:rsidRPr="00656CED" w:rsidRDefault="0070740D" w:rsidP="0070740D">
      <w:pPr>
        <w:spacing w:after="0" w:line="240" w:lineRule="auto"/>
        <w:rPr>
          <w:rFonts w:ascii="Arial" w:hAnsi="Arial" w:cs="Arial"/>
          <w:b/>
        </w:rPr>
      </w:pPr>
    </w:p>
    <w:p w14:paraId="0995C57C" w14:textId="77777777" w:rsidR="0070740D" w:rsidRPr="00656CED" w:rsidRDefault="0070740D" w:rsidP="0070740D">
      <w:pPr>
        <w:spacing w:after="0" w:line="240" w:lineRule="auto"/>
        <w:rPr>
          <w:rFonts w:ascii="Arial" w:hAnsi="Arial" w:cs="Arial"/>
          <w:b/>
        </w:rPr>
      </w:pPr>
    </w:p>
    <w:p w14:paraId="51C5DDDE" w14:textId="77777777" w:rsidR="0070740D" w:rsidRPr="00656CED" w:rsidRDefault="0070740D" w:rsidP="0070740D">
      <w:pPr>
        <w:spacing w:after="0" w:line="240" w:lineRule="auto"/>
        <w:jc w:val="center"/>
        <w:rPr>
          <w:rFonts w:ascii="Arial" w:hAnsi="Arial" w:cs="Arial"/>
          <w:b/>
          <w:sz w:val="32"/>
          <w:szCs w:val="32"/>
        </w:rPr>
      </w:pPr>
      <w:r w:rsidRPr="00656CED">
        <w:rPr>
          <w:rFonts w:ascii="Arial" w:hAnsi="Arial" w:cs="Arial"/>
          <w:b/>
          <w:sz w:val="32"/>
          <w:szCs w:val="32"/>
        </w:rPr>
        <w:t>SPECYFIKACJA WARUNKÓW ZAMÓWIENIA</w:t>
      </w:r>
    </w:p>
    <w:p w14:paraId="2EDD73DA" w14:textId="77777777" w:rsidR="0070740D" w:rsidRPr="00656CED" w:rsidRDefault="0070740D" w:rsidP="0070740D">
      <w:pPr>
        <w:spacing w:after="0" w:line="240" w:lineRule="auto"/>
        <w:jc w:val="center"/>
        <w:rPr>
          <w:rFonts w:ascii="Arial" w:hAnsi="Arial" w:cs="Arial"/>
          <w:b/>
        </w:rPr>
      </w:pPr>
    </w:p>
    <w:p w14:paraId="00B242BF" w14:textId="7296E7CF" w:rsidR="009710C9" w:rsidRPr="001D10E5" w:rsidRDefault="00485B31" w:rsidP="009710C9">
      <w:pPr>
        <w:spacing w:line="240" w:lineRule="auto"/>
        <w:jc w:val="center"/>
        <w:rPr>
          <w:rFonts w:ascii="Tahoma" w:hAnsi="Tahoma" w:cs="Tahoma"/>
          <w:bCs/>
          <w:sz w:val="24"/>
          <w:szCs w:val="24"/>
        </w:rPr>
      </w:pPr>
      <w:r w:rsidRPr="001D10E5">
        <w:rPr>
          <w:rFonts w:ascii="Tahoma" w:hAnsi="Tahoma" w:cs="Tahoma"/>
          <w:bCs/>
          <w:sz w:val="24"/>
          <w:szCs w:val="24"/>
        </w:rPr>
        <w:t xml:space="preserve">Postępowania o udzielenie zamówienia publicznego na </w:t>
      </w:r>
      <w:r w:rsidR="0076463B" w:rsidRPr="001D10E5">
        <w:rPr>
          <w:rFonts w:ascii="Tahoma" w:hAnsi="Tahoma" w:cs="Tahoma"/>
          <w:bCs/>
          <w:sz w:val="24"/>
          <w:szCs w:val="24"/>
        </w:rPr>
        <w:t>dostawę</w:t>
      </w:r>
      <w:r w:rsidRPr="001D10E5">
        <w:rPr>
          <w:rFonts w:ascii="Tahoma" w:hAnsi="Tahoma" w:cs="Tahoma"/>
          <w:bCs/>
          <w:sz w:val="24"/>
          <w:szCs w:val="24"/>
        </w:rPr>
        <w:t xml:space="preserve"> o wartości nie przekraczającej progów unijnych, o</w:t>
      </w:r>
      <w:r w:rsidR="009710C9" w:rsidRPr="001D10E5">
        <w:rPr>
          <w:rFonts w:ascii="Tahoma" w:hAnsi="Tahoma" w:cs="Tahoma"/>
          <w:bCs/>
          <w:sz w:val="24"/>
          <w:szCs w:val="24"/>
        </w:rPr>
        <w:t> </w:t>
      </w:r>
      <w:r w:rsidRPr="001D10E5">
        <w:rPr>
          <w:rFonts w:ascii="Tahoma" w:hAnsi="Tahoma" w:cs="Tahoma"/>
          <w:bCs/>
          <w:sz w:val="24"/>
          <w:szCs w:val="24"/>
        </w:rPr>
        <w:t xml:space="preserve">których stanowi art. 3 ust. 1 ustawy </w:t>
      </w:r>
      <w:r w:rsidR="009710C9" w:rsidRPr="001D10E5">
        <w:rPr>
          <w:rFonts w:ascii="Tahoma" w:hAnsi="Tahoma" w:cs="Tahoma"/>
          <w:bCs/>
          <w:sz w:val="24"/>
          <w:szCs w:val="24"/>
        </w:rPr>
        <w:t xml:space="preserve">11 września 2019 r. </w:t>
      </w:r>
      <w:r w:rsidRPr="001D10E5">
        <w:rPr>
          <w:rFonts w:ascii="Tahoma" w:hAnsi="Tahoma" w:cs="Tahoma"/>
          <w:bCs/>
          <w:sz w:val="24"/>
          <w:szCs w:val="24"/>
        </w:rPr>
        <w:t>Prawo zamówień publicznych</w:t>
      </w:r>
      <w:r w:rsidR="009710C9" w:rsidRPr="001D10E5">
        <w:rPr>
          <w:rFonts w:ascii="Tahoma" w:hAnsi="Tahoma" w:cs="Tahoma"/>
          <w:bCs/>
          <w:sz w:val="24"/>
          <w:szCs w:val="24"/>
        </w:rPr>
        <w:t xml:space="preserve"> (</w:t>
      </w:r>
      <w:r w:rsidR="001D10E5">
        <w:rPr>
          <w:rFonts w:ascii="Tahoma" w:hAnsi="Tahoma" w:cs="Tahoma"/>
          <w:bCs/>
          <w:sz w:val="24"/>
          <w:szCs w:val="24"/>
        </w:rPr>
        <w:t xml:space="preserve">tj. </w:t>
      </w:r>
      <w:r w:rsidR="009710C9" w:rsidRPr="001D10E5">
        <w:rPr>
          <w:rFonts w:ascii="Tahoma" w:hAnsi="Tahoma" w:cs="Tahoma"/>
          <w:bCs/>
          <w:sz w:val="24"/>
          <w:szCs w:val="24"/>
        </w:rPr>
        <w:t>Dz.U.</w:t>
      </w:r>
      <w:r w:rsidR="001D10E5">
        <w:rPr>
          <w:rFonts w:ascii="Tahoma" w:hAnsi="Tahoma" w:cs="Tahoma"/>
          <w:bCs/>
          <w:sz w:val="24"/>
          <w:szCs w:val="24"/>
        </w:rPr>
        <w:t xml:space="preserve"> z </w:t>
      </w:r>
      <w:r w:rsidR="009710C9" w:rsidRPr="001D10E5">
        <w:rPr>
          <w:rFonts w:ascii="Tahoma" w:hAnsi="Tahoma" w:cs="Tahoma"/>
          <w:bCs/>
          <w:sz w:val="24"/>
          <w:szCs w:val="24"/>
        </w:rPr>
        <w:t>202</w:t>
      </w:r>
      <w:r w:rsidR="001D10E5">
        <w:rPr>
          <w:rFonts w:ascii="Tahoma" w:hAnsi="Tahoma" w:cs="Tahoma"/>
          <w:bCs/>
          <w:sz w:val="24"/>
          <w:szCs w:val="24"/>
        </w:rPr>
        <w:t>2r., poz. 1710</w:t>
      </w:r>
      <w:r w:rsidR="009710C9" w:rsidRPr="001D10E5">
        <w:rPr>
          <w:rFonts w:ascii="Tahoma" w:hAnsi="Tahoma" w:cs="Tahoma"/>
          <w:bCs/>
          <w:sz w:val="24"/>
          <w:szCs w:val="24"/>
        </w:rPr>
        <w:t>)</w:t>
      </w:r>
      <w:r w:rsidRPr="001D10E5">
        <w:rPr>
          <w:rFonts w:ascii="Tahoma" w:hAnsi="Tahoma" w:cs="Tahoma"/>
          <w:bCs/>
          <w:sz w:val="24"/>
          <w:szCs w:val="24"/>
        </w:rPr>
        <w:t xml:space="preserve"> </w:t>
      </w:r>
    </w:p>
    <w:p w14:paraId="51B756FA" w14:textId="6D785A45" w:rsidR="00B14D7E" w:rsidRPr="00656CED" w:rsidRDefault="00485B31" w:rsidP="00B14D7E">
      <w:pPr>
        <w:spacing w:after="0" w:line="240" w:lineRule="auto"/>
        <w:jc w:val="center"/>
        <w:rPr>
          <w:rFonts w:ascii="Arial" w:hAnsi="Arial" w:cs="Arial"/>
          <w:b/>
          <w:sz w:val="28"/>
          <w:szCs w:val="28"/>
        </w:rPr>
      </w:pPr>
      <w:r w:rsidRPr="00656CED">
        <w:rPr>
          <w:rFonts w:ascii="Arial" w:hAnsi="Arial" w:cs="Arial"/>
          <w:b/>
          <w:sz w:val="28"/>
          <w:szCs w:val="28"/>
        </w:rPr>
        <w:t>pn</w:t>
      </w:r>
      <w:r w:rsidR="0070740D" w:rsidRPr="00656CED">
        <w:rPr>
          <w:rFonts w:ascii="Arial" w:hAnsi="Arial" w:cs="Arial"/>
          <w:b/>
          <w:sz w:val="28"/>
          <w:szCs w:val="28"/>
        </w:rPr>
        <w:t>.</w:t>
      </w:r>
      <w:r w:rsidR="007E6617" w:rsidRPr="00656CED">
        <w:rPr>
          <w:rFonts w:ascii="Arial" w:hAnsi="Arial" w:cs="Arial"/>
          <w:b/>
          <w:sz w:val="28"/>
          <w:szCs w:val="28"/>
        </w:rPr>
        <w:t xml:space="preserve"> „</w:t>
      </w:r>
      <w:r w:rsidR="00F23FCA" w:rsidRPr="00656CED">
        <w:rPr>
          <w:rFonts w:ascii="Arial" w:hAnsi="Arial" w:cs="Arial"/>
          <w:b/>
          <w:i/>
          <w:iCs/>
          <w:sz w:val="28"/>
          <w:szCs w:val="28"/>
        </w:rPr>
        <w:t>Budowa</w:t>
      </w:r>
      <w:r w:rsidR="00656CED" w:rsidRPr="00656CED">
        <w:rPr>
          <w:rFonts w:ascii="Arial" w:hAnsi="Arial" w:cs="Arial"/>
          <w:b/>
          <w:i/>
          <w:iCs/>
          <w:sz w:val="28"/>
          <w:szCs w:val="28"/>
        </w:rPr>
        <w:t xml:space="preserve"> instalacji fotowoltaicznych dla budynków Szkoły Podstawowej w Bytomiu Odrzańskim</w:t>
      </w:r>
      <w:r w:rsidRPr="00656CED">
        <w:rPr>
          <w:rFonts w:ascii="Arial" w:hAnsi="Arial" w:cs="Arial"/>
          <w:b/>
          <w:sz w:val="28"/>
          <w:szCs w:val="28"/>
        </w:rPr>
        <w:t xml:space="preserve">” </w:t>
      </w:r>
      <w:bookmarkStart w:id="1" w:name="_Hlk98328002"/>
    </w:p>
    <w:bookmarkEnd w:id="1"/>
    <w:p w14:paraId="01909A81" w14:textId="77777777" w:rsidR="00B14D7E" w:rsidRPr="00635A23" w:rsidRDefault="00B14D7E" w:rsidP="00B14D7E">
      <w:pPr>
        <w:spacing w:after="0" w:line="240" w:lineRule="auto"/>
        <w:jc w:val="center"/>
        <w:rPr>
          <w:rFonts w:ascii="Arial" w:hAnsi="Arial" w:cs="Arial"/>
          <w:b/>
          <w:color w:val="FF0000"/>
          <w:sz w:val="28"/>
          <w:szCs w:val="28"/>
        </w:rPr>
      </w:pPr>
    </w:p>
    <w:p w14:paraId="2383F219" w14:textId="77777777" w:rsidR="00B14D7E" w:rsidRPr="00656CED" w:rsidRDefault="00B14D7E" w:rsidP="00B14D7E">
      <w:pPr>
        <w:spacing w:after="0" w:line="240" w:lineRule="auto"/>
        <w:rPr>
          <w:rFonts w:ascii="Arial" w:hAnsi="Arial" w:cs="Arial"/>
          <w:b/>
          <w:sz w:val="28"/>
          <w:szCs w:val="28"/>
        </w:rPr>
      </w:pPr>
    </w:p>
    <w:p w14:paraId="17EB7B82" w14:textId="77777777" w:rsidR="0070740D" w:rsidRPr="00656CED" w:rsidRDefault="0070740D" w:rsidP="0070740D">
      <w:pPr>
        <w:spacing w:after="0" w:line="240" w:lineRule="auto"/>
        <w:rPr>
          <w:rFonts w:ascii="Arial" w:hAnsi="Arial" w:cs="Arial"/>
          <w:b/>
          <w:sz w:val="28"/>
          <w:szCs w:val="28"/>
        </w:rPr>
      </w:pPr>
    </w:p>
    <w:p w14:paraId="3FEDE1B6" w14:textId="77777777" w:rsidR="0070740D" w:rsidRPr="001D10E5" w:rsidRDefault="0070740D" w:rsidP="0070740D">
      <w:pPr>
        <w:spacing w:after="0" w:line="240" w:lineRule="auto"/>
        <w:rPr>
          <w:rFonts w:ascii="Tahoma" w:hAnsi="Tahoma" w:cs="Tahoma"/>
          <w:b/>
          <w:sz w:val="28"/>
          <w:szCs w:val="28"/>
        </w:rPr>
      </w:pPr>
    </w:p>
    <w:p w14:paraId="23F8DD25" w14:textId="77777777" w:rsidR="0070740D" w:rsidRPr="001D10E5" w:rsidRDefault="0070740D" w:rsidP="00485B31">
      <w:pPr>
        <w:spacing w:after="0" w:line="240" w:lineRule="auto"/>
        <w:jc w:val="center"/>
        <w:rPr>
          <w:rFonts w:ascii="Tahoma" w:hAnsi="Tahoma" w:cs="Tahoma"/>
          <w:b/>
          <w:sz w:val="28"/>
          <w:szCs w:val="28"/>
        </w:rPr>
      </w:pPr>
      <w:r w:rsidRPr="001D10E5">
        <w:rPr>
          <w:rFonts w:ascii="Tahoma" w:hAnsi="Tahoma" w:cs="Tahoma"/>
          <w:sz w:val="28"/>
          <w:szCs w:val="28"/>
        </w:rPr>
        <w:t>Tryb udzielenia zamówienia:</w:t>
      </w:r>
      <w:r w:rsidRPr="001D10E5">
        <w:rPr>
          <w:rFonts w:ascii="Tahoma" w:hAnsi="Tahoma" w:cs="Tahoma"/>
          <w:b/>
          <w:sz w:val="28"/>
          <w:szCs w:val="28"/>
        </w:rPr>
        <w:t xml:space="preserve"> tryb podstawowy bez negocjacji</w:t>
      </w:r>
    </w:p>
    <w:p w14:paraId="1D48A451" w14:textId="77777777" w:rsidR="0070740D" w:rsidRPr="001D10E5" w:rsidRDefault="0070740D" w:rsidP="0070740D">
      <w:pPr>
        <w:spacing w:after="0" w:line="240" w:lineRule="auto"/>
        <w:rPr>
          <w:rFonts w:ascii="Tahoma" w:hAnsi="Tahoma" w:cs="Tahoma"/>
          <w:b/>
          <w:sz w:val="28"/>
          <w:szCs w:val="28"/>
        </w:rPr>
      </w:pPr>
    </w:p>
    <w:p w14:paraId="06D48308" w14:textId="77777777" w:rsidR="0070740D" w:rsidRPr="001D10E5" w:rsidRDefault="0070740D" w:rsidP="0070740D">
      <w:pPr>
        <w:spacing w:after="0" w:line="240" w:lineRule="auto"/>
        <w:rPr>
          <w:rFonts w:ascii="Tahoma" w:hAnsi="Tahoma" w:cs="Tahoma"/>
          <w:b/>
        </w:rPr>
      </w:pPr>
    </w:p>
    <w:p w14:paraId="21B387F3" w14:textId="77777777" w:rsidR="0070740D" w:rsidRPr="001D10E5" w:rsidRDefault="0070740D" w:rsidP="0070740D">
      <w:pPr>
        <w:spacing w:after="0" w:line="240" w:lineRule="auto"/>
        <w:rPr>
          <w:rFonts w:ascii="Tahoma" w:hAnsi="Tahoma" w:cs="Tahoma"/>
          <w:b/>
        </w:rPr>
      </w:pPr>
    </w:p>
    <w:p w14:paraId="7F733809" w14:textId="77777777" w:rsidR="0070740D" w:rsidRPr="001D10E5" w:rsidRDefault="0070740D" w:rsidP="0070740D">
      <w:pPr>
        <w:spacing w:after="0" w:line="240" w:lineRule="auto"/>
        <w:rPr>
          <w:rFonts w:ascii="Tahoma" w:hAnsi="Tahoma" w:cs="Tahoma"/>
          <w:b/>
        </w:rPr>
      </w:pPr>
    </w:p>
    <w:p w14:paraId="0239AB68" w14:textId="77777777" w:rsidR="0070740D" w:rsidRPr="001D10E5" w:rsidRDefault="0070740D" w:rsidP="0070740D">
      <w:pPr>
        <w:spacing w:after="0" w:line="240" w:lineRule="auto"/>
        <w:rPr>
          <w:rFonts w:ascii="Tahoma" w:hAnsi="Tahoma" w:cs="Tahoma"/>
          <w:b/>
        </w:rPr>
      </w:pPr>
    </w:p>
    <w:p w14:paraId="79716B40" w14:textId="77777777" w:rsidR="0070740D" w:rsidRPr="001D10E5" w:rsidRDefault="0070740D" w:rsidP="0070740D">
      <w:pPr>
        <w:spacing w:after="0" w:line="240" w:lineRule="auto"/>
        <w:rPr>
          <w:rFonts w:ascii="Tahoma" w:hAnsi="Tahoma" w:cs="Tahoma"/>
          <w:b/>
        </w:rPr>
      </w:pPr>
    </w:p>
    <w:p w14:paraId="0F2C787B" w14:textId="77777777" w:rsidR="00B14D7E" w:rsidRPr="001D10E5" w:rsidRDefault="009710C9" w:rsidP="00B14D7E">
      <w:pPr>
        <w:widowControl w:val="0"/>
        <w:autoSpaceDE w:val="0"/>
        <w:autoSpaceDN w:val="0"/>
        <w:adjustRightInd w:val="0"/>
        <w:spacing w:after="0" w:line="240" w:lineRule="auto"/>
        <w:jc w:val="center"/>
        <w:rPr>
          <w:rFonts w:ascii="Tahoma" w:eastAsia="Times New Roman" w:hAnsi="Tahoma" w:cs="Tahoma"/>
          <w:b/>
          <w:bCs/>
          <w:i/>
          <w:sz w:val="24"/>
          <w:szCs w:val="24"/>
          <w:lang w:eastAsia="pl-PL"/>
        </w:rPr>
      </w:pPr>
      <w:r w:rsidRPr="001D10E5">
        <w:rPr>
          <w:rFonts w:ascii="Tahoma" w:eastAsia="Times New Roman" w:hAnsi="Tahoma" w:cs="Tahoma"/>
          <w:b/>
          <w:bCs/>
          <w:i/>
          <w:sz w:val="24"/>
          <w:szCs w:val="24"/>
          <w:lang w:eastAsia="pl-PL"/>
        </w:rPr>
        <w:t>Zadanie realizowane w ramach projektu nr RPLB.09.02.01-08-0012/21 pn. „Rewitalizacja Gminy Bytom Odrzański – etap IV” dofinansowanego w ramach Regionalnego Programu Operacyjnego – Lubuskie 2020</w:t>
      </w:r>
      <w:r w:rsidR="00B14D7E" w:rsidRPr="001D10E5">
        <w:rPr>
          <w:rFonts w:ascii="Tahoma" w:eastAsia="Times New Roman" w:hAnsi="Tahoma" w:cs="Tahoma"/>
          <w:b/>
          <w:bCs/>
          <w:i/>
          <w:sz w:val="24"/>
          <w:szCs w:val="24"/>
          <w:lang w:eastAsia="pl-PL"/>
        </w:rPr>
        <w:t>.</w:t>
      </w:r>
    </w:p>
    <w:p w14:paraId="3816C566" w14:textId="77777777" w:rsidR="00B14D7E" w:rsidRPr="001D10E5" w:rsidRDefault="00B14D7E" w:rsidP="00B14D7E">
      <w:pPr>
        <w:spacing w:after="0" w:line="240" w:lineRule="auto"/>
        <w:rPr>
          <w:rFonts w:ascii="Tahoma" w:hAnsi="Tahoma" w:cs="Tahoma"/>
          <w:b/>
        </w:rPr>
      </w:pPr>
    </w:p>
    <w:p w14:paraId="5C9FB52B" w14:textId="77777777" w:rsidR="00245319" w:rsidRPr="00656CED" w:rsidRDefault="00245319" w:rsidP="0070740D">
      <w:pPr>
        <w:spacing w:after="0" w:line="240" w:lineRule="auto"/>
        <w:rPr>
          <w:rFonts w:ascii="Arial" w:hAnsi="Arial" w:cs="Arial"/>
          <w:b/>
        </w:rPr>
      </w:pPr>
    </w:p>
    <w:p w14:paraId="75F607A9" w14:textId="77777777" w:rsidR="00245319" w:rsidRPr="00656CED" w:rsidRDefault="00245319" w:rsidP="0070740D">
      <w:pPr>
        <w:spacing w:after="0" w:line="240" w:lineRule="auto"/>
        <w:rPr>
          <w:rFonts w:ascii="Arial" w:hAnsi="Arial" w:cs="Arial"/>
          <w:b/>
        </w:rPr>
      </w:pPr>
    </w:p>
    <w:p w14:paraId="7A90E4D0" w14:textId="77777777" w:rsidR="0070740D" w:rsidRPr="00656CED" w:rsidRDefault="0070740D" w:rsidP="0070740D">
      <w:pPr>
        <w:spacing w:after="0" w:line="240" w:lineRule="auto"/>
        <w:rPr>
          <w:rFonts w:ascii="Arial" w:hAnsi="Arial" w:cs="Arial"/>
          <w:b/>
        </w:rPr>
      </w:pPr>
    </w:p>
    <w:p w14:paraId="23A6FAAC" w14:textId="77777777" w:rsidR="0070740D" w:rsidRPr="00656CED" w:rsidRDefault="0070740D" w:rsidP="0070740D">
      <w:pPr>
        <w:spacing w:after="0" w:line="240" w:lineRule="auto"/>
        <w:rPr>
          <w:rFonts w:ascii="Arial" w:hAnsi="Arial" w:cs="Arial"/>
          <w:b/>
        </w:rPr>
      </w:pPr>
    </w:p>
    <w:p w14:paraId="57EB5CBE" w14:textId="77777777" w:rsidR="0070740D" w:rsidRPr="001D10E5" w:rsidRDefault="0070740D" w:rsidP="0070740D">
      <w:pPr>
        <w:spacing w:after="0" w:line="240" w:lineRule="auto"/>
        <w:jc w:val="center"/>
        <w:rPr>
          <w:rFonts w:ascii="Tahoma" w:hAnsi="Tahoma" w:cs="Tahoma"/>
          <w:b/>
        </w:rPr>
      </w:pPr>
      <w:r w:rsidRPr="001D10E5">
        <w:rPr>
          <w:rFonts w:ascii="Tahoma" w:hAnsi="Tahoma" w:cs="Tahoma"/>
          <w:b/>
        </w:rPr>
        <w:t>Zatwierdz</w:t>
      </w:r>
      <w:r w:rsidR="006C05CF" w:rsidRPr="001D10E5">
        <w:rPr>
          <w:rFonts w:ascii="Tahoma" w:hAnsi="Tahoma" w:cs="Tahoma"/>
          <w:b/>
        </w:rPr>
        <w:t>am</w:t>
      </w:r>
      <w:r w:rsidRPr="001D10E5">
        <w:rPr>
          <w:rFonts w:ascii="Tahoma" w:hAnsi="Tahoma" w:cs="Tahoma"/>
          <w:b/>
        </w:rPr>
        <w:t>:</w:t>
      </w:r>
    </w:p>
    <w:p w14:paraId="7B51D111" w14:textId="77777777" w:rsidR="006C05CF" w:rsidRPr="001D10E5" w:rsidRDefault="006C05CF" w:rsidP="006C05CF">
      <w:pPr>
        <w:spacing w:after="0" w:line="240" w:lineRule="auto"/>
        <w:jc w:val="center"/>
        <w:rPr>
          <w:rFonts w:ascii="Tahoma" w:eastAsia="Times New Roman" w:hAnsi="Tahoma" w:cs="Tahoma"/>
          <w:color w:val="FF0000"/>
          <w:sz w:val="28"/>
          <w:szCs w:val="28"/>
          <w:lang w:eastAsia="pl-PL"/>
        </w:rPr>
      </w:pPr>
    </w:p>
    <w:p w14:paraId="0CCE7689" w14:textId="77777777" w:rsidR="00A12C8B" w:rsidRPr="001D10E5" w:rsidRDefault="00A12C8B" w:rsidP="006C05CF">
      <w:pPr>
        <w:spacing w:after="0" w:line="240" w:lineRule="auto"/>
        <w:jc w:val="center"/>
        <w:rPr>
          <w:rFonts w:ascii="Tahoma" w:eastAsia="Times New Roman" w:hAnsi="Tahoma" w:cs="Tahoma"/>
          <w:color w:val="FF0000"/>
          <w:sz w:val="28"/>
          <w:szCs w:val="28"/>
          <w:lang w:eastAsia="pl-PL"/>
        </w:rPr>
      </w:pPr>
    </w:p>
    <w:p w14:paraId="67A614E6" w14:textId="77777777" w:rsidR="00A12C8B" w:rsidRPr="00635A23" w:rsidRDefault="00A12C8B" w:rsidP="006C05CF">
      <w:pPr>
        <w:spacing w:after="0" w:line="240" w:lineRule="auto"/>
        <w:jc w:val="center"/>
        <w:rPr>
          <w:rFonts w:ascii="Tahoma" w:eastAsia="Times New Roman" w:hAnsi="Tahoma" w:cs="Tahoma"/>
          <w:color w:val="FF0000"/>
          <w:sz w:val="28"/>
          <w:szCs w:val="28"/>
          <w:lang w:eastAsia="pl-PL"/>
        </w:rPr>
      </w:pPr>
    </w:p>
    <w:p w14:paraId="697C9F0F" w14:textId="77777777" w:rsidR="002A16A8" w:rsidRPr="00635A23" w:rsidRDefault="002A16A8" w:rsidP="006C05CF">
      <w:pPr>
        <w:spacing w:after="0" w:line="240" w:lineRule="auto"/>
        <w:jc w:val="center"/>
        <w:rPr>
          <w:rFonts w:ascii="Tahoma" w:eastAsia="Times New Roman" w:hAnsi="Tahoma" w:cs="Tahoma"/>
          <w:color w:val="FF0000"/>
          <w:sz w:val="28"/>
          <w:szCs w:val="28"/>
          <w:lang w:eastAsia="pl-PL"/>
        </w:rPr>
      </w:pPr>
    </w:p>
    <w:p w14:paraId="420678E1" w14:textId="77777777" w:rsidR="0086206E" w:rsidRPr="00635A23" w:rsidRDefault="0086206E" w:rsidP="0070740D">
      <w:pPr>
        <w:spacing w:after="0" w:line="240" w:lineRule="auto"/>
        <w:jc w:val="center"/>
        <w:rPr>
          <w:rFonts w:ascii="Tahoma" w:hAnsi="Tahoma" w:cs="Tahoma"/>
          <w:b/>
          <w:color w:val="FF0000"/>
        </w:rPr>
      </w:pPr>
    </w:p>
    <w:p w14:paraId="0D582F80" w14:textId="77777777" w:rsidR="0070740D" w:rsidRPr="00C954CA" w:rsidRDefault="000D2C0A" w:rsidP="00382707">
      <w:pPr>
        <w:pStyle w:val="Akapitzlist"/>
        <w:spacing w:after="0" w:line="240" w:lineRule="auto"/>
        <w:ind w:left="0"/>
        <w:rPr>
          <w:rFonts w:ascii="Tahoma" w:hAnsi="Tahoma" w:cs="Tahoma"/>
          <w:b/>
        </w:rPr>
      </w:pPr>
      <w:r w:rsidRPr="00C954CA">
        <w:rPr>
          <w:rFonts w:ascii="Tahoma" w:hAnsi="Tahoma" w:cs="Tahoma"/>
          <w:b/>
        </w:rPr>
        <w:lastRenderedPageBreak/>
        <w:t xml:space="preserve">Rozdział </w:t>
      </w:r>
      <w:proofErr w:type="spellStart"/>
      <w:r w:rsidR="00382707" w:rsidRPr="00C954CA">
        <w:rPr>
          <w:rFonts w:ascii="Tahoma" w:hAnsi="Tahoma" w:cs="Tahoma"/>
          <w:b/>
        </w:rPr>
        <w:t>I.</w:t>
      </w:r>
      <w:r w:rsidR="00B60BE8" w:rsidRPr="00C954CA">
        <w:rPr>
          <w:rFonts w:ascii="Tahoma" w:hAnsi="Tahoma" w:cs="Tahoma"/>
          <w:b/>
        </w:rPr>
        <w:t>Nazwa</w:t>
      </w:r>
      <w:proofErr w:type="spellEnd"/>
      <w:r w:rsidR="00B60BE8" w:rsidRPr="00C954CA">
        <w:rPr>
          <w:rFonts w:ascii="Tahoma" w:hAnsi="Tahoma" w:cs="Tahoma"/>
          <w:b/>
        </w:rPr>
        <w:t xml:space="preserve"> oraz adres Zamawiającego</w:t>
      </w:r>
    </w:p>
    <w:p w14:paraId="0B22FA39" w14:textId="77777777" w:rsidR="0070740D" w:rsidRPr="00C954CA" w:rsidRDefault="00163177" w:rsidP="00163177">
      <w:pPr>
        <w:spacing w:after="0" w:line="240" w:lineRule="auto"/>
        <w:rPr>
          <w:rFonts w:ascii="Tahoma" w:hAnsi="Tahoma" w:cs="Tahoma"/>
        </w:rPr>
      </w:pPr>
      <w:r w:rsidRPr="00C954CA">
        <w:rPr>
          <w:rFonts w:ascii="Tahoma" w:hAnsi="Tahoma" w:cs="Tahoma"/>
        </w:rPr>
        <w:t>Nazwa oraz adres Zamawiającego: Gmina Bytom Odrzański, ul. Rynek 1, 67-115 Bytom Odrzański,</w:t>
      </w:r>
    </w:p>
    <w:p w14:paraId="57E62370" w14:textId="77777777" w:rsidR="00163177" w:rsidRPr="00C954CA" w:rsidRDefault="00163177" w:rsidP="00163177">
      <w:pPr>
        <w:spacing w:after="0" w:line="240" w:lineRule="auto"/>
        <w:rPr>
          <w:rFonts w:ascii="Tahoma" w:hAnsi="Tahoma" w:cs="Tahoma"/>
        </w:rPr>
      </w:pPr>
      <w:r w:rsidRPr="00C954CA">
        <w:rPr>
          <w:rFonts w:ascii="Tahoma" w:hAnsi="Tahoma" w:cs="Tahoma"/>
        </w:rPr>
        <w:t>Numer tel.: 68/3884022</w:t>
      </w:r>
    </w:p>
    <w:p w14:paraId="32EA6B83" w14:textId="77777777" w:rsidR="00B4579A" w:rsidRPr="00C954CA" w:rsidRDefault="00B4579A" w:rsidP="00163177">
      <w:pPr>
        <w:spacing w:after="0" w:line="240" w:lineRule="auto"/>
        <w:rPr>
          <w:rFonts w:ascii="Tahoma" w:hAnsi="Tahoma" w:cs="Tahoma"/>
        </w:rPr>
      </w:pPr>
      <w:r w:rsidRPr="00C954CA">
        <w:rPr>
          <w:rFonts w:ascii="Tahoma" w:hAnsi="Tahoma" w:cs="Tahoma"/>
        </w:rPr>
        <w:t xml:space="preserve">Strona internetowa: </w:t>
      </w:r>
      <w:hyperlink r:id="rId10" w:history="1">
        <w:r w:rsidR="00037A46" w:rsidRPr="00C954CA">
          <w:rPr>
            <w:rStyle w:val="Hipercze"/>
            <w:rFonts w:ascii="Tahoma" w:hAnsi="Tahoma" w:cs="Tahoma"/>
            <w:color w:val="auto"/>
          </w:rPr>
          <w:t>www.bip.bytomodrzanski.pl</w:t>
        </w:r>
      </w:hyperlink>
    </w:p>
    <w:p w14:paraId="662B42AD" w14:textId="77777777" w:rsidR="00163177" w:rsidRPr="00C954CA" w:rsidRDefault="00163177" w:rsidP="00163177">
      <w:pPr>
        <w:spacing w:after="0" w:line="240" w:lineRule="auto"/>
        <w:rPr>
          <w:rFonts w:ascii="Tahoma" w:hAnsi="Tahoma" w:cs="Tahoma"/>
        </w:rPr>
      </w:pPr>
      <w:r w:rsidRPr="00C954CA">
        <w:rPr>
          <w:rFonts w:ascii="Tahoma" w:hAnsi="Tahoma" w:cs="Tahoma"/>
        </w:rPr>
        <w:t>Adres poczty elektronicznej</w:t>
      </w:r>
      <w:r w:rsidR="00B4579A" w:rsidRPr="00C954CA">
        <w:rPr>
          <w:rFonts w:ascii="Tahoma" w:hAnsi="Tahoma" w:cs="Tahoma"/>
        </w:rPr>
        <w:t xml:space="preserve"> email</w:t>
      </w:r>
      <w:r w:rsidRPr="00C954CA">
        <w:rPr>
          <w:rFonts w:ascii="Tahoma" w:hAnsi="Tahoma" w:cs="Tahoma"/>
        </w:rPr>
        <w:t xml:space="preserve">: </w:t>
      </w:r>
      <w:hyperlink r:id="rId11" w:history="1">
        <w:r w:rsidRPr="00C954CA">
          <w:rPr>
            <w:rStyle w:val="Hipercze"/>
            <w:rFonts w:ascii="Tahoma" w:hAnsi="Tahoma" w:cs="Tahoma"/>
            <w:color w:val="auto"/>
          </w:rPr>
          <w:t>bytomodrzanski@bytomodrzanski.pl</w:t>
        </w:r>
      </w:hyperlink>
    </w:p>
    <w:p w14:paraId="24A9C8A2" w14:textId="77777777" w:rsidR="004D10A2" w:rsidRPr="00C954CA" w:rsidRDefault="004D10A2" w:rsidP="00163177">
      <w:pPr>
        <w:spacing w:after="0" w:line="240" w:lineRule="auto"/>
        <w:rPr>
          <w:rFonts w:ascii="Tahoma" w:hAnsi="Tahoma" w:cs="Tahoma"/>
        </w:rPr>
      </w:pPr>
      <w:r w:rsidRPr="00C954CA">
        <w:rPr>
          <w:rFonts w:ascii="Tahoma" w:hAnsi="Tahoma" w:cs="Tahoma"/>
        </w:rPr>
        <w:t xml:space="preserve">adres Elektronicznej Skrzynki Podawczej (ESP) Urzędu Miejskiego w Bytomiu Odrzańskim </w:t>
      </w:r>
    </w:p>
    <w:p w14:paraId="2082A3E7" w14:textId="77777777" w:rsidR="004D10A2" w:rsidRPr="00C954CA" w:rsidRDefault="004D10A2" w:rsidP="00163177">
      <w:pPr>
        <w:spacing w:after="0" w:line="240" w:lineRule="auto"/>
        <w:rPr>
          <w:rFonts w:ascii="Tahoma" w:hAnsi="Tahoma" w:cs="Tahoma"/>
        </w:rPr>
      </w:pPr>
      <w:r w:rsidRPr="00C954CA">
        <w:rPr>
          <w:rFonts w:ascii="Tahoma" w:hAnsi="Tahoma" w:cs="Tahoma"/>
        </w:rPr>
        <w:t>e-PUAP:</w:t>
      </w:r>
      <w:r w:rsidRPr="00C954CA">
        <w:rPr>
          <w:rFonts w:ascii="Tahoma" w:hAnsi="Tahoma" w:cs="Tahoma"/>
          <w:b/>
        </w:rPr>
        <w:t xml:space="preserve"> </w:t>
      </w:r>
      <w:r w:rsidR="00D4575D" w:rsidRPr="00C954CA">
        <w:rPr>
          <w:rFonts w:ascii="Tahoma" w:hAnsi="Tahoma" w:cs="Tahoma"/>
        </w:rPr>
        <w:t>/ccK01a25tz/skrytka</w:t>
      </w:r>
    </w:p>
    <w:p w14:paraId="4ED69F79" w14:textId="77777777" w:rsidR="009F7C29" w:rsidRPr="00C954CA" w:rsidRDefault="00163177" w:rsidP="00D61426">
      <w:pPr>
        <w:spacing w:after="0" w:line="240" w:lineRule="auto"/>
        <w:rPr>
          <w:rFonts w:ascii="Tahoma" w:hAnsi="Tahoma" w:cs="Tahoma"/>
        </w:rPr>
      </w:pPr>
      <w:r w:rsidRPr="00C954CA">
        <w:rPr>
          <w:rFonts w:ascii="Tahoma" w:hAnsi="Tahoma" w:cs="Tahoma"/>
        </w:rPr>
        <w:t xml:space="preserve">Adres strony internetowej prowadzonego postępowania: </w:t>
      </w:r>
      <w:hyperlink r:id="rId12" w:history="1">
        <w:r w:rsidR="009F7C29" w:rsidRPr="00C954CA">
          <w:rPr>
            <w:rStyle w:val="Hipercze"/>
            <w:rFonts w:ascii="Tahoma" w:hAnsi="Tahoma" w:cs="Tahoma"/>
            <w:color w:val="auto"/>
          </w:rPr>
          <w:t>http://www.bip.bytomodrzanski.pl/index.php/zamowienia-publiczne/52-przetargi-aktualne</w:t>
        </w:r>
      </w:hyperlink>
    </w:p>
    <w:p w14:paraId="1AB0B489" w14:textId="77777777" w:rsidR="00163177" w:rsidRPr="00C954CA" w:rsidRDefault="00163177" w:rsidP="00163177">
      <w:pPr>
        <w:spacing w:after="0" w:line="240" w:lineRule="auto"/>
        <w:rPr>
          <w:rFonts w:ascii="Tahoma" w:hAnsi="Tahoma" w:cs="Tahoma"/>
        </w:rPr>
      </w:pPr>
    </w:p>
    <w:p w14:paraId="080A9B81" w14:textId="0E636E31" w:rsidR="0070740D" w:rsidRPr="00C954CA" w:rsidRDefault="000D2C0A" w:rsidP="00163177">
      <w:pPr>
        <w:spacing w:after="0" w:line="240" w:lineRule="auto"/>
        <w:jc w:val="both"/>
        <w:rPr>
          <w:rFonts w:ascii="Tahoma" w:hAnsi="Tahoma" w:cs="Tahoma"/>
          <w:b/>
        </w:rPr>
      </w:pPr>
      <w:r w:rsidRPr="00C954CA">
        <w:rPr>
          <w:rFonts w:ascii="Tahoma" w:hAnsi="Tahoma" w:cs="Tahoma"/>
          <w:b/>
        </w:rPr>
        <w:t xml:space="preserve">Rozdział </w:t>
      </w:r>
      <w:proofErr w:type="spellStart"/>
      <w:r w:rsidR="00163177" w:rsidRPr="00C954CA">
        <w:rPr>
          <w:rFonts w:ascii="Tahoma" w:hAnsi="Tahoma" w:cs="Tahoma"/>
          <w:b/>
        </w:rPr>
        <w:t>II.Adres</w:t>
      </w:r>
      <w:proofErr w:type="spellEnd"/>
      <w:r w:rsidR="00163177" w:rsidRPr="00C954CA">
        <w:rPr>
          <w:rFonts w:ascii="Tahoma" w:hAnsi="Tahoma" w:cs="Tahoma"/>
          <w:b/>
        </w:rPr>
        <w:t xml:space="preserve"> strony internetowej na kt</w:t>
      </w:r>
      <w:r w:rsidR="00697F0F" w:rsidRPr="00C954CA">
        <w:rPr>
          <w:rFonts w:ascii="Tahoma" w:hAnsi="Tahoma" w:cs="Tahoma"/>
          <w:b/>
        </w:rPr>
        <w:t>órej udostępnione będą zmiany o </w:t>
      </w:r>
      <w:r w:rsidR="00163177" w:rsidRPr="00C954CA">
        <w:rPr>
          <w:rFonts w:ascii="Tahoma" w:hAnsi="Tahoma" w:cs="Tahoma"/>
          <w:b/>
        </w:rPr>
        <w:t>wyjaśnienia treści SWZ oraz inne dokumenty za</w:t>
      </w:r>
      <w:r w:rsidR="007E6617" w:rsidRPr="00C954CA">
        <w:rPr>
          <w:rFonts w:ascii="Tahoma" w:hAnsi="Tahoma" w:cs="Tahoma"/>
          <w:b/>
        </w:rPr>
        <w:t>mówienia bezpośredni związane z </w:t>
      </w:r>
      <w:r w:rsidR="00163177" w:rsidRPr="00C954CA">
        <w:rPr>
          <w:rFonts w:ascii="Tahoma" w:hAnsi="Tahoma" w:cs="Tahoma"/>
          <w:b/>
        </w:rPr>
        <w:t>postępowaniem o udzielenie zamówienia</w:t>
      </w:r>
    </w:p>
    <w:p w14:paraId="19FC4C07" w14:textId="1787107D" w:rsidR="00697F0F" w:rsidRPr="00C954CA" w:rsidRDefault="00163177" w:rsidP="006E1A98">
      <w:pPr>
        <w:spacing w:after="0" w:line="240" w:lineRule="auto"/>
        <w:jc w:val="both"/>
        <w:rPr>
          <w:rFonts w:ascii="Tahoma" w:hAnsi="Tahoma" w:cs="Tahoma"/>
        </w:rPr>
      </w:pPr>
      <w:r w:rsidRPr="00C954CA">
        <w:rPr>
          <w:rFonts w:ascii="Tahoma" w:hAnsi="Tahoma" w:cs="Tahoma"/>
        </w:rPr>
        <w:t>Zmiany i wyjaśnienia treści SWZ oraz inne dokumenty zamówienia bezpośrednio z</w:t>
      </w:r>
      <w:r w:rsidR="007E6617" w:rsidRPr="00C954CA">
        <w:rPr>
          <w:rFonts w:ascii="Tahoma" w:hAnsi="Tahoma" w:cs="Tahoma"/>
        </w:rPr>
        <w:t>wiązane z </w:t>
      </w:r>
      <w:r w:rsidRPr="00C954CA">
        <w:rPr>
          <w:rFonts w:ascii="Tahoma" w:hAnsi="Tahoma" w:cs="Tahoma"/>
        </w:rPr>
        <w:t xml:space="preserve">postępowaniem o udzielenie zamówienia będą udostępniane na stronie internetowej: </w:t>
      </w:r>
    </w:p>
    <w:p w14:paraId="7EFD69CD" w14:textId="77777777" w:rsidR="00D61426" w:rsidRPr="00C954CA" w:rsidRDefault="00D61426" w:rsidP="006E1A98">
      <w:pPr>
        <w:spacing w:after="0" w:line="240" w:lineRule="auto"/>
        <w:jc w:val="both"/>
        <w:rPr>
          <w:rFonts w:ascii="Tahoma" w:hAnsi="Tahoma" w:cs="Tahoma"/>
        </w:rPr>
      </w:pPr>
      <w:r w:rsidRPr="00C954CA">
        <w:rPr>
          <w:rFonts w:ascii="Tahoma" w:hAnsi="Tahoma" w:cs="Tahoma"/>
        </w:rPr>
        <w:t>http://www.bip.bytomodrzanski.pl/index.php/zamowienia-publiczne/52-przetargi-aktualne</w:t>
      </w:r>
    </w:p>
    <w:p w14:paraId="5AD0E5B1" w14:textId="77777777" w:rsidR="00D61426" w:rsidRPr="00C954CA" w:rsidRDefault="00D61426" w:rsidP="00D61426">
      <w:pPr>
        <w:spacing w:after="0" w:line="240" w:lineRule="auto"/>
        <w:rPr>
          <w:rFonts w:ascii="Tahoma" w:hAnsi="Tahoma" w:cs="Tahoma"/>
        </w:rPr>
      </w:pPr>
    </w:p>
    <w:p w14:paraId="1B0899D6" w14:textId="77777777" w:rsidR="00163177" w:rsidRPr="00C954CA" w:rsidRDefault="000D2C0A" w:rsidP="00163177">
      <w:pPr>
        <w:spacing w:after="0" w:line="240" w:lineRule="auto"/>
        <w:rPr>
          <w:rFonts w:ascii="Tahoma" w:hAnsi="Tahoma" w:cs="Tahoma"/>
          <w:b/>
        </w:rPr>
      </w:pPr>
      <w:r w:rsidRPr="00C954CA">
        <w:rPr>
          <w:rFonts w:ascii="Tahoma" w:hAnsi="Tahoma" w:cs="Tahoma"/>
          <w:b/>
        </w:rPr>
        <w:t xml:space="preserve">Rozdział </w:t>
      </w:r>
      <w:proofErr w:type="spellStart"/>
      <w:r w:rsidR="00163177" w:rsidRPr="00C954CA">
        <w:rPr>
          <w:rFonts w:ascii="Tahoma" w:hAnsi="Tahoma" w:cs="Tahoma"/>
          <w:b/>
        </w:rPr>
        <w:t>III.Tryb</w:t>
      </w:r>
      <w:proofErr w:type="spellEnd"/>
      <w:r w:rsidR="00163177" w:rsidRPr="00C954CA">
        <w:rPr>
          <w:rFonts w:ascii="Tahoma" w:hAnsi="Tahoma" w:cs="Tahoma"/>
          <w:b/>
        </w:rPr>
        <w:t xml:space="preserve"> udzielenia zamówienia</w:t>
      </w:r>
    </w:p>
    <w:p w14:paraId="340254C0" w14:textId="77777777" w:rsidR="00163177" w:rsidRPr="00C954CA" w:rsidRDefault="00D712F6" w:rsidP="007131CD">
      <w:pPr>
        <w:spacing w:after="0" w:line="240" w:lineRule="auto"/>
        <w:jc w:val="both"/>
        <w:rPr>
          <w:rFonts w:ascii="Tahoma" w:hAnsi="Tahoma" w:cs="Tahoma"/>
        </w:rPr>
      </w:pPr>
      <w:r w:rsidRPr="00C954CA">
        <w:rPr>
          <w:rFonts w:ascii="Tahoma" w:hAnsi="Tahoma" w:cs="Tahoma"/>
        </w:rPr>
        <w:t>1.</w:t>
      </w:r>
      <w:r w:rsidR="00163177" w:rsidRPr="00C954CA">
        <w:rPr>
          <w:rFonts w:ascii="Tahoma" w:hAnsi="Tahoma" w:cs="Tahoma"/>
        </w:rPr>
        <w:t>Postępowanie o udzielenie zamówienia publicznego prowadzone jest w trybie podstawowym, na podstawie art. 275 pkt 1 ustawy z dnia 11 września 2019 r. – Prawo zamówień publicznych (Dz.U. z 20</w:t>
      </w:r>
      <w:r w:rsidR="00BC6C37" w:rsidRPr="00C954CA">
        <w:rPr>
          <w:rFonts w:ascii="Tahoma" w:hAnsi="Tahoma" w:cs="Tahoma"/>
        </w:rPr>
        <w:t>21</w:t>
      </w:r>
      <w:r w:rsidR="00163177" w:rsidRPr="00C954CA">
        <w:rPr>
          <w:rFonts w:ascii="Tahoma" w:hAnsi="Tahoma" w:cs="Tahoma"/>
        </w:rPr>
        <w:t xml:space="preserve"> r., poz.</w:t>
      </w:r>
      <w:r w:rsidR="00BC6C37" w:rsidRPr="00C954CA">
        <w:rPr>
          <w:rFonts w:ascii="Tahoma" w:hAnsi="Tahoma" w:cs="Tahoma"/>
        </w:rPr>
        <w:t xml:space="preserve"> 1129 </w:t>
      </w:r>
      <w:r w:rsidR="00163177" w:rsidRPr="00C954CA">
        <w:rPr>
          <w:rFonts w:ascii="Tahoma" w:hAnsi="Tahoma" w:cs="Tahoma"/>
        </w:rPr>
        <w:t>ze zm.) [zwanej dalej także „</w:t>
      </w:r>
      <w:proofErr w:type="spellStart"/>
      <w:r w:rsidR="00163177" w:rsidRPr="00C954CA">
        <w:rPr>
          <w:rFonts w:ascii="Tahoma" w:hAnsi="Tahoma" w:cs="Tahoma"/>
        </w:rPr>
        <w:t>pzp</w:t>
      </w:r>
      <w:proofErr w:type="spellEnd"/>
      <w:r w:rsidR="007131CD" w:rsidRPr="00C954CA">
        <w:rPr>
          <w:rFonts w:ascii="Tahoma" w:hAnsi="Tahoma" w:cs="Tahoma"/>
        </w:rPr>
        <w:t>”</w:t>
      </w:r>
      <w:r w:rsidR="00163177" w:rsidRPr="00C954CA">
        <w:rPr>
          <w:rFonts w:ascii="Tahoma" w:hAnsi="Tahoma" w:cs="Tahoma"/>
        </w:rPr>
        <w:t>]</w:t>
      </w:r>
      <w:r w:rsidR="007131CD" w:rsidRPr="00C954CA">
        <w:rPr>
          <w:rFonts w:ascii="Tahoma" w:hAnsi="Tahoma" w:cs="Tahoma"/>
        </w:rPr>
        <w:t>.</w:t>
      </w:r>
    </w:p>
    <w:p w14:paraId="587A1175" w14:textId="77777777" w:rsidR="007131CD" w:rsidRPr="00C954CA" w:rsidRDefault="00D712F6" w:rsidP="007131CD">
      <w:pPr>
        <w:spacing w:after="0" w:line="240" w:lineRule="auto"/>
        <w:jc w:val="both"/>
        <w:rPr>
          <w:rFonts w:ascii="Tahoma" w:hAnsi="Tahoma" w:cs="Tahoma"/>
        </w:rPr>
      </w:pPr>
      <w:r w:rsidRPr="00C954CA">
        <w:rPr>
          <w:rFonts w:ascii="Tahoma" w:hAnsi="Tahoma" w:cs="Tahoma"/>
        </w:rPr>
        <w:t>2.Zamawiajacy nie przewiduje aukcji elektronicznej.</w:t>
      </w:r>
    </w:p>
    <w:p w14:paraId="22B186AE" w14:textId="346C0505" w:rsidR="00D712F6" w:rsidRPr="00C954CA" w:rsidRDefault="00D712F6" w:rsidP="007131CD">
      <w:pPr>
        <w:spacing w:after="0" w:line="240" w:lineRule="auto"/>
        <w:jc w:val="both"/>
        <w:rPr>
          <w:rFonts w:ascii="Tahoma" w:hAnsi="Tahoma" w:cs="Tahoma"/>
        </w:rPr>
      </w:pPr>
      <w:r w:rsidRPr="00C954CA">
        <w:rPr>
          <w:rFonts w:ascii="Tahoma" w:hAnsi="Tahoma" w:cs="Tahoma"/>
        </w:rPr>
        <w:t>3.Zamawiajacy nie przewiduje złożenia oferty w postaci katalogów elektronicznych.</w:t>
      </w:r>
    </w:p>
    <w:p w14:paraId="430D089B" w14:textId="358CFE49" w:rsidR="005151B4" w:rsidRPr="00C954CA" w:rsidRDefault="005151B4" w:rsidP="005151B4">
      <w:pPr>
        <w:spacing w:after="0" w:line="240" w:lineRule="auto"/>
        <w:jc w:val="both"/>
        <w:rPr>
          <w:rFonts w:ascii="Tahoma" w:hAnsi="Tahoma" w:cs="Tahoma"/>
        </w:rPr>
      </w:pPr>
      <w:r w:rsidRPr="00C954CA">
        <w:rPr>
          <w:rFonts w:ascii="Tahoma" w:hAnsi="Tahoma" w:cs="Tahoma"/>
        </w:rPr>
        <w:t xml:space="preserve">4. Zgodnie z art. 95 ust. 1 ustawy Prawo zamówień publicznych, zamawiający wymaga zatrudnienia przez wykonawcę lub podwykonawcę lub dalszych podwykonawców na podstawie stosunku pracy osoby wykonujące czynności polegające na </w:t>
      </w:r>
      <w:r w:rsidR="00C1022F" w:rsidRPr="00C954CA">
        <w:rPr>
          <w:rFonts w:ascii="Tahoma" w:hAnsi="Tahoma" w:cs="Tahoma"/>
        </w:rPr>
        <w:t>pracach fizycznych, montażowych</w:t>
      </w:r>
      <w:r w:rsidR="00E10EA5" w:rsidRPr="00C954CA">
        <w:rPr>
          <w:rFonts w:ascii="Tahoma" w:hAnsi="Tahoma" w:cs="Tahoma"/>
        </w:rPr>
        <w:t>,</w:t>
      </w:r>
      <w:r w:rsidR="00C1022F" w:rsidRPr="00C954CA">
        <w:rPr>
          <w:rFonts w:ascii="Tahoma" w:hAnsi="Tahoma" w:cs="Tahoma"/>
        </w:rPr>
        <w:t xml:space="preserve"> </w:t>
      </w:r>
      <w:r w:rsidR="00E10EA5" w:rsidRPr="00C954CA">
        <w:rPr>
          <w:rFonts w:ascii="Tahoma" w:hAnsi="Tahoma" w:cs="Tahoma"/>
        </w:rPr>
        <w:t>i</w:t>
      </w:r>
      <w:r w:rsidR="00C1022F" w:rsidRPr="00C954CA">
        <w:rPr>
          <w:rFonts w:ascii="Tahoma" w:hAnsi="Tahoma" w:cs="Tahoma"/>
        </w:rPr>
        <w:t>nstalacyjnych, operowaniu sprzętem i narzędziami</w:t>
      </w:r>
      <w:r w:rsidR="005F37B2" w:rsidRPr="00C954CA">
        <w:rPr>
          <w:rFonts w:ascii="Tahoma" w:hAnsi="Tahoma" w:cs="Tahoma"/>
        </w:rPr>
        <w:t>, które wymagane są przy realizacji niniejszego zamówienia</w:t>
      </w:r>
      <w:r w:rsidRPr="00C954CA">
        <w:rPr>
          <w:rFonts w:ascii="Tahoma" w:hAnsi="Tahoma" w:cs="Tahoma"/>
        </w:rPr>
        <w:t>, o ile czynności tych nie będą wykonywać osobiście osoby samodzielnie prowadzące działalność gospodarczą (właściciel firmy) lub wspólnik spółki osobowej. Osoby wykonujące czynności, o których mowa wyżej, winne być zatrudnione do ich realizacji na podstawie umowy o pracę w rozumieniu przepisów ustawy z dnia 26 czerwca 1974 roku – Kodeks pracy (Dz. U. z 2020 r. poz. 1320 ze zm.), co najmniej na okres wykonywania tych czynności w czasie realizacji niniejszego zamówienia.</w:t>
      </w:r>
    </w:p>
    <w:p w14:paraId="2F0950E2" w14:textId="660FFCAC" w:rsidR="005151B4" w:rsidRPr="00C954CA" w:rsidRDefault="005151B4" w:rsidP="005151B4">
      <w:pPr>
        <w:spacing w:after="0" w:line="240" w:lineRule="auto"/>
        <w:jc w:val="both"/>
        <w:rPr>
          <w:rFonts w:ascii="Tahoma" w:hAnsi="Tahoma" w:cs="Tahoma"/>
        </w:rPr>
      </w:pPr>
      <w:r w:rsidRPr="00C954CA">
        <w:rPr>
          <w:rFonts w:ascii="Tahoma" w:hAnsi="Tahoma" w:cs="Tahoma"/>
        </w:rPr>
        <w:t>5.Szczegółowe wymagania dotyczące realizacji oraz egzekwowania wymogu zatrudnienia na podstawie stosunku pracy zostały określone w projektowanych postanowieniach umowy w sprawie zamówienia publicznego, stanowiących załącznik nr 10 do SWZ</w:t>
      </w:r>
    </w:p>
    <w:p w14:paraId="01E01D96" w14:textId="77777777" w:rsidR="00C36DEF" w:rsidRPr="00C954CA" w:rsidRDefault="00C36DEF" w:rsidP="007131CD">
      <w:pPr>
        <w:spacing w:after="0" w:line="240" w:lineRule="auto"/>
        <w:jc w:val="both"/>
        <w:rPr>
          <w:rFonts w:ascii="Tahoma" w:hAnsi="Tahoma" w:cs="Tahoma"/>
        </w:rPr>
      </w:pPr>
    </w:p>
    <w:p w14:paraId="0F888C71" w14:textId="77777777" w:rsidR="007131CD" w:rsidRPr="00C954CA" w:rsidRDefault="000D2C0A" w:rsidP="007131CD">
      <w:pPr>
        <w:spacing w:after="0" w:line="240" w:lineRule="auto"/>
        <w:jc w:val="both"/>
        <w:rPr>
          <w:rFonts w:ascii="Tahoma" w:hAnsi="Tahoma" w:cs="Tahoma"/>
          <w:b/>
        </w:rPr>
      </w:pPr>
      <w:r w:rsidRPr="00C954CA">
        <w:rPr>
          <w:rFonts w:ascii="Tahoma" w:hAnsi="Tahoma" w:cs="Tahoma"/>
          <w:b/>
        </w:rPr>
        <w:t xml:space="preserve">Rozdział </w:t>
      </w:r>
      <w:proofErr w:type="spellStart"/>
      <w:r w:rsidR="007131CD" w:rsidRPr="00C954CA">
        <w:rPr>
          <w:rFonts w:ascii="Tahoma" w:hAnsi="Tahoma" w:cs="Tahoma"/>
          <w:b/>
        </w:rPr>
        <w:t>IV.Informacja</w:t>
      </w:r>
      <w:proofErr w:type="spellEnd"/>
      <w:r w:rsidR="007131CD" w:rsidRPr="00C954CA">
        <w:rPr>
          <w:rFonts w:ascii="Tahoma" w:hAnsi="Tahoma" w:cs="Tahoma"/>
          <w:b/>
        </w:rPr>
        <w:t>, czy Zamawiający przewiduje wy</w:t>
      </w:r>
      <w:r w:rsidR="00874E4A" w:rsidRPr="00C954CA">
        <w:rPr>
          <w:rFonts w:ascii="Tahoma" w:hAnsi="Tahoma" w:cs="Tahoma"/>
          <w:b/>
        </w:rPr>
        <w:t>bór najkorzystniejszej oferty z </w:t>
      </w:r>
      <w:r w:rsidR="007131CD" w:rsidRPr="00C954CA">
        <w:rPr>
          <w:rFonts w:ascii="Tahoma" w:hAnsi="Tahoma" w:cs="Tahoma"/>
          <w:b/>
        </w:rPr>
        <w:t>możliwością prowadzenia negocjacji</w:t>
      </w:r>
    </w:p>
    <w:p w14:paraId="04808C9E" w14:textId="77777777" w:rsidR="007131CD" w:rsidRPr="00C954CA" w:rsidRDefault="007131CD" w:rsidP="007131CD">
      <w:pPr>
        <w:spacing w:after="0" w:line="240" w:lineRule="auto"/>
        <w:jc w:val="both"/>
        <w:rPr>
          <w:rFonts w:ascii="Tahoma" w:hAnsi="Tahoma" w:cs="Tahoma"/>
        </w:rPr>
      </w:pPr>
      <w:r w:rsidRPr="00C954CA">
        <w:rPr>
          <w:rFonts w:ascii="Tahoma" w:hAnsi="Tahoma" w:cs="Tahoma"/>
        </w:rPr>
        <w:t>Zamawiający nie przewiduje wyboru najkorzystniejszej oferty z możliwością prowadzenia negocjacji.</w:t>
      </w:r>
    </w:p>
    <w:p w14:paraId="529F3A67" w14:textId="77777777" w:rsidR="007131CD" w:rsidRPr="00C954CA" w:rsidRDefault="007131CD" w:rsidP="007131CD">
      <w:pPr>
        <w:spacing w:after="0" w:line="240" w:lineRule="auto"/>
        <w:jc w:val="both"/>
        <w:rPr>
          <w:rFonts w:ascii="Tahoma" w:hAnsi="Tahoma" w:cs="Tahoma"/>
        </w:rPr>
      </w:pPr>
    </w:p>
    <w:p w14:paraId="41905351" w14:textId="77777777" w:rsidR="007131CD" w:rsidRPr="00C954CA" w:rsidRDefault="000D2C0A" w:rsidP="007131CD">
      <w:pPr>
        <w:spacing w:after="0" w:line="240" w:lineRule="auto"/>
        <w:jc w:val="both"/>
        <w:rPr>
          <w:rFonts w:ascii="Tahoma" w:hAnsi="Tahoma" w:cs="Tahoma"/>
          <w:b/>
        </w:rPr>
      </w:pPr>
      <w:r w:rsidRPr="00C954CA">
        <w:rPr>
          <w:rFonts w:ascii="Tahoma" w:hAnsi="Tahoma" w:cs="Tahoma"/>
          <w:b/>
        </w:rPr>
        <w:t xml:space="preserve">Rozdział </w:t>
      </w:r>
      <w:proofErr w:type="spellStart"/>
      <w:r w:rsidR="007131CD" w:rsidRPr="00C954CA">
        <w:rPr>
          <w:rFonts w:ascii="Tahoma" w:hAnsi="Tahoma" w:cs="Tahoma"/>
          <w:b/>
        </w:rPr>
        <w:t>V.Opis</w:t>
      </w:r>
      <w:proofErr w:type="spellEnd"/>
      <w:r w:rsidR="007131CD" w:rsidRPr="00C954CA">
        <w:rPr>
          <w:rFonts w:ascii="Tahoma" w:hAnsi="Tahoma" w:cs="Tahoma"/>
          <w:b/>
        </w:rPr>
        <w:t xml:space="preserve"> przedmiotu zamówienia</w:t>
      </w:r>
    </w:p>
    <w:p w14:paraId="7A550427" w14:textId="77777777" w:rsidR="00654696" w:rsidRPr="00C954CA" w:rsidRDefault="002F5A00" w:rsidP="00446D08">
      <w:pPr>
        <w:spacing w:after="0" w:line="240" w:lineRule="auto"/>
        <w:jc w:val="both"/>
        <w:rPr>
          <w:rFonts w:ascii="Tahoma" w:hAnsi="Tahoma" w:cs="Tahoma"/>
        </w:rPr>
      </w:pPr>
      <w:r w:rsidRPr="00C954CA">
        <w:rPr>
          <w:rFonts w:ascii="Tahoma" w:hAnsi="Tahoma" w:cs="Tahoma"/>
        </w:rPr>
        <w:t>1.</w:t>
      </w:r>
      <w:r w:rsidR="00724FB5" w:rsidRPr="00C954CA">
        <w:rPr>
          <w:rFonts w:ascii="Tahoma" w:hAnsi="Tahoma" w:cs="Tahoma"/>
        </w:rPr>
        <w:t xml:space="preserve"> </w:t>
      </w:r>
      <w:r w:rsidR="00446D08" w:rsidRPr="00C954CA">
        <w:rPr>
          <w:rFonts w:ascii="Tahoma" w:hAnsi="Tahoma" w:cs="Tahoma"/>
        </w:rPr>
        <w:t xml:space="preserve">Zadanie obejmuje </w:t>
      </w:r>
      <w:r w:rsidR="00CC1496" w:rsidRPr="00C954CA">
        <w:rPr>
          <w:rFonts w:ascii="Tahoma" w:hAnsi="Tahoma" w:cs="Tahoma"/>
        </w:rPr>
        <w:t>dostawę wraz z montażem instalacji fotowoltaicznych trójfazowych</w:t>
      </w:r>
      <w:r w:rsidR="0046062C" w:rsidRPr="00C954CA">
        <w:rPr>
          <w:rFonts w:ascii="Tahoma" w:hAnsi="Tahoma" w:cs="Tahoma"/>
        </w:rPr>
        <w:t xml:space="preserve"> na budynkach Szkoły Podstawowej w Bytomiu Odrzańskim</w:t>
      </w:r>
      <w:r w:rsidR="00CC1496" w:rsidRPr="00C954CA">
        <w:rPr>
          <w:rFonts w:ascii="Tahoma" w:hAnsi="Tahoma" w:cs="Tahoma"/>
        </w:rPr>
        <w:t xml:space="preserve"> </w:t>
      </w:r>
      <w:r w:rsidR="00654696" w:rsidRPr="00C954CA">
        <w:rPr>
          <w:rFonts w:ascii="Tahoma" w:hAnsi="Tahoma" w:cs="Tahoma"/>
        </w:rPr>
        <w:t>w podziale na dwie części:</w:t>
      </w:r>
    </w:p>
    <w:p w14:paraId="60B0B38B" w14:textId="142049E0" w:rsidR="00113AF9" w:rsidRPr="00C954CA" w:rsidRDefault="00654696" w:rsidP="00654696">
      <w:pPr>
        <w:pStyle w:val="Akapitzlist"/>
        <w:numPr>
          <w:ilvl w:val="0"/>
          <w:numId w:val="51"/>
        </w:numPr>
        <w:spacing w:after="0" w:line="240" w:lineRule="auto"/>
        <w:jc w:val="both"/>
        <w:rPr>
          <w:rFonts w:ascii="Tahoma" w:hAnsi="Tahoma" w:cs="Tahoma"/>
        </w:rPr>
      </w:pPr>
      <w:r w:rsidRPr="00C954CA">
        <w:rPr>
          <w:rFonts w:ascii="Tahoma" w:hAnsi="Tahoma" w:cs="Tahoma"/>
        </w:rPr>
        <w:t xml:space="preserve">Część I: </w:t>
      </w:r>
      <w:r w:rsidR="00113AF9" w:rsidRPr="00C954CA">
        <w:rPr>
          <w:rFonts w:ascii="Tahoma" w:hAnsi="Tahoma" w:cs="Tahoma"/>
        </w:rPr>
        <w:t xml:space="preserve">dostawa wraz z montażem instalacji fotowoltaicznej o </w:t>
      </w:r>
      <w:r w:rsidR="00CC1496" w:rsidRPr="00C954CA">
        <w:rPr>
          <w:rFonts w:ascii="Tahoma" w:hAnsi="Tahoma" w:cs="Tahoma"/>
        </w:rPr>
        <w:t xml:space="preserve">mocy </w:t>
      </w:r>
      <w:r w:rsidR="0046062C" w:rsidRPr="00C954CA">
        <w:rPr>
          <w:rFonts w:ascii="Tahoma" w:hAnsi="Tahoma" w:cs="Tahoma"/>
        </w:rPr>
        <w:t>nominalnej</w:t>
      </w:r>
      <w:r w:rsidR="00CC1496" w:rsidRPr="00C954CA">
        <w:rPr>
          <w:rFonts w:ascii="Tahoma" w:hAnsi="Tahoma" w:cs="Tahoma"/>
        </w:rPr>
        <w:t xml:space="preserve"> 30 </w:t>
      </w:r>
      <w:proofErr w:type="spellStart"/>
      <w:r w:rsidR="00CC1496" w:rsidRPr="00C954CA">
        <w:rPr>
          <w:rFonts w:ascii="Tahoma" w:hAnsi="Tahoma" w:cs="Tahoma"/>
        </w:rPr>
        <w:t>kWp</w:t>
      </w:r>
      <w:proofErr w:type="spellEnd"/>
      <w:r w:rsidR="0046062C" w:rsidRPr="00C954CA">
        <w:rPr>
          <w:rFonts w:ascii="Tahoma" w:hAnsi="Tahoma" w:cs="Tahoma"/>
        </w:rPr>
        <w:t xml:space="preserve"> na budynku przy ul. Kożuchowskiej 15</w:t>
      </w:r>
      <w:r w:rsidR="0077104C" w:rsidRPr="00C954CA">
        <w:rPr>
          <w:rFonts w:ascii="Tahoma" w:hAnsi="Tahoma" w:cs="Tahoma"/>
        </w:rPr>
        <w:t>.</w:t>
      </w:r>
    </w:p>
    <w:p w14:paraId="1EA0DDE6" w14:textId="2E2EAB1F" w:rsidR="00C36DEF" w:rsidRPr="00C954CA" w:rsidRDefault="004B0BDA" w:rsidP="0077104C">
      <w:pPr>
        <w:pStyle w:val="Akapitzlist"/>
        <w:spacing w:after="0" w:line="240" w:lineRule="auto"/>
        <w:ind w:left="360"/>
        <w:jc w:val="both"/>
        <w:rPr>
          <w:rFonts w:ascii="Tahoma" w:hAnsi="Tahoma" w:cs="Tahoma"/>
        </w:rPr>
      </w:pPr>
      <w:r w:rsidRPr="00C954CA">
        <w:rPr>
          <w:rFonts w:ascii="Tahoma" w:hAnsi="Tahoma" w:cs="Tahoma"/>
        </w:rPr>
        <w:t xml:space="preserve">Instalacja zostanie wykonana na dachu budynku. </w:t>
      </w:r>
      <w:r w:rsidR="0077104C" w:rsidRPr="00C954CA">
        <w:rPr>
          <w:rFonts w:ascii="Tahoma" w:hAnsi="Tahoma" w:cs="Tahoma"/>
        </w:rPr>
        <w:t xml:space="preserve">Należy zastosować moduły fotowoltaiczne monokrystaliczne o mocy min. </w:t>
      </w:r>
      <w:r w:rsidR="00C36DEF" w:rsidRPr="00C954CA">
        <w:rPr>
          <w:rFonts w:ascii="Tahoma" w:hAnsi="Tahoma" w:cs="Tahoma"/>
        </w:rPr>
        <w:t>375</w:t>
      </w:r>
      <w:r w:rsidR="0077104C" w:rsidRPr="00C954CA">
        <w:rPr>
          <w:rFonts w:ascii="Tahoma" w:hAnsi="Tahoma" w:cs="Tahoma"/>
        </w:rPr>
        <w:t xml:space="preserve"> </w:t>
      </w:r>
      <w:proofErr w:type="spellStart"/>
      <w:r w:rsidR="0077104C" w:rsidRPr="00C954CA">
        <w:rPr>
          <w:rFonts w:ascii="Tahoma" w:hAnsi="Tahoma" w:cs="Tahoma"/>
        </w:rPr>
        <w:t>Wp</w:t>
      </w:r>
      <w:proofErr w:type="spellEnd"/>
      <w:r w:rsidR="0077104C" w:rsidRPr="00C954CA">
        <w:rPr>
          <w:rFonts w:ascii="Tahoma" w:hAnsi="Tahoma" w:cs="Tahoma"/>
        </w:rPr>
        <w:t xml:space="preserve">, których moc sumaryczna powinna wynieść co najmniej 30 </w:t>
      </w:r>
      <w:proofErr w:type="spellStart"/>
      <w:r w:rsidR="0077104C" w:rsidRPr="00C954CA">
        <w:rPr>
          <w:rFonts w:ascii="Tahoma" w:hAnsi="Tahoma" w:cs="Tahoma"/>
        </w:rPr>
        <w:t>kWp</w:t>
      </w:r>
      <w:proofErr w:type="spellEnd"/>
      <w:r w:rsidR="0077104C" w:rsidRPr="00C954CA">
        <w:rPr>
          <w:rFonts w:ascii="Tahoma" w:hAnsi="Tahoma" w:cs="Tahoma"/>
        </w:rPr>
        <w:t xml:space="preserve">, aby zapewnić zgodnie z prognozą roczną uzysk energii </w:t>
      </w:r>
      <w:r w:rsidR="00CF18F0" w:rsidRPr="00C954CA">
        <w:rPr>
          <w:rFonts w:ascii="Tahoma" w:hAnsi="Tahoma" w:cs="Tahoma"/>
        </w:rPr>
        <w:t xml:space="preserve">30,74 MWh. Moduły zostaną zamontowane za pomocą konstrukcji systemowej balastowej. Moduły należy połączyć ze sobą w odpowiednio dobrane łańcuchy, które razem zebrane będą tworzyły generator słoneczny i zostaną podłączone do falownika o mocy min. 25 </w:t>
      </w:r>
      <w:proofErr w:type="spellStart"/>
      <w:r w:rsidR="00CF18F0" w:rsidRPr="00C954CA">
        <w:rPr>
          <w:rFonts w:ascii="Tahoma" w:hAnsi="Tahoma" w:cs="Tahoma"/>
        </w:rPr>
        <w:t>kW.</w:t>
      </w:r>
      <w:proofErr w:type="spellEnd"/>
      <w:r w:rsidR="00CF18F0" w:rsidRPr="00C954CA">
        <w:rPr>
          <w:rFonts w:ascii="Tahoma" w:hAnsi="Tahoma" w:cs="Tahoma"/>
        </w:rPr>
        <w:t xml:space="preserve"> </w:t>
      </w:r>
      <w:r w:rsidR="00183B5C" w:rsidRPr="00C954CA">
        <w:rPr>
          <w:rFonts w:ascii="Tahoma" w:hAnsi="Tahoma" w:cs="Tahoma"/>
        </w:rPr>
        <w:t xml:space="preserve">Ze względu na różne kąty nachylenia </w:t>
      </w:r>
      <w:r w:rsidR="00183B5C" w:rsidRPr="00C954CA">
        <w:rPr>
          <w:rFonts w:ascii="Tahoma" w:hAnsi="Tahoma" w:cs="Tahoma"/>
        </w:rPr>
        <w:lastRenderedPageBreak/>
        <w:t>dachu oraz liczne zacienienia związane z istniejącą zabudową dachu, moduły powinny zostać wyposażone w optymalizatory mocy poprawiające produkcję energii oraz obniżające napięcie pracy instalacji do napięcia bezpiecznego w przypadku wyłączenia instalacji.</w:t>
      </w:r>
    </w:p>
    <w:p w14:paraId="387728B0" w14:textId="4D4AB27B" w:rsidR="00CC1496" w:rsidRPr="00C954CA" w:rsidRDefault="00113AF9" w:rsidP="00654696">
      <w:pPr>
        <w:pStyle w:val="Akapitzlist"/>
        <w:numPr>
          <w:ilvl w:val="0"/>
          <w:numId w:val="51"/>
        </w:numPr>
        <w:spacing w:after="0" w:line="240" w:lineRule="auto"/>
        <w:jc w:val="both"/>
        <w:rPr>
          <w:rFonts w:ascii="Tahoma" w:hAnsi="Tahoma" w:cs="Tahoma"/>
        </w:rPr>
      </w:pPr>
      <w:r w:rsidRPr="00C954CA">
        <w:rPr>
          <w:rFonts w:ascii="Tahoma" w:hAnsi="Tahoma" w:cs="Tahoma"/>
        </w:rPr>
        <w:t xml:space="preserve">Część II: dostawa wraz z montażem instalacji fotowoltaicznej o </w:t>
      </w:r>
      <w:r w:rsidR="0046062C" w:rsidRPr="00C954CA">
        <w:rPr>
          <w:rFonts w:ascii="Tahoma" w:hAnsi="Tahoma" w:cs="Tahoma"/>
        </w:rPr>
        <w:t xml:space="preserve">mocy nominalnej 49,5 </w:t>
      </w:r>
      <w:proofErr w:type="spellStart"/>
      <w:r w:rsidR="0046062C" w:rsidRPr="00C954CA">
        <w:rPr>
          <w:rFonts w:ascii="Tahoma" w:hAnsi="Tahoma" w:cs="Tahoma"/>
        </w:rPr>
        <w:t>kWp</w:t>
      </w:r>
      <w:proofErr w:type="spellEnd"/>
      <w:r w:rsidR="0046062C" w:rsidRPr="00C954CA">
        <w:rPr>
          <w:rFonts w:ascii="Tahoma" w:hAnsi="Tahoma" w:cs="Tahoma"/>
        </w:rPr>
        <w:t xml:space="preserve"> na</w:t>
      </w:r>
      <w:r w:rsidRPr="00C954CA">
        <w:rPr>
          <w:rFonts w:ascii="Tahoma" w:hAnsi="Tahoma" w:cs="Tahoma"/>
        </w:rPr>
        <w:t xml:space="preserve"> budynku przy ul. Kościelnej 9.</w:t>
      </w:r>
    </w:p>
    <w:p w14:paraId="35E3C2C5" w14:textId="16E8DFA9" w:rsidR="004B0BDA" w:rsidRPr="00C954CA" w:rsidRDefault="004B0BDA" w:rsidP="004B0BDA">
      <w:pPr>
        <w:pStyle w:val="Akapitzlist"/>
        <w:spacing w:after="0" w:line="240" w:lineRule="auto"/>
        <w:ind w:left="360"/>
        <w:jc w:val="both"/>
        <w:rPr>
          <w:rFonts w:ascii="Tahoma" w:hAnsi="Tahoma" w:cs="Tahoma"/>
        </w:rPr>
      </w:pPr>
      <w:r w:rsidRPr="00C954CA">
        <w:rPr>
          <w:rFonts w:ascii="Tahoma" w:hAnsi="Tahoma" w:cs="Tahoma"/>
        </w:rPr>
        <w:t xml:space="preserve">Instalacja zostanie wykonana na dachu budynku. Należy zastosować moduły fotowoltaiczne monokrystaliczne o mocy min. </w:t>
      </w:r>
      <w:r w:rsidR="00C36DEF" w:rsidRPr="00C954CA">
        <w:rPr>
          <w:rFonts w:ascii="Tahoma" w:hAnsi="Tahoma" w:cs="Tahoma"/>
        </w:rPr>
        <w:t>375</w:t>
      </w:r>
      <w:r w:rsidRPr="00C954CA">
        <w:rPr>
          <w:rFonts w:ascii="Tahoma" w:hAnsi="Tahoma" w:cs="Tahoma"/>
        </w:rPr>
        <w:t xml:space="preserve"> </w:t>
      </w:r>
      <w:proofErr w:type="spellStart"/>
      <w:r w:rsidRPr="00C954CA">
        <w:rPr>
          <w:rFonts w:ascii="Tahoma" w:hAnsi="Tahoma" w:cs="Tahoma"/>
        </w:rPr>
        <w:t>Wp</w:t>
      </w:r>
      <w:proofErr w:type="spellEnd"/>
      <w:r w:rsidRPr="00C954CA">
        <w:rPr>
          <w:rFonts w:ascii="Tahoma" w:hAnsi="Tahoma" w:cs="Tahoma"/>
        </w:rPr>
        <w:t xml:space="preserve">, których moc sumaryczna powinna wynieść co najmniej 49,5 </w:t>
      </w:r>
      <w:proofErr w:type="spellStart"/>
      <w:r w:rsidRPr="00C954CA">
        <w:rPr>
          <w:rFonts w:ascii="Tahoma" w:hAnsi="Tahoma" w:cs="Tahoma"/>
        </w:rPr>
        <w:t>kWp</w:t>
      </w:r>
      <w:proofErr w:type="spellEnd"/>
      <w:r w:rsidRPr="00C954CA">
        <w:rPr>
          <w:rFonts w:ascii="Tahoma" w:hAnsi="Tahoma" w:cs="Tahoma"/>
        </w:rPr>
        <w:t xml:space="preserve"> (nie więcej niż 50 </w:t>
      </w:r>
      <w:proofErr w:type="spellStart"/>
      <w:r w:rsidRPr="00C954CA">
        <w:rPr>
          <w:rFonts w:ascii="Tahoma" w:hAnsi="Tahoma" w:cs="Tahoma"/>
        </w:rPr>
        <w:t>kWp</w:t>
      </w:r>
      <w:proofErr w:type="spellEnd"/>
      <w:r w:rsidRPr="00C954CA">
        <w:rPr>
          <w:rFonts w:ascii="Tahoma" w:hAnsi="Tahoma" w:cs="Tahoma"/>
        </w:rPr>
        <w:t>), aby zapewnić zgodnie z prognozą roczną uzysk energii 49,41 MWh. Moduły zostaną zamontow</w:t>
      </w:r>
      <w:r w:rsidR="00CF7D12" w:rsidRPr="00C954CA">
        <w:rPr>
          <w:rFonts w:ascii="Tahoma" w:hAnsi="Tahoma" w:cs="Tahoma"/>
        </w:rPr>
        <w:t>an</w:t>
      </w:r>
      <w:r w:rsidRPr="00C954CA">
        <w:rPr>
          <w:rFonts w:ascii="Tahoma" w:hAnsi="Tahoma" w:cs="Tahoma"/>
        </w:rPr>
        <w:t xml:space="preserve">e za pomocą konstrukcji systemowej balastowej. Moduły należy połączyć ze sobą w odpowiednio dobrane łańcuchy, które razem będą tworzyły generator słoneczny i zostaną podłączone do </w:t>
      </w:r>
      <w:r w:rsidR="00C36DEF" w:rsidRPr="00C954CA">
        <w:rPr>
          <w:rFonts w:ascii="Tahoma" w:hAnsi="Tahoma" w:cs="Tahoma"/>
        </w:rPr>
        <w:t xml:space="preserve">dwóch </w:t>
      </w:r>
      <w:r w:rsidRPr="00C954CA">
        <w:rPr>
          <w:rFonts w:ascii="Tahoma" w:hAnsi="Tahoma" w:cs="Tahoma"/>
        </w:rPr>
        <w:t xml:space="preserve">falowników o mocy min. </w:t>
      </w:r>
      <w:r w:rsidR="00C36DEF" w:rsidRPr="00C954CA">
        <w:rPr>
          <w:rFonts w:ascii="Tahoma" w:hAnsi="Tahoma" w:cs="Tahoma"/>
        </w:rPr>
        <w:t>25</w:t>
      </w:r>
      <w:r w:rsidRPr="00C954CA">
        <w:rPr>
          <w:rFonts w:ascii="Tahoma" w:hAnsi="Tahoma" w:cs="Tahoma"/>
        </w:rPr>
        <w:t xml:space="preserve"> </w:t>
      </w:r>
      <w:proofErr w:type="spellStart"/>
      <w:r w:rsidR="003F0B2A" w:rsidRPr="00C954CA">
        <w:rPr>
          <w:rFonts w:ascii="Tahoma" w:hAnsi="Tahoma" w:cs="Tahoma"/>
        </w:rPr>
        <w:t>kW.</w:t>
      </w:r>
      <w:proofErr w:type="spellEnd"/>
      <w:r w:rsidR="003F0B2A" w:rsidRPr="00C954CA">
        <w:rPr>
          <w:rFonts w:ascii="Tahoma" w:hAnsi="Tahoma" w:cs="Tahoma"/>
        </w:rPr>
        <w:t xml:space="preserve"> Ze</w:t>
      </w:r>
      <w:r w:rsidR="00183B5C" w:rsidRPr="00C954CA">
        <w:rPr>
          <w:rFonts w:ascii="Tahoma" w:hAnsi="Tahoma" w:cs="Tahoma"/>
        </w:rPr>
        <w:t xml:space="preserve"> względu na różne kąty nachylenia dachu oraz liczne zacienienia związane z istniejącą zabudową dachu, moduły powinny zostać wyposażone w optymalizatory mocy poprawiające produkcję energii oraz obniżające napięcie pracy instalacji do napięcia bezpiecznego w przypadku wyłączenia instalacji</w:t>
      </w:r>
      <w:r w:rsidR="00D63979" w:rsidRPr="00C954CA">
        <w:rPr>
          <w:rFonts w:ascii="Tahoma" w:hAnsi="Tahoma" w:cs="Tahoma"/>
        </w:rPr>
        <w:t>,</w:t>
      </w:r>
    </w:p>
    <w:p w14:paraId="762E2C99" w14:textId="77777777" w:rsidR="00F77233" w:rsidRPr="00C954CA" w:rsidRDefault="00F77233" w:rsidP="007131CD">
      <w:pPr>
        <w:spacing w:after="0" w:line="240" w:lineRule="auto"/>
        <w:jc w:val="both"/>
        <w:rPr>
          <w:rFonts w:ascii="Tahoma" w:hAnsi="Tahoma" w:cs="Tahoma"/>
          <w:color w:val="FF0000"/>
        </w:rPr>
      </w:pPr>
    </w:p>
    <w:p w14:paraId="0E825841" w14:textId="10E7B862" w:rsidR="00055B30" w:rsidRPr="00C954CA" w:rsidRDefault="00AF497F" w:rsidP="00055B30">
      <w:pPr>
        <w:spacing w:after="0" w:line="240" w:lineRule="auto"/>
        <w:jc w:val="both"/>
        <w:rPr>
          <w:rFonts w:ascii="Tahoma" w:hAnsi="Tahoma" w:cs="Tahoma"/>
        </w:rPr>
      </w:pPr>
      <w:r w:rsidRPr="00C954CA">
        <w:rPr>
          <w:rFonts w:ascii="Tahoma" w:hAnsi="Tahoma" w:cs="Tahoma"/>
        </w:rPr>
        <w:t>2.</w:t>
      </w:r>
      <w:bookmarkStart w:id="2" w:name="_Hlk101725957"/>
      <w:r w:rsidRPr="00C954CA">
        <w:rPr>
          <w:rFonts w:ascii="Tahoma" w:hAnsi="Tahoma" w:cs="Tahoma"/>
        </w:rPr>
        <w:t xml:space="preserve">Szczegółowy zakres </w:t>
      </w:r>
      <w:r w:rsidR="000259F4" w:rsidRPr="00C954CA">
        <w:rPr>
          <w:rFonts w:ascii="Tahoma" w:hAnsi="Tahoma" w:cs="Tahoma"/>
        </w:rPr>
        <w:t xml:space="preserve">dostaw i </w:t>
      </w:r>
      <w:r w:rsidR="00C47D4A" w:rsidRPr="00C954CA">
        <w:rPr>
          <w:rFonts w:ascii="Tahoma" w:hAnsi="Tahoma" w:cs="Tahoma"/>
        </w:rPr>
        <w:t>prac</w:t>
      </w:r>
      <w:r w:rsidRPr="00C954CA">
        <w:rPr>
          <w:rFonts w:ascii="Tahoma" w:hAnsi="Tahoma" w:cs="Tahoma"/>
        </w:rPr>
        <w:t xml:space="preserve"> został określony w załączniku nr </w:t>
      </w:r>
      <w:r w:rsidR="000C34A7" w:rsidRPr="00C954CA">
        <w:rPr>
          <w:rFonts w:ascii="Tahoma" w:hAnsi="Tahoma" w:cs="Tahoma"/>
        </w:rPr>
        <w:t xml:space="preserve">1 </w:t>
      </w:r>
      <w:r w:rsidRPr="00C954CA">
        <w:rPr>
          <w:rFonts w:ascii="Tahoma" w:hAnsi="Tahoma" w:cs="Tahoma"/>
        </w:rPr>
        <w:t xml:space="preserve">do SWZ – </w:t>
      </w:r>
      <w:r w:rsidR="00650163" w:rsidRPr="00C954CA">
        <w:rPr>
          <w:rFonts w:ascii="Tahoma" w:hAnsi="Tahoma" w:cs="Tahoma"/>
        </w:rPr>
        <w:t>dokumentacji</w:t>
      </w:r>
      <w:r w:rsidR="00116918" w:rsidRPr="00C954CA">
        <w:rPr>
          <w:rFonts w:ascii="Tahoma" w:hAnsi="Tahoma" w:cs="Tahoma"/>
        </w:rPr>
        <w:t xml:space="preserve"> technicznej</w:t>
      </w:r>
      <w:r w:rsidR="00C47D4A" w:rsidRPr="00C954CA">
        <w:rPr>
          <w:rFonts w:ascii="Tahoma" w:hAnsi="Tahoma" w:cs="Tahoma"/>
        </w:rPr>
        <w:t xml:space="preserve"> (</w:t>
      </w:r>
      <w:bookmarkEnd w:id="2"/>
      <w:r w:rsidR="00183B5C" w:rsidRPr="00C954CA">
        <w:rPr>
          <w:rFonts w:ascii="Tahoma" w:hAnsi="Tahoma" w:cs="Tahoma"/>
        </w:rPr>
        <w:t>projekty wykonawcze)</w:t>
      </w:r>
      <w:r w:rsidRPr="00C954CA">
        <w:rPr>
          <w:rFonts w:ascii="Tahoma" w:hAnsi="Tahoma" w:cs="Tahoma"/>
        </w:rPr>
        <w:t>.</w:t>
      </w:r>
      <w:r w:rsidR="00055B30" w:rsidRPr="00C954CA">
        <w:rPr>
          <w:rFonts w:ascii="Tahoma" w:hAnsi="Tahoma" w:cs="Tahoma"/>
        </w:rPr>
        <w:t xml:space="preserve"> Dokumenty opisujące przedmiot zamówienia należy traktować, jako wzajemnie wyjaśniające i uzupełniające w tym znaczeniu, iż w przypadku stwierdzenia jakichkolwiek niejasności lub wieloznaczności wykonania, Wykonawca nie będzie mógł ograniczyć zakresu swojego zobowiązania ani zakresu należytej staranności. </w:t>
      </w:r>
    </w:p>
    <w:p w14:paraId="2499548E" w14:textId="519033AE" w:rsidR="005E522E" w:rsidRPr="00C954CA" w:rsidRDefault="005E522E" w:rsidP="00055B30">
      <w:pPr>
        <w:spacing w:after="0" w:line="240" w:lineRule="auto"/>
        <w:jc w:val="both"/>
        <w:rPr>
          <w:rFonts w:ascii="Tahoma" w:hAnsi="Tahoma" w:cs="Tahoma"/>
        </w:rPr>
      </w:pPr>
      <w:r w:rsidRPr="00C954CA">
        <w:rPr>
          <w:rFonts w:ascii="Tahoma" w:hAnsi="Tahoma" w:cs="Tahoma"/>
        </w:rPr>
        <w:t>Przedmiot zamówienia musi być fabrycznie nowy, kompletny, wolny od wad konstrukcyjnych, materiałowych i wykonawczych.</w:t>
      </w:r>
    </w:p>
    <w:p w14:paraId="4AC53172" w14:textId="7819CD59" w:rsidR="00055B30" w:rsidRPr="00C954CA" w:rsidRDefault="00055B30" w:rsidP="00C47D4A">
      <w:pPr>
        <w:spacing w:after="0" w:line="240" w:lineRule="auto"/>
        <w:jc w:val="both"/>
        <w:rPr>
          <w:rFonts w:ascii="Tahoma" w:hAnsi="Tahoma" w:cs="Tahoma"/>
        </w:rPr>
      </w:pPr>
      <w:r w:rsidRPr="00C954CA">
        <w:rPr>
          <w:rFonts w:ascii="Tahoma" w:hAnsi="Tahoma" w:cs="Tahoma"/>
        </w:rPr>
        <w:t xml:space="preserve">Poniżej przedstawiono minimalne wymagania dot. elementów instalacji, które powinny spełniać urządzenia. </w:t>
      </w:r>
    </w:p>
    <w:p w14:paraId="5A8BC8CB" w14:textId="191DD5CC" w:rsidR="00183B5C" w:rsidRPr="00C954CA" w:rsidRDefault="00183B5C" w:rsidP="00C47D4A">
      <w:pPr>
        <w:spacing w:after="0" w:line="240" w:lineRule="auto"/>
        <w:jc w:val="both"/>
        <w:rPr>
          <w:rFonts w:ascii="Tahoma" w:hAnsi="Tahoma" w:cs="Tahoma"/>
        </w:rPr>
      </w:pPr>
      <w:r w:rsidRPr="00C954CA">
        <w:rPr>
          <w:rFonts w:ascii="Tahoma" w:hAnsi="Tahoma" w:cs="Tahoma"/>
        </w:rPr>
        <w:t>Wymagania dotyczące modułów</w:t>
      </w:r>
      <w:r w:rsidR="00A864EA" w:rsidRPr="00C954CA">
        <w:rPr>
          <w:rFonts w:ascii="Tahoma" w:hAnsi="Tahoma" w:cs="Tahoma"/>
        </w:rPr>
        <w:t xml:space="preserve"> fotowoltaicznych (obie części zamówienia):</w:t>
      </w:r>
    </w:p>
    <w:p w14:paraId="0A638E60" w14:textId="307E21FA"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 xml:space="preserve">Moc znamionowa: min. 375 </w:t>
      </w:r>
      <w:proofErr w:type="spellStart"/>
      <w:r w:rsidRPr="00C954CA">
        <w:rPr>
          <w:rFonts w:ascii="Tahoma" w:hAnsi="Tahoma" w:cs="Tahoma"/>
        </w:rPr>
        <w:t>Wp</w:t>
      </w:r>
      <w:proofErr w:type="spellEnd"/>
      <w:r w:rsidRPr="00C954CA">
        <w:rPr>
          <w:rFonts w:ascii="Tahoma" w:hAnsi="Tahoma" w:cs="Tahoma"/>
        </w:rPr>
        <w:t>,</w:t>
      </w:r>
    </w:p>
    <w:p w14:paraId="71EA45DD" w14:textId="0C8F445C"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Tolerancja mocy: dodatnia,</w:t>
      </w:r>
    </w:p>
    <w:p w14:paraId="6F3E3252" w14:textId="1ABDC6D5"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Technologie: half-</w:t>
      </w:r>
      <w:proofErr w:type="spellStart"/>
      <w:r w:rsidRPr="00C954CA">
        <w:rPr>
          <w:rFonts w:ascii="Tahoma" w:hAnsi="Tahoma" w:cs="Tahoma"/>
        </w:rPr>
        <w:t>cell</w:t>
      </w:r>
      <w:proofErr w:type="spellEnd"/>
      <w:r w:rsidRPr="00C954CA">
        <w:rPr>
          <w:rFonts w:ascii="Tahoma" w:hAnsi="Tahoma" w:cs="Tahoma"/>
        </w:rPr>
        <w:t xml:space="preserve">, </w:t>
      </w:r>
      <w:proofErr w:type="spellStart"/>
      <w:r w:rsidRPr="00C954CA">
        <w:rPr>
          <w:rFonts w:ascii="Tahoma" w:hAnsi="Tahoma" w:cs="Tahoma"/>
        </w:rPr>
        <w:t>perc</w:t>
      </w:r>
      <w:proofErr w:type="spellEnd"/>
      <w:r w:rsidRPr="00C954CA">
        <w:rPr>
          <w:rFonts w:ascii="Tahoma" w:hAnsi="Tahoma" w:cs="Tahoma"/>
        </w:rPr>
        <w:t>,</w:t>
      </w:r>
    </w:p>
    <w:p w14:paraId="7465E9A9" w14:textId="7ED92524"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 xml:space="preserve">Gwarancja: min. 12 lat gwarancji producenta; 25-letnia gwarancja liniowego spadku mocy wyjściowej, </w:t>
      </w:r>
      <w:r w:rsidR="00BB0B10" w:rsidRPr="00C954CA">
        <w:rPr>
          <w:rFonts w:ascii="Tahoma" w:hAnsi="Tahoma" w:cs="Tahoma"/>
        </w:rPr>
        <w:t>w której</w:t>
      </w:r>
      <w:r w:rsidRPr="00C954CA">
        <w:rPr>
          <w:rFonts w:ascii="Tahoma" w:hAnsi="Tahoma" w:cs="Tahoma"/>
        </w:rPr>
        <w:t xml:space="preserve"> na koniec 25 roku </w:t>
      </w:r>
      <w:r w:rsidR="00BB0B10" w:rsidRPr="00C954CA">
        <w:rPr>
          <w:rFonts w:ascii="Tahoma" w:hAnsi="Tahoma" w:cs="Tahoma"/>
        </w:rPr>
        <w:t xml:space="preserve">moc </w:t>
      </w:r>
      <w:proofErr w:type="spellStart"/>
      <w:r w:rsidR="00BB0B10" w:rsidRPr="00C954CA">
        <w:rPr>
          <w:rFonts w:ascii="Tahoma" w:hAnsi="Tahoma" w:cs="Tahoma"/>
        </w:rPr>
        <w:t>panela</w:t>
      </w:r>
      <w:proofErr w:type="spellEnd"/>
      <w:r w:rsidR="00BB0B10" w:rsidRPr="00C954CA">
        <w:rPr>
          <w:rFonts w:ascii="Tahoma" w:hAnsi="Tahoma" w:cs="Tahoma"/>
        </w:rPr>
        <w:t xml:space="preserve"> </w:t>
      </w:r>
      <w:r w:rsidRPr="00C954CA">
        <w:rPr>
          <w:rFonts w:ascii="Tahoma" w:hAnsi="Tahoma" w:cs="Tahoma"/>
        </w:rPr>
        <w:t>wynosi min. 84,8% w oparciu o deklarowaną moc nominalną STC,</w:t>
      </w:r>
    </w:p>
    <w:p w14:paraId="453B3D0F" w14:textId="357BC532"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Wydajność modułu: min. 20,3%,</w:t>
      </w:r>
    </w:p>
    <w:p w14:paraId="6848D61E" w14:textId="347DFE62"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Zabezpieczenie skrzynki przyłączeniowej: min. IP68.</w:t>
      </w:r>
    </w:p>
    <w:p w14:paraId="6A6DF7C6" w14:textId="5AC6805E" w:rsidR="00A864EA" w:rsidRPr="00C954CA" w:rsidRDefault="00A864EA" w:rsidP="00A943AD">
      <w:pPr>
        <w:pStyle w:val="Akapitzlist"/>
        <w:spacing w:after="0" w:line="240" w:lineRule="auto"/>
        <w:ind w:left="0"/>
        <w:jc w:val="both"/>
        <w:rPr>
          <w:rFonts w:ascii="Tahoma" w:hAnsi="Tahoma" w:cs="Tahoma"/>
        </w:rPr>
      </w:pPr>
      <w:r w:rsidRPr="00C954CA">
        <w:rPr>
          <w:rFonts w:ascii="Tahoma" w:hAnsi="Tahoma" w:cs="Tahoma"/>
        </w:rPr>
        <w:t>Wymagania dotyczące inwerterów (obie części zamówienia:</w:t>
      </w:r>
    </w:p>
    <w:p w14:paraId="72B27F41" w14:textId="660F18A8"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Moc maksymalna: min. 25 kW,</w:t>
      </w:r>
    </w:p>
    <w:p w14:paraId="6C31C34A" w14:textId="10F699AA"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Maksymalna sprawność falownika: min. 98,3%,</w:t>
      </w:r>
    </w:p>
    <w:p w14:paraId="5F71D723" w14:textId="4FC5FD38"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Ilość MPPT: min. 3,</w:t>
      </w:r>
    </w:p>
    <w:p w14:paraId="79903B43" w14:textId="36F7DF67"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Ilość wejść DC: min. 4/3/3,</w:t>
      </w:r>
    </w:p>
    <w:p w14:paraId="5E4245A9" w14:textId="248A8BBC" w:rsidR="00A864EA" w:rsidRPr="00C954CA" w:rsidRDefault="00A864EA" w:rsidP="00A864EA">
      <w:pPr>
        <w:pStyle w:val="Akapitzlist"/>
        <w:numPr>
          <w:ilvl w:val="0"/>
          <w:numId w:val="51"/>
        </w:numPr>
        <w:spacing w:after="0" w:line="240" w:lineRule="auto"/>
        <w:jc w:val="both"/>
        <w:rPr>
          <w:rFonts w:ascii="Tahoma" w:hAnsi="Tahoma" w:cs="Tahoma"/>
        </w:rPr>
      </w:pPr>
      <w:r w:rsidRPr="00C954CA">
        <w:rPr>
          <w:rFonts w:ascii="Tahoma" w:hAnsi="Tahoma" w:cs="Tahoma"/>
        </w:rPr>
        <w:t>Stopień ochrony: min. IP65</w:t>
      </w:r>
      <w:r w:rsidR="00315A21" w:rsidRPr="00C954CA">
        <w:rPr>
          <w:rFonts w:ascii="Tahoma" w:hAnsi="Tahoma" w:cs="Tahoma"/>
        </w:rPr>
        <w:t>,</w:t>
      </w:r>
    </w:p>
    <w:p w14:paraId="721F6CEE" w14:textId="4593E70C" w:rsidR="00315A21" w:rsidRPr="00C954CA" w:rsidRDefault="00315A21" w:rsidP="00A864EA">
      <w:pPr>
        <w:pStyle w:val="Akapitzlist"/>
        <w:numPr>
          <w:ilvl w:val="0"/>
          <w:numId w:val="51"/>
        </w:numPr>
        <w:spacing w:after="0" w:line="240" w:lineRule="auto"/>
        <w:jc w:val="both"/>
        <w:rPr>
          <w:rFonts w:ascii="Tahoma" w:hAnsi="Tahoma" w:cs="Tahoma"/>
        </w:rPr>
      </w:pPr>
      <w:r w:rsidRPr="00C954CA">
        <w:rPr>
          <w:rFonts w:ascii="Tahoma" w:hAnsi="Tahoma" w:cs="Tahoma"/>
        </w:rPr>
        <w:t>Wyłącznik DC: zintegrowany.</w:t>
      </w:r>
    </w:p>
    <w:p w14:paraId="1A7E091A" w14:textId="3A4B3BCA" w:rsidR="00A943AD" w:rsidRPr="00C954CA" w:rsidRDefault="00A943AD" w:rsidP="00A943AD">
      <w:pPr>
        <w:pStyle w:val="Akapitzlist"/>
        <w:spacing w:after="0" w:line="240" w:lineRule="auto"/>
        <w:ind w:left="0"/>
        <w:jc w:val="both"/>
        <w:rPr>
          <w:rFonts w:ascii="Tahoma" w:hAnsi="Tahoma" w:cs="Tahoma"/>
        </w:rPr>
      </w:pPr>
      <w:r w:rsidRPr="00C954CA">
        <w:rPr>
          <w:rFonts w:ascii="Tahoma" w:hAnsi="Tahoma" w:cs="Tahoma"/>
        </w:rPr>
        <w:t>Wymagania dotyczące konstrukcji wsporczej (obie części zamówienia):</w:t>
      </w:r>
    </w:p>
    <w:p w14:paraId="07C5F6C4" w14:textId="30519ED7" w:rsidR="00A943AD" w:rsidRPr="00C954CA" w:rsidRDefault="00A943AD" w:rsidP="00A943AD">
      <w:pPr>
        <w:pStyle w:val="Akapitzlist"/>
        <w:numPr>
          <w:ilvl w:val="0"/>
          <w:numId w:val="51"/>
        </w:numPr>
        <w:spacing w:after="0" w:line="240" w:lineRule="auto"/>
        <w:jc w:val="both"/>
        <w:rPr>
          <w:rFonts w:ascii="Tahoma" w:hAnsi="Tahoma" w:cs="Tahoma"/>
        </w:rPr>
      </w:pPr>
      <w:r w:rsidRPr="00C954CA">
        <w:rPr>
          <w:rFonts w:ascii="Tahoma" w:hAnsi="Tahoma" w:cs="Tahoma"/>
        </w:rPr>
        <w:t>Typ konstrukcji: balastowa,</w:t>
      </w:r>
    </w:p>
    <w:p w14:paraId="1638CD46" w14:textId="2F068051" w:rsidR="00A943AD" w:rsidRPr="00C954CA" w:rsidRDefault="003F0B2A" w:rsidP="00A943AD">
      <w:pPr>
        <w:pStyle w:val="Akapitzlist"/>
        <w:numPr>
          <w:ilvl w:val="0"/>
          <w:numId w:val="51"/>
        </w:numPr>
        <w:spacing w:after="0" w:line="240" w:lineRule="auto"/>
        <w:jc w:val="both"/>
        <w:rPr>
          <w:rFonts w:ascii="Tahoma" w:hAnsi="Tahoma" w:cs="Tahoma"/>
        </w:rPr>
      </w:pPr>
      <w:r w:rsidRPr="00C954CA">
        <w:rPr>
          <w:rFonts w:ascii="Tahoma" w:hAnsi="Tahoma" w:cs="Tahoma"/>
        </w:rPr>
        <w:t>Gwarancja</w:t>
      </w:r>
      <w:r w:rsidR="00A943AD" w:rsidRPr="00C954CA">
        <w:rPr>
          <w:rFonts w:ascii="Tahoma" w:hAnsi="Tahoma" w:cs="Tahoma"/>
        </w:rPr>
        <w:t xml:space="preserve"> producenta: min. </w:t>
      </w:r>
      <w:r w:rsidR="00F3551C" w:rsidRPr="00C954CA">
        <w:rPr>
          <w:rFonts w:ascii="Tahoma" w:hAnsi="Tahoma" w:cs="Tahoma"/>
        </w:rPr>
        <w:t>10</w:t>
      </w:r>
      <w:r w:rsidR="00A943AD" w:rsidRPr="00C954CA">
        <w:rPr>
          <w:rFonts w:ascii="Tahoma" w:hAnsi="Tahoma" w:cs="Tahoma"/>
        </w:rPr>
        <w:t xml:space="preserve"> lat,</w:t>
      </w:r>
    </w:p>
    <w:p w14:paraId="356189C3" w14:textId="03E3032A" w:rsidR="00A943AD" w:rsidRPr="00C954CA" w:rsidRDefault="00A943AD" w:rsidP="00A943AD">
      <w:pPr>
        <w:pStyle w:val="Akapitzlist"/>
        <w:numPr>
          <w:ilvl w:val="0"/>
          <w:numId w:val="51"/>
        </w:numPr>
        <w:spacing w:after="0" w:line="240" w:lineRule="auto"/>
        <w:jc w:val="both"/>
        <w:rPr>
          <w:rFonts w:ascii="Tahoma" w:hAnsi="Tahoma" w:cs="Tahoma"/>
        </w:rPr>
      </w:pPr>
      <w:r w:rsidRPr="00C954CA">
        <w:rPr>
          <w:rFonts w:ascii="Tahoma" w:hAnsi="Tahoma" w:cs="Tahoma"/>
        </w:rPr>
        <w:t>Wytrzymałość obciążenia śniegiem: min. DIN 1055-5 (07/1975) lub równoważna,</w:t>
      </w:r>
    </w:p>
    <w:p w14:paraId="36FD162F" w14:textId="5F2004B9" w:rsidR="00A943AD" w:rsidRPr="00C954CA" w:rsidRDefault="00A943AD" w:rsidP="00A943AD">
      <w:pPr>
        <w:pStyle w:val="Akapitzlist"/>
        <w:numPr>
          <w:ilvl w:val="0"/>
          <w:numId w:val="51"/>
        </w:numPr>
        <w:spacing w:after="0" w:line="240" w:lineRule="auto"/>
        <w:jc w:val="both"/>
        <w:rPr>
          <w:rFonts w:ascii="Tahoma" w:hAnsi="Tahoma" w:cs="Tahoma"/>
        </w:rPr>
      </w:pPr>
      <w:r w:rsidRPr="00C954CA">
        <w:rPr>
          <w:rFonts w:ascii="Tahoma" w:hAnsi="Tahoma" w:cs="Tahoma"/>
        </w:rPr>
        <w:t xml:space="preserve">Wytrzymałość obciążenia wiatrem: min. DIN 1055-4 (08/1986) lub </w:t>
      </w:r>
      <w:r w:rsidR="003F0B2A" w:rsidRPr="00C954CA">
        <w:rPr>
          <w:rFonts w:ascii="Tahoma" w:hAnsi="Tahoma" w:cs="Tahoma"/>
        </w:rPr>
        <w:t>równoważna.</w:t>
      </w:r>
    </w:p>
    <w:p w14:paraId="77E3C1EF" w14:textId="6D753729" w:rsidR="00A943AD" w:rsidRPr="00C954CA" w:rsidRDefault="00A943AD" w:rsidP="00A943AD">
      <w:pPr>
        <w:pStyle w:val="Akapitzlist"/>
        <w:spacing w:after="0" w:line="240" w:lineRule="auto"/>
        <w:ind w:left="0"/>
        <w:jc w:val="both"/>
        <w:rPr>
          <w:rFonts w:ascii="Tahoma" w:hAnsi="Tahoma" w:cs="Tahoma"/>
        </w:rPr>
      </w:pPr>
      <w:r w:rsidRPr="00C954CA">
        <w:rPr>
          <w:rFonts w:ascii="Tahoma" w:hAnsi="Tahoma" w:cs="Tahoma"/>
        </w:rPr>
        <w:t>Wymagania dotyczące instalacji (obie części zamówienia):</w:t>
      </w:r>
    </w:p>
    <w:p w14:paraId="01495357" w14:textId="39A155DE" w:rsidR="00A943AD" w:rsidRPr="00C954CA" w:rsidRDefault="00A943AD" w:rsidP="00A943AD">
      <w:pPr>
        <w:pStyle w:val="Akapitzlist"/>
        <w:numPr>
          <w:ilvl w:val="0"/>
          <w:numId w:val="53"/>
        </w:numPr>
        <w:spacing w:after="0" w:line="240" w:lineRule="auto"/>
        <w:jc w:val="both"/>
        <w:rPr>
          <w:rFonts w:ascii="Tahoma" w:hAnsi="Tahoma" w:cs="Tahoma"/>
        </w:rPr>
      </w:pPr>
      <w:r w:rsidRPr="00C954CA">
        <w:rPr>
          <w:rFonts w:ascii="Tahoma" w:hAnsi="Tahoma" w:cs="Tahoma"/>
        </w:rPr>
        <w:t>Moduły powinny zostać wyposażone w optymalizatory mocy,</w:t>
      </w:r>
    </w:p>
    <w:p w14:paraId="7D67F479" w14:textId="663B0B0E" w:rsidR="00A943AD" w:rsidRPr="00C954CA" w:rsidRDefault="00A943AD" w:rsidP="00A943AD">
      <w:pPr>
        <w:pStyle w:val="Akapitzlist"/>
        <w:numPr>
          <w:ilvl w:val="0"/>
          <w:numId w:val="53"/>
        </w:numPr>
        <w:spacing w:after="0" w:line="240" w:lineRule="auto"/>
        <w:jc w:val="both"/>
        <w:rPr>
          <w:rFonts w:ascii="Tahoma" w:hAnsi="Tahoma" w:cs="Tahoma"/>
        </w:rPr>
      </w:pPr>
      <w:r w:rsidRPr="00C954CA">
        <w:rPr>
          <w:rFonts w:ascii="Tahoma" w:hAnsi="Tahoma" w:cs="Tahoma"/>
        </w:rPr>
        <w:t xml:space="preserve">Połączenia poszczególnych generatorów do falownika za pomocą kabli dedykowanych dla instalacji stałoprądowych </w:t>
      </w:r>
      <w:r w:rsidR="003F0B2A" w:rsidRPr="00C954CA">
        <w:rPr>
          <w:rFonts w:ascii="Tahoma" w:hAnsi="Tahoma" w:cs="Tahoma"/>
        </w:rPr>
        <w:t>fotowoltaicznych</w:t>
      </w:r>
      <w:r w:rsidR="009E36E6" w:rsidRPr="00C954CA">
        <w:rPr>
          <w:rFonts w:ascii="Tahoma" w:hAnsi="Tahoma" w:cs="Tahoma"/>
        </w:rPr>
        <w:t xml:space="preserve"> o przekroju żył roboczych 6mm2 </w:t>
      </w:r>
      <w:r w:rsidR="003F0B2A" w:rsidRPr="00C954CA">
        <w:rPr>
          <w:rFonts w:ascii="Tahoma" w:hAnsi="Tahoma" w:cs="Tahoma"/>
        </w:rPr>
        <w:t>wyposażonych</w:t>
      </w:r>
      <w:r w:rsidR="009E36E6" w:rsidRPr="00C954CA">
        <w:rPr>
          <w:rFonts w:ascii="Tahoma" w:hAnsi="Tahoma" w:cs="Tahoma"/>
        </w:rPr>
        <w:t xml:space="preserve"> w </w:t>
      </w:r>
      <w:r w:rsidR="003F0B2A" w:rsidRPr="00C954CA">
        <w:rPr>
          <w:rFonts w:ascii="Tahoma" w:hAnsi="Tahoma" w:cs="Tahoma"/>
        </w:rPr>
        <w:t>złączeń</w:t>
      </w:r>
      <w:r w:rsidR="009E36E6" w:rsidRPr="00C954CA">
        <w:rPr>
          <w:rFonts w:ascii="Tahoma" w:hAnsi="Tahoma" w:cs="Tahoma"/>
        </w:rPr>
        <w:t xml:space="preserve"> MC4</w:t>
      </w:r>
      <w:r w:rsidR="00206CA4" w:rsidRPr="00C954CA">
        <w:rPr>
          <w:rFonts w:ascii="Tahoma" w:hAnsi="Tahoma" w:cs="Tahoma"/>
        </w:rPr>
        <w:t>.</w:t>
      </w:r>
    </w:p>
    <w:p w14:paraId="28FFA2EB" w14:textId="67EE78D1" w:rsidR="00206CA4" w:rsidRPr="00C954CA" w:rsidRDefault="00206CA4" w:rsidP="00206CA4">
      <w:pPr>
        <w:pStyle w:val="Akapitzlist"/>
        <w:spacing w:after="0" w:line="240" w:lineRule="auto"/>
        <w:ind w:left="0"/>
        <w:jc w:val="both"/>
        <w:rPr>
          <w:rFonts w:ascii="Tahoma" w:hAnsi="Tahoma" w:cs="Tahoma"/>
        </w:rPr>
      </w:pPr>
      <w:r w:rsidRPr="00C954CA">
        <w:rPr>
          <w:rFonts w:ascii="Tahoma" w:hAnsi="Tahoma" w:cs="Tahoma"/>
        </w:rPr>
        <w:t xml:space="preserve">W zakres obu część zamówienia wchodzi również </w:t>
      </w:r>
      <w:r w:rsidR="0093156D" w:rsidRPr="00C954CA">
        <w:rPr>
          <w:rFonts w:ascii="Tahoma" w:hAnsi="Tahoma" w:cs="Tahoma"/>
        </w:rPr>
        <w:t xml:space="preserve">uzgodnienie z rzeczoznawcą do spraw zabezpieczeń przeciwpożarowych pod względem zgodności wymaganiami ochrony przeciwpożarowej </w:t>
      </w:r>
      <w:r w:rsidR="0093156D" w:rsidRPr="00C954CA">
        <w:rPr>
          <w:rFonts w:ascii="Tahoma" w:hAnsi="Tahoma" w:cs="Tahoma"/>
        </w:rPr>
        <w:lastRenderedPageBreak/>
        <w:t xml:space="preserve">projektów instalacji fotowoltaicznych oraz zawiadomienie organów Państwowej Straży Pożarnej o zakończeniu prac związanych z dostawą i montażem instalacji fotowoltaicznych i zamiarze przystąpienia do jego użytkowania (art. 56 ust. 1a ustawy Prawo budowlane (Dz.U.2021.2351 </w:t>
      </w:r>
      <w:proofErr w:type="spellStart"/>
      <w:r w:rsidR="0093156D" w:rsidRPr="00C954CA">
        <w:rPr>
          <w:rFonts w:ascii="Tahoma" w:hAnsi="Tahoma" w:cs="Tahoma"/>
        </w:rPr>
        <w:t>t.j</w:t>
      </w:r>
      <w:proofErr w:type="spellEnd"/>
      <w:r w:rsidR="0093156D" w:rsidRPr="00C954CA">
        <w:rPr>
          <w:rFonts w:ascii="Tahoma" w:hAnsi="Tahoma" w:cs="Tahoma"/>
        </w:rPr>
        <w:t xml:space="preserve">. z dnia 2021.12.20 z </w:t>
      </w:r>
      <w:proofErr w:type="spellStart"/>
      <w:r w:rsidR="0093156D" w:rsidRPr="00C954CA">
        <w:rPr>
          <w:rFonts w:ascii="Tahoma" w:hAnsi="Tahoma" w:cs="Tahoma"/>
        </w:rPr>
        <w:t>późn</w:t>
      </w:r>
      <w:proofErr w:type="spellEnd"/>
      <w:r w:rsidR="0093156D" w:rsidRPr="00C954CA">
        <w:rPr>
          <w:rFonts w:ascii="Tahoma" w:hAnsi="Tahoma" w:cs="Tahoma"/>
        </w:rPr>
        <w:t>. zm.))</w:t>
      </w:r>
      <w:r w:rsidR="000111CC" w:rsidRPr="00C954CA">
        <w:rPr>
          <w:rFonts w:ascii="Tahoma" w:hAnsi="Tahoma" w:cs="Tahoma"/>
        </w:rPr>
        <w:t>.</w:t>
      </w:r>
    </w:p>
    <w:p w14:paraId="572D24AA" w14:textId="77777777" w:rsidR="00E630FC" w:rsidRPr="00C954CA" w:rsidRDefault="00E630FC" w:rsidP="007131CD">
      <w:pPr>
        <w:spacing w:after="0" w:line="240" w:lineRule="auto"/>
        <w:jc w:val="both"/>
        <w:rPr>
          <w:rFonts w:ascii="Tahoma" w:hAnsi="Tahoma" w:cs="Tahoma"/>
        </w:rPr>
      </w:pPr>
    </w:p>
    <w:p w14:paraId="79E45F0D" w14:textId="77777777" w:rsidR="002F5A00" w:rsidRPr="00C954CA" w:rsidRDefault="00E630FC" w:rsidP="007131CD">
      <w:pPr>
        <w:spacing w:after="0" w:line="240" w:lineRule="auto"/>
        <w:jc w:val="both"/>
        <w:rPr>
          <w:rFonts w:ascii="Tahoma" w:hAnsi="Tahoma" w:cs="Tahoma"/>
        </w:rPr>
      </w:pPr>
      <w:r w:rsidRPr="00C954CA">
        <w:rPr>
          <w:rFonts w:ascii="Tahoma" w:hAnsi="Tahoma" w:cs="Tahoma"/>
        </w:rPr>
        <w:t>3</w:t>
      </w:r>
      <w:r w:rsidR="002F5A00" w:rsidRPr="00C954CA">
        <w:rPr>
          <w:rFonts w:ascii="Tahoma" w:hAnsi="Tahoma" w:cs="Tahoma"/>
        </w:rPr>
        <w:t>.Nazwy i kody zamówienia wg Wspólnego Słownika Zamówień (CPV</w:t>
      </w:r>
      <w:r w:rsidR="00933C90" w:rsidRPr="00C954CA">
        <w:rPr>
          <w:rFonts w:ascii="Tahoma" w:hAnsi="Tahoma" w:cs="Tahoma"/>
        </w:rPr>
        <w:t>)</w:t>
      </w:r>
      <w:r w:rsidRPr="00C954CA">
        <w:rPr>
          <w:rFonts w:ascii="Tahoma" w:hAnsi="Tahoma" w:cs="Tahoma"/>
        </w:rPr>
        <w:t>:</w:t>
      </w:r>
    </w:p>
    <w:p w14:paraId="40D9BD1E" w14:textId="3268FAA6" w:rsidR="007D7442" w:rsidRPr="00C954CA" w:rsidRDefault="007D7442" w:rsidP="009A0196">
      <w:pPr>
        <w:pStyle w:val="Akapitzlist"/>
        <w:numPr>
          <w:ilvl w:val="0"/>
          <w:numId w:val="39"/>
        </w:numPr>
        <w:spacing w:after="0" w:line="240" w:lineRule="auto"/>
        <w:jc w:val="both"/>
        <w:rPr>
          <w:rFonts w:ascii="Tahoma" w:hAnsi="Tahoma" w:cs="Tahoma"/>
        </w:rPr>
      </w:pPr>
      <w:r w:rsidRPr="00C954CA">
        <w:rPr>
          <w:rFonts w:ascii="Tahoma" w:hAnsi="Tahoma" w:cs="Tahoma"/>
        </w:rPr>
        <w:t>09331200-0 Słoneczne moduły fotoelektryczne</w:t>
      </w:r>
      <w:r w:rsidR="005E522E" w:rsidRPr="00C954CA">
        <w:rPr>
          <w:rFonts w:ascii="Tahoma" w:hAnsi="Tahoma" w:cs="Tahoma"/>
        </w:rPr>
        <w:t>,</w:t>
      </w:r>
    </w:p>
    <w:p w14:paraId="4E64E945" w14:textId="71CA137D" w:rsidR="00414906" w:rsidRPr="00C954CA" w:rsidRDefault="00414906" w:rsidP="00414906">
      <w:pPr>
        <w:pStyle w:val="Akapitzlist"/>
        <w:numPr>
          <w:ilvl w:val="0"/>
          <w:numId w:val="39"/>
        </w:numPr>
        <w:spacing w:after="0" w:line="240" w:lineRule="auto"/>
        <w:jc w:val="both"/>
        <w:rPr>
          <w:rFonts w:ascii="Tahoma" w:hAnsi="Tahoma" w:cs="Tahoma"/>
        </w:rPr>
      </w:pPr>
      <w:r w:rsidRPr="00C954CA">
        <w:rPr>
          <w:rFonts w:ascii="Tahoma" w:hAnsi="Tahoma" w:cs="Tahoma"/>
        </w:rPr>
        <w:t>09332000-5 - Instalacje słoneczne,</w:t>
      </w:r>
    </w:p>
    <w:p w14:paraId="0FA2076A" w14:textId="0064810F" w:rsidR="0002400E" w:rsidRPr="00C954CA" w:rsidRDefault="00414906" w:rsidP="00414906">
      <w:pPr>
        <w:pStyle w:val="Akapitzlist"/>
        <w:numPr>
          <w:ilvl w:val="0"/>
          <w:numId w:val="39"/>
        </w:numPr>
        <w:spacing w:after="0" w:line="240" w:lineRule="auto"/>
        <w:jc w:val="both"/>
        <w:rPr>
          <w:rFonts w:ascii="Tahoma" w:hAnsi="Tahoma" w:cs="Tahoma"/>
        </w:rPr>
      </w:pPr>
      <w:r w:rsidRPr="00C954CA">
        <w:rPr>
          <w:rFonts w:ascii="Tahoma" w:hAnsi="Tahoma" w:cs="Tahoma"/>
        </w:rPr>
        <w:t>45261215-4 - Pokrywanie dachów panelami ogniw słonecznych,</w:t>
      </w:r>
    </w:p>
    <w:p w14:paraId="2AB7CC41" w14:textId="41FBE8AB" w:rsidR="005E522E" w:rsidRPr="00C954CA" w:rsidRDefault="005E522E" w:rsidP="00414906">
      <w:pPr>
        <w:pStyle w:val="Akapitzlist"/>
        <w:numPr>
          <w:ilvl w:val="0"/>
          <w:numId w:val="39"/>
        </w:numPr>
        <w:spacing w:after="0" w:line="240" w:lineRule="auto"/>
        <w:jc w:val="both"/>
        <w:rPr>
          <w:rFonts w:ascii="Tahoma" w:hAnsi="Tahoma" w:cs="Tahoma"/>
        </w:rPr>
      </w:pPr>
      <w:r w:rsidRPr="00C954CA">
        <w:rPr>
          <w:rFonts w:ascii="Tahoma" w:hAnsi="Tahoma" w:cs="Tahoma"/>
        </w:rPr>
        <w:t>45311000-0 – Roboty w zakresie okablowania oraz instalacji elektrycznych.</w:t>
      </w:r>
    </w:p>
    <w:p w14:paraId="2EE231A5" w14:textId="77777777" w:rsidR="00775AE8" w:rsidRPr="00C954CA" w:rsidRDefault="00775AE8" w:rsidP="00565731">
      <w:pPr>
        <w:spacing w:after="0" w:line="240" w:lineRule="auto"/>
        <w:jc w:val="both"/>
        <w:rPr>
          <w:rFonts w:ascii="Tahoma" w:hAnsi="Tahoma" w:cs="Tahoma"/>
          <w:color w:val="FF0000"/>
        </w:rPr>
      </w:pPr>
    </w:p>
    <w:p w14:paraId="7B4D7DA0" w14:textId="47406552" w:rsidR="002F5A00" w:rsidRPr="00C954CA" w:rsidRDefault="00B251D7" w:rsidP="00565731">
      <w:pPr>
        <w:spacing w:after="0" w:line="240" w:lineRule="auto"/>
        <w:jc w:val="both"/>
        <w:rPr>
          <w:rFonts w:ascii="Tahoma" w:hAnsi="Tahoma" w:cs="Tahoma"/>
        </w:rPr>
      </w:pPr>
      <w:r w:rsidRPr="00C954CA">
        <w:rPr>
          <w:rFonts w:ascii="Tahoma" w:hAnsi="Tahoma" w:cs="Tahoma"/>
        </w:rPr>
        <w:t>4</w:t>
      </w:r>
      <w:r w:rsidR="00650163" w:rsidRPr="00C954CA">
        <w:rPr>
          <w:rFonts w:ascii="Tahoma" w:hAnsi="Tahoma" w:cs="Tahoma"/>
        </w:rPr>
        <w:t>.Zamawiający dopusz</w:t>
      </w:r>
      <w:r w:rsidR="00565731" w:rsidRPr="00C954CA">
        <w:rPr>
          <w:rFonts w:ascii="Tahoma" w:hAnsi="Tahoma" w:cs="Tahoma"/>
        </w:rPr>
        <w:t>cza składani</w:t>
      </w:r>
      <w:r w:rsidR="002D112A" w:rsidRPr="00C954CA">
        <w:rPr>
          <w:rFonts w:ascii="Tahoma" w:hAnsi="Tahoma" w:cs="Tahoma"/>
        </w:rPr>
        <w:t>e</w:t>
      </w:r>
      <w:r w:rsidR="00565731" w:rsidRPr="00C954CA">
        <w:rPr>
          <w:rFonts w:ascii="Tahoma" w:hAnsi="Tahoma" w:cs="Tahoma"/>
        </w:rPr>
        <w:t xml:space="preserve"> ofert częściowych</w:t>
      </w:r>
      <w:r w:rsidR="001F0C16" w:rsidRPr="00C954CA">
        <w:rPr>
          <w:rFonts w:ascii="Tahoma" w:hAnsi="Tahoma" w:cs="Tahoma"/>
        </w:rPr>
        <w:t xml:space="preserve"> w podziale na poszczególne budynki, tj. na 2 części.</w:t>
      </w:r>
    </w:p>
    <w:p w14:paraId="21227254" w14:textId="4E3402AF" w:rsidR="000A68E0" w:rsidRPr="00C954CA" w:rsidRDefault="003C67CE" w:rsidP="000A68E0">
      <w:pPr>
        <w:spacing w:after="0" w:line="240" w:lineRule="auto"/>
        <w:jc w:val="both"/>
        <w:rPr>
          <w:rFonts w:ascii="Tahoma" w:eastAsia="Times New Roman" w:hAnsi="Tahoma" w:cs="Tahoma"/>
          <w:lang w:eastAsia="pl-PL"/>
        </w:rPr>
      </w:pPr>
      <w:r w:rsidRPr="00C954CA">
        <w:rPr>
          <w:rFonts w:ascii="Tahoma" w:eastAsia="Times New Roman" w:hAnsi="Tahoma" w:cs="Tahoma"/>
          <w:lang w:eastAsia="pl-PL"/>
        </w:rPr>
        <w:t>5</w:t>
      </w:r>
      <w:r w:rsidR="000A68E0" w:rsidRPr="00C954CA">
        <w:rPr>
          <w:rFonts w:ascii="Tahoma" w:eastAsia="Times New Roman" w:hAnsi="Tahoma" w:cs="Tahoma"/>
          <w:lang w:eastAsia="pl-PL"/>
        </w:rPr>
        <w:t xml:space="preserve">.Zawarte w dokumentacji </w:t>
      </w:r>
      <w:r w:rsidR="008353AD" w:rsidRPr="00C954CA">
        <w:rPr>
          <w:rFonts w:ascii="Tahoma" w:eastAsia="Times New Roman" w:hAnsi="Tahoma" w:cs="Tahoma"/>
          <w:lang w:eastAsia="pl-PL"/>
        </w:rPr>
        <w:t>technicznej</w:t>
      </w:r>
      <w:r w:rsidR="000A68E0" w:rsidRPr="00C954CA">
        <w:rPr>
          <w:rFonts w:ascii="Tahoma" w:eastAsia="Times New Roman" w:hAnsi="Tahoma" w:cs="Tahoma"/>
          <w:lang w:eastAsia="pl-PL"/>
        </w:rPr>
        <w:t xml:space="preserve"> informacje na temat parametrów i funkcji</w:t>
      </w:r>
      <w:r w:rsidR="006E3D0E" w:rsidRPr="00C954CA">
        <w:rPr>
          <w:rFonts w:ascii="Tahoma" w:eastAsia="Times New Roman" w:hAnsi="Tahoma" w:cs="Tahoma"/>
          <w:lang w:eastAsia="pl-PL"/>
        </w:rPr>
        <w:t>, nazw własnych, nazw producentów</w:t>
      </w:r>
      <w:r w:rsidR="000A68E0" w:rsidRPr="00C954CA">
        <w:rPr>
          <w:rFonts w:ascii="Tahoma" w:eastAsia="Times New Roman" w:hAnsi="Tahoma" w:cs="Tahoma"/>
          <w:lang w:eastAsia="pl-PL"/>
        </w:rPr>
        <w:t xml:space="preserve"> są danymi minimalnymi - zamawiający dopuszcza zaoferowanie produktów o rozszerzonych funkcjach i lepszych parametrach, pod warunkiem, iż spełniają one minimalne wymagania określone we wskazanych wyżej opracowaniach.</w:t>
      </w:r>
    </w:p>
    <w:p w14:paraId="4188CB38" w14:textId="6E1C351F" w:rsidR="005F30F7" w:rsidRPr="00C954CA" w:rsidRDefault="005F30F7" w:rsidP="000A68E0">
      <w:pPr>
        <w:spacing w:after="0" w:line="240" w:lineRule="auto"/>
        <w:jc w:val="both"/>
        <w:rPr>
          <w:rFonts w:ascii="Tahoma" w:hAnsi="Tahoma" w:cs="Tahoma"/>
        </w:rPr>
      </w:pPr>
      <w:r w:rsidRPr="00C954CA">
        <w:rPr>
          <w:rFonts w:ascii="Tahoma" w:hAnsi="Tahoma" w:cs="Tahoma"/>
        </w:rPr>
        <w:t>Ilekroć niniejsza specyfikacja opisuje przedmiot zamówienia za pomocą norm, ocen technicznych, specyfikacji technicznych i systemów referencji technicznych,</w:t>
      </w:r>
      <w:r w:rsidR="006E3D0E" w:rsidRPr="00C954CA">
        <w:rPr>
          <w:rFonts w:ascii="Tahoma" w:hAnsi="Tahoma" w:cs="Tahoma"/>
        </w:rPr>
        <w:t xml:space="preserve"> nazw własnych, nazw producentów,</w:t>
      </w:r>
      <w:r w:rsidRPr="00C954CA">
        <w:rPr>
          <w:rFonts w:ascii="Tahoma" w:hAnsi="Tahoma" w:cs="Tahoma"/>
        </w:rPr>
        <w:t xml:space="preserve"> Zamawiający dopuszcza rozwiązania równoważne opisanym. Wykonawca, który powołuje się na rozwiązania równoważne opisanym przez Zamaw</w:t>
      </w:r>
      <w:r w:rsidR="00874E4A" w:rsidRPr="00C954CA">
        <w:rPr>
          <w:rFonts w:ascii="Tahoma" w:hAnsi="Tahoma" w:cs="Tahoma"/>
        </w:rPr>
        <w:t xml:space="preserve">iającego, udowodni w ofercie, </w:t>
      </w:r>
      <w:r w:rsidRPr="00C954CA">
        <w:rPr>
          <w:rFonts w:ascii="Tahoma" w:hAnsi="Tahoma" w:cs="Tahoma"/>
        </w:rPr>
        <w:t>że proponowane rozwiązania w równoważnym stopniu spełniają wymagania określone w opisie przedmiotu zamówienia.</w:t>
      </w:r>
      <w:r w:rsidR="00C47D4A" w:rsidRPr="00C954CA">
        <w:rPr>
          <w:rFonts w:ascii="Tahoma" w:hAnsi="Tahoma" w:cs="Tahoma"/>
        </w:rPr>
        <w:t xml:space="preserve"> </w:t>
      </w:r>
    </w:p>
    <w:p w14:paraId="00D29F6A" w14:textId="2F28FCBD" w:rsidR="005F30F7" w:rsidRPr="00C954CA" w:rsidRDefault="003C67CE" w:rsidP="007131CD">
      <w:pPr>
        <w:spacing w:after="0" w:line="240" w:lineRule="auto"/>
        <w:jc w:val="both"/>
        <w:rPr>
          <w:rFonts w:ascii="Tahoma" w:hAnsi="Tahoma" w:cs="Tahoma"/>
        </w:rPr>
      </w:pPr>
      <w:r w:rsidRPr="00C954CA">
        <w:rPr>
          <w:rFonts w:ascii="Tahoma" w:hAnsi="Tahoma" w:cs="Tahoma"/>
        </w:rPr>
        <w:t>6</w:t>
      </w:r>
      <w:r w:rsidR="005F30F7" w:rsidRPr="00C954CA">
        <w:rPr>
          <w:rFonts w:ascii="Tahoma" w:hAnsi="Tahoma" w:cs="Tahoma"/>
        </w:rPr>
        <w:t>.Zamawiajacy nie przewiduje udzielenia zamówień, o których</w:t>
      </w:r>
      <w:r w:rsidR="00874E4A" w:rsidRPr="00C954CA">
        <w:rPr>
          <w:rFonts w:ascii="Tahoma" w:hAnsi="Tahoma" w:cs="Tahoma"/>
        </w:rPr>
        <w:t xml:space="preserve"> mowa w art. 214 ust. 1 pkt 7 i </w:t>
      </w:r>
      <w:r w:rsidR="005F30F7" w:rsidRPr="00C954CA">
        <w:rPr>
          <w:rFonts w:ascii="Tahoma" w:hAnsi="Tahoma" w:cs="Tahoma"/>
        </w:rPr>
        <w:t xml:space="preserve">8 ustawy </w:t>
      </w:r>
      <w:proofErr w:type="spellStart"/>
      <w:r w:rsidR="005F30F7" w:rsidRPr="00C954CA">
        <w:rPr>
          <w:rFonts w:ascii="Tahoma" w:hAnsi="Tahoma" w:cs="Tahoma"/>
        </w:rPr>
        <w:t>Pzp</w:t>
      </w:r>
      <w:proofErr w:type="spellEnd"/>
      <w:r w:rsidR="005F30F7" w:rsidRPr="00C954CA">
        <w:rPr>
          <w:rFonts w:ascii="Tahoma" w:hAnsi="Tahoma" w:cs="Tahoma"/>
        </w:rPr>
        <w:t>.</w:t>
      </w:r>
    </w:p>
    <w:p w14:paraId="2B3A4E6C" w14:textId="77777777" w:rsidR="005F30F7" w:rsidRPr="00C954CA" w:rsidRDefault="005F30F7" w:rsidP="007131CD">
      <w:pPr>
        <w:spacing w:after="0" w:line="240" w:lineRule="auto"/>
        <w:jc w:val="both"/>
        <w:rPr>
          <w:rFonts w:ascii="Tahoma" w:hAnsi="Tahoma" w:cs="Tahoma"/>
        </w:rPr>
      </w:pPr>
    </w:p>
    <w:p w14:paraId="76DF3F74" w14:textId="77777777" w:rsidR="00650163" w:rsidRPr="00C954CA" w:rsidRDefault="000D2C0A" w:rsidP="007131CD">
      <w:pPr>
        <w:spacing w:after="0" w:line="240" w:lineRule="auto"/>
        <w:jc w:val="both"/>
        <w:rPr>
          <w:rFonts w:ascii="Tahoma" w:hAnsi="Tahoma" w:cs="Tahoma"/>
          <w:b/>
        </w:rPr>
      </w:pPr>
      <w:r w:rsidRPr="00C954CA">
        <w:rPr>
          <w:rFonts w:ascii="Tahoma" w:hAnsi="Tahoma" w:cs="Tahoma"/>
          <w:b/>
        </w:rPr>
        <w:t xml:space="preserve">Rozdział </w:t>
      </w:r>
      <w:proofErr w:type="spellStart"/>
      <w:r w:rsidR="00482BF6" w:rsidRPr="00C954CA">
        <w:rPr>
          <w:rFonts w:ascii="Tahoma" w:hAnsi="Tahoma" w:cs="Tahoma"/>
          <w:b/>
        </w:rPr>
        <w:t>VI.Wizja</w:t>
      </w:r>
      <w:proofErr w:type="spellEnd"/>
      <w:r w:rsidR="00482BF6" w:rsidRPr="00C954CA">
        <w:rPr>
          <w:rFonts w:ascii="Tahoma" w:hAnsi="Tahoma" w:cs="Tahoma"/>
          <w:b/>
        </w:rPr>
        <w:t xml:space="preserve"> lokalna</w:t>
      </w:r>
    </w:p>
    <w:p w14:paraId="6D922FA6" w14:textId="77777777" w:rsidR="00482BF6" w:rsidRPr="00C954CA" w:rsidRDefault="00482BF6" w:rsidP="007131CD">
      <w:pPr>
        <w:spacing w:after="0" w:line="240" w:lineRule="auto"/>
        <w:jc w:val="both"/>
        <w:rPr>
          <w:rFonts w:ascii="Tahoma" w:hAnsi="Tahoma" w:cs="Tahoma"/>
        </w:rPr>
      </w:pPr>
      <w:r w:rsidRPr="00C954CA">
        <w:rPr>
          <w:rFonts w:ascii="Tahoma" w:hAnsi="Tahoma" w:cs="Tahoma"/>
        </w:rPr>
        <w:t>Zamawiający nie przewiduje obowiązku odbycia przez Wykonawcę wizji lokalnej oraz sprawdzenia przez Wykonawcę dokumentów niezbędnych do realizacji zamówienia dostępnych na miejscu u Zamawiającego.</w:t>
      </w:r>
    </w:p>
    <w:p w14:paraId="1C3AE81F" w14:textId="77777777" w:rsidR="00482BF6" w:rsidRPr="00C954CA" w:rsidRDefault="00482BF6" w:rsidP="007131CD">
      <w:pPr>
        <w:spacing w:after="0" w:line="240" w:lineRule="auto"/>
        <w:jc w:val="both"/>
        <w:rPr>
          <w:rFonts w:ascii="Tahoma" w:hAnsi="Tahoma" w:cs="Tahoma"/>
        </w:rPr>
      </w:pPr>
    </w:p>
    <w:p w14:paraId="1AE7A7A2" w14:textId="77777777" w:rsidR="00482BF6" w:rsidRPr="00C954CA" w:rsidRDefault="000D2C0A" w:rsidP="007131CD">
      <w:pPr>
        <w:spacing w:after="0" w:line="240" w:lineRule="auto"/>
        <w:jc w:val="both"/>
        <w:rPr>
          <w:rFonts w:ascii="Tahoma" w:hAnsi="Tahoma" w:cs="Tahoma"/>
          <w:b/>
        </w:rPr>
      </w:pPr>
      <w:r w:rsidRPr="00C954CA">
        <w:rPr>
          <w:rFonts w:ascii="Tahoma" w:hAnsi="Tahoma" w:cs="Tahoma"/>
          <w:b/>
        </w:rPr>
        <w:t xml:space="preserve">Rozdział </w:t>
      </w:r>
      <w:proofErr w:type="spellStart"/>
      <w:r w:rsidR="00482BF6" w:rsidRPr="00C954CA">
        <w:rPr>
          <w:rFonts w:ascii="Tahoma" w:hAnsi="Tahoma" w:cs="Tahoma"/>
          <w:b/>
        </w:rPr>
        <w:t>VII.Podwykonawstwo</w:t>
      </w:r>
      <w:proofErr w:type="spellEnd"/>
    </w:p>
    <w:p w14:paraId="4416B86F" w14:textId="77777777" w:rsidR="00B958DA" w:rsidRPr="00C954CA" w:rsidRDefault="00B958DA" w:rsidP="00B958DA">
      <w:pPr>
        <w:spacing w:after="0" w:line="240" w:lineRule="auto"/>
        <w:jc w:val="both"/>
        <w:rPr>
          <w:rFonts w:ascii="Tahoma" w:eastAsia="Times New Roman" w:hAnsi="Tahoma" w:cs="Tahoma"/>
          <w:lang w:eastAsia="pl-PL"/>
        </w:rPr>
      </w:pPr>
      <w:r w:rsidRPr="00C954CA">
        <w:rPr>
          <w:rFonts w:ascii="Tahoma" w:eastAsia="Times New Roman" w:hAnsi="Tahoma" w:cs="Tahoma"/>
          <w:lang w:eastAsia="pl-PL"/>
        </w:rPr>
        <w:t xml:space="preserve">1.Zamawiający nie zastrzega obowiązku osobistego wykonania przez wykonawcę kluczowych części zamówienia. </w:t>
      </w:r>
    </w:p>
    <w:p w14:paraId="36AE5836" w14:textId="77777777" w:rsidR="00482BF6" w:rsidRPr="00C954CA" w:rsidRDefault="00B958DA" w:rsidP="00B958DA">
      <w:pPr>
        <w:spacing w:after="0" w:line="240" w:lineRule="auto"/>
        <w:jc w:val="both"/>
        <w:rPr>
          <w:rFonts w:ascii="Tahoma" w:hAnsi="Tahoma" w:cs="Tahoma"/>
        </w:rPr>
      </w:pPr>
      <w:r w:rsidRPr="00C954CA">
        <w:rPr>
          <w:rFonts w:ascii="Tahoma" w:hAnsi="Tahoma" w:cs="Tahoma"/>
        </w:rPr>
        <w:t>2</w:t>
      </w:r>
      <w:r w:rsidR="00482BF6" w:rsidRPr="00C954CA">
        <w:rPr>
          <w:rFonts w:ascii="Tahoma" w:hAnsi="Tahoma" w:cs="Tahoma"/>
        </w:rPr>
        <w:t>.Wykonawca może powierzyć wykonanie części zamówienia podwykonawcy (podwykonawcom).</w:t>
      </w:r>
    </w:p>
    <w:p w14:paraId="597AD9F2" w14:textId="77777777" w:rsidR="00482BF6" w:rsidRPr="00C954CA" w:rsidRDefault="00B958DA" w:rsidP="007131CD">
      <w:pPr>
        <w:spacing w:after="0" w:line="240" w:lineRule="auto"/>
        <w:jc w:val="both"/>
        <w:rPr>
          <w:rFonts w:ascii="Tahoma" w:hAnsi="Tahoma" w:cs="Tahoma"/>
        </w:rPr>
      </w:pPr>
      <w:r w:rsidRPr="00C954CA">
        <w:rPr>
          <w:rFonts w:ascii="Tahoma" w:hAnsi="Tahoma" w:cs="Tahoma"/>
        </w:rPr>
        <w:t>3</w:t>
      </w:r>
      <w:r w:rsidR="00482BF6" w:rsidRPr="00C954CA">
        <w:rPr>
          <w:rFonts w:ascii="Tahoma" w:hAnsi="Tahoma" w:cs="Tahoma"/>
        </w:rPr>
        <w:t>.Zamawiajacy wymaga, aby w przypadku powierzenia części zamówienia podwykonawcom, Wykonawca wskazał w ofercie części zamówienia, których wykonanie zamierza powierzyć podwykonawcom oraz podał (o ile są mu znane na tym etapie) nazwy (firmy) tych podwykonawców.</w:t>
      </w:r>
    </w:p>
    <w:p w14:paraId="5907F9F2" w14:textId="77777777" w:rsidR="0074586F" w:rsidRPr="00C954CA" w:rsidRDefault="0074586F" w:rsidP="007131CD">
      <w:pPr>
        <w:spacing w:after="0" w:line="240" w:lineRule="auto"/>
        <w:jc w:val="both"/>
        <w:rPr>
          <w:rFonts w:ascii="Tahoma" w:hAnsi="Tahoma" w:cs="Tahoma"/>
          <w:b/>
        </w:rPr>
      </w:pPr>
    </w:p>
    <w:p w14:paraId="220C9B5F" w14:textId="77777777" w:rsidR="002F5A00" w:rsidRPr="00C954CA" w:rsidRDefault="000D2C0A" w:rsidP="007131CD">
      <w:pPr>
        <w:spacing w:after="0" w:line="240" w:lineRule="auto"/>
        <w:jc w:val="both"/>
        <w:rPr>
          <w:rFonts w:ascii="Tahoma" w:hAnsi="Tahoma" w:cs="Tahoma"/>
          <w:b/>
        </w:rPr>
      </w:pPr>
      <w:r w:rsidRPr="00C954CA">
        <w:rPr>
          <w:rFonts w:ascii="Tahoma" w:hAnsi="Tahoma" w:cs="Tahoma"/>
          <w:b/>
        </w:rPr>
        <w:t xml:space="preserve">Rozdział </w:t>
      </w:r>
      <w:proofErr w:type="spellStart"/>
      <w:r w:rsidR="002F5A00" w:rsidRPr="00C954CA">
        <w:rPr>
          <w:rFonts w:ascii="Tahoma" w:hAnsi="Tahoma" w:cs="Tahoma"/>
          <w:b/>
        </w:rPr>
        <w:t>VI</w:t>
      </w:r>
      <w:r w:rsidR="00482BF6" w:rsidRPr="00C954CA">
        <w:rPr>
          <w:rFonts w:ascii="Tahoma" w:hAnsi="Tahoma" w:cs="Tahoma"/>
          <w:b/>
        </w:rPr>
        <w:t>II</w:t>
      </w:r>
      <w:r w:rsidR="002F5A00" w:rsidRPr="00C954CA">
        <w:rPr>
          <w:rFonts w:ascii="Tahoma" w:hAnsi="Tahoma" w:cs="Tahoma"/>
          <w:b/>
        </w:rPr>
        <w:t>.Termin</w:t>
      </w:r>
      <w:proofErr w:type="spellEnd"/>
      <w:r w:rsidR="002F5A00" w:rsidRPr="00C954CA">
        <w:rPr>
          <w:rFonts w:ascii="Tahoma" w:hAnsi="Tahoma" w:cs="Tahoma"/>
          <w:b/>
        </w:rPr>
        <w:t xml:space="preserve"> wykonania zamówienia</w:t>
      </w:r>
    </w:p>
    <w:p w14:paraId="278FB928" w14:textId="0E3089B4" w:rsidR="001F0C16" w:rsidRPr="00C954CA" w:rsidRDefault="00482BF6" w:rsidP="007131CD">
      <w:pPr>
        <w:spacing w:after="0" w:line="240" w:lineRule="auto"/>
        <w:jc w:val="both"/>
        <w:rPr>
          <w:rFonts w:ascii="Tahoma" w:hAnsi="Tahoma" w:cs="Tahoma"/>
          <w:bCs/>
        </w:rPr>
      </w:pPr>
      <w:r w:rsidRPr="00C954CA">
        <w:rPr>
          <w:rFonts w:ascii="Tahoma" w:hAnsi="Tahoma" w:cs="Tahoma"/>
        </w:rPr>
        <w:t>1.</w:t>
      </w:r>
      <w:r w:rsidR="002F5A00" w:rsidRPr="00C954CA">
        <w:rPr>
          <w:rFonts w:ascii="Tahoma" w:hAnsi="Tahoma" w:cs="Tahoma"/>
        </w:rPr>
        <w:t>Wykonawca zobowiązany jest zrealizować przedmiot zamówienia w terminie</w:t>
      </w:r>
      <w:r w:rsidR="00C45B93" w:rsidRPr="00C954CA">
        <w:rPr>
          <w:rFonts w:ascii="Tahoma" w:hAnsi="Tahoma" w:cs="Tahoma"/>
        </w:rPr>
        <w:t xml:space="preserve"> do</w:t>
      </w:r>
      <w:r w:rsidR="00CD22F4" w:rsidRPr="00C954CA">
        <w:rPr>
          <w:rFonts w:ascii="Tahoma" w:hAnsi="Tahoma" w:cs="Tahoma"/>
        </w:rPr>
        <w:t xml:space="preserve"> </w:t>
      </w:r>
      <w:r w:rsidR="001F0C16" w:rsidRPr="00C954CA">
        <w:rPr>
          <w:rFonts w:ascii="Tahoma" w:hAnsi="Tahoma" w:cs="Tahoma"/>
          <w:b/>
          <w:bCs/>
        </w:rPr>
        <w:t>3</w:t>
      </w:r>
      <w:r w:rsidR="00FB2EAF" w:rsidRPr="00C954CA">
        <w:rPr>
          <w:rFonts w:ascii="Tahoma" w:hAnsi="Tahoma" w:cs="Tahoma"/>
          <w:b/>
          <w:bCs/>
        </w:rPr>
        <w:t xml:space="preserve"> miesięcy </w:t>
      </w:r>
      <w:r w:rsidR="00FB2EAF" w:rsidRPr="00C954CA">
        <w:rPr>
          <w:rFonts w:ascii="Tahoma" w:hAnsi="Tahoma" w:cs="Tahoma"/>
        </w:rPr>
        <w:t>od daty podpisania umowy</w:t>
      </w:r>
      <w:r w:rsidR="001F0C16" w:rsidRPr="00C954CA">
        <w:rPr>
          <w:rFonts w:ascii="Tahoma" w:hAnsi="Tahoma" w:cs="Tahoma"/>
          <w:bCs/>
        </w:rPr>
        <w:t xml:space="preserve"> w zakresie każdej części zamówienia.</w:t>
      </w:r>
    </w:p>
    <w:p w14:paraId="26ACD4D6" w14:textId="54EA054C" w:rsidR="002F5A00" w:rsidRPr="00C954CA" w:rsidRDefault="00C45B93" w:rsidP="007131CD">
      <w:pPr>
        <w:spacing w:after="0" w:line="240" w:lineRule="auto"/>
        <w:jc w:val="both"/>
        <w:rPr>
          <w:rFonts w:ascii="Tahoma" w:hAnsi="Tahoma" w:cs="Tahoma"/>
          <w:color w:val="FF0000"/>
        </w:rPr>
      </w:pPr>
      <w:r w:rsidRPr="00C954CA">
        <w:rPr>
          <w:rFonts w:ascii="Tahoma" w:hAnsi="Tahoma" w:cs="Tahoma"/>
        </w:rPr>
        <w:t>2</w:t>
      </w:r>
      <w:r w:rsidR="00EB64B3" w:rsidRPr="00C954CA">
        <w:rPr>
          <w:rFonts w:ascii="Tahoma" w:hAnsi="Tahoma" w:cs="Tahoma"/>
        </w:rPr>
        <w:t xml:space="preserve">.Przez wykonanie umowy rozumie się wykonanie wszystkich </w:t>
      </w:r>
      <w:r w:rsidR="001F0C16" w:rsidRPr="00C954CA">
        <w:rPr>
          <w:rFonts w:ascii="Tahoma" w:hAnsi="Tahoma" w:cs="Tahoma"/>
        </w:rPr>
        <w:t>dostaw, prac, instalacji, robót budowlanych</w:t>
      </w:r>
      <w:r w:rsidR="00B958DA" w:rsidRPr="00C954CA">
        <w:rPr>
          <w:rFonts w:ascii="Tahoma" w:hAnsi="Tahoma" w:cs="Tahoma"/>
        </w:rPr>
        <w:t xml:space="preserve">, </w:t>
      </w:r>
      <w:r w:rsidR="00EB64B3" w:rsidRPr="00C954CA">
        <w:rPr>
          <w:rFonts w:ascii="Tahoma" w:hAnsi="Tahoma" w:cs="Tahoma"/>
        </w:rPr>
        <w:t>określonych w dokumentacji projektowej, stanowiącej załącznik do SWZ oraz dokonanie pozostałych czynności wskazanych w projektowanych postanowieniach umowy, w tym przystąpienie do końcowego odbioru przedmiotu umowy</w:t>
      </w:r>
      <w:r w:rsidR="00E61BCF" w:rsidRPr="00C954CA">
        <w:rPr>
          <w:rFonts w:ascii="Tahoma" w:hAnsi="Tahoma" w:cs="Tahoma"/>
        </w:rPr>
        <w:t xml:space="preserve"> </w:t>
      </w:r>
      <w:r w:rsidR="00BF0E22" w:rsidRPr="00C954CA">
        <w:rPr>
          <w:rFonts w:ascii="Tahoma" w:hAnsi="Tahoma" w:cs="Tahoma"/>
        </w:rPr>
        <w:t xml:space="preserve">oraz zgłoszenie operatorowi systemu </w:t>
      </w:r>
      <w:proofErr w:type="spellStart"/>
      <w:r w:rsidR="00BF0E22" w:rsidRPr="00C954CA">
        <w:rPr>
          <w:rFonts w:ascii="Tahoma" w:hAnsi="Tahoma" w:cs="Tahoma"/>
        </w:rPr>
        <w:t>dystybucji</w:t>
      </w:r>
      <w:proofErr w:type="spellEnd"/>
      <w:r w:rsidR="00BF0E22" w:rsidRPr="00C954CA">
        <w:rPr>
          <w:rFonts w:ascii="Tahoma" w:hAnsi="Tahoma" w:cs="Tahoma"/>
        </w:rPr>
        <w:t xml:space="preserve"> energii instalacji fotowoltaicznej.</w:t>
      </w:r>
    </w:p>
    <w:p w14:paraId="4F6DE8B0" w14:textId="77777777" w:rsidR="00B96066" w:rsidRDefault="00B96066" w:rsidP="007131CD">
      <w:pPr>
        <w:spacing w:after="0" w:line="240" w:lineRule="auto"/>
        <w:jc w:val="both"/>
        <w:rPr>
          <w:rFonts w:ascii="Tahoma" w:hAnsi="Tahoma" w:cs="Tahoma"/>
          <w:color w:val="FF0000"/>
        </w:rPr>
      </w:pPr>
    </w:p>
    <w:p w14:paraId="389D43BC" w14:textId="77777777" w:rsidR="00C954CA" w:rsidRDefault="00C954CA" w:rsidP="007131CD">
      <w:pPr>
        <w:spacing w:after="0" w:line="240" w:lineRule="auto"/>
        <w:jc w:val="both"/>
        <w:rPr>
          <w:rFonts w:ascii="Tahoma" w:hAnsi="Tahoma" w:cs="Tahoma"/>
          <w:color w:val="FF0000"/>
        </w:rPr>
      </w:pPr>
    </w:p>
    <w:p w14:paraId="043C550C" w14:textId="77777777" w:rsidR="00C954CA" w:rsidRDefault="00C954CA" w:rsidP="007131CD">
      <w:pPr>
        <w:spacing w:after="0" w:line="240" w:lineRule="auto"/>
        <w:jc w:val="both"/>
        <w:rPr>
          <w:rFonts w:ascii="Tahoma" w:hAnsi="Tahoma" w:cs="Tahoma"/>
          <w:color w:val="FF0000"/>
        </w:rPr>
      </w:pPr>
    </w:p>
    <w:p w14:paraId="60920FD2" w14:textId="77777777" w:rsidR="008B5CD4" w:rsidRDefault="008B5CD4" w:rsidP="007131CD">
      <w:pPr>
        <w:spacing w:after="0" w:line="240" w:lineRule="auto"/>
        <w:jc w:val="both"/>
        <w:rPr>
          <w:rFonts w:ascii="Tahoma" w:hAnsi="Tahoma" w:cs="Tahoma"/>
          <w:color w:val="FF0000"/>
        </w:rPr>
      </w:pPr>
    </w:p>
    <w:p w14:paraId="5E75E6EB" w14:textId="77777777" w:rsidR="008B5CD4" w:rsidRPr="00C954CA" w:rsidRDefault="008B5CD4" w:rsidP="007131CD">
      <w:pPr>
        <w:spacing w:after="0" w:line="240" w:lineRule="auto"/>
        <w:jc w:val="both"/>
        <w:rPr>
          <w:rFonts w:ascii="Tahoma" w:hAnsi="Tahoma" w:cs="Tahoma"/>
          <w:color w:val="FF0000"/>
        </w:rPr>
      </w:pPr>
    </w:p>
    <w:p w14:paraId="468484B3" w14:textId="77777777" w:rsidR="00424D77" w:rsidRPr="00C954CA" w:rsidRDefault="000D2C0A" w:rsidP="007131CD">
      <w:pPr>
        <w:spacing w:after="0" w:line="240" w:lineRule="auto"/>
        <w:jc w:val="both"/>
        <w:rPr>
          <w:rFonts w:ascii="Tahoma" w:hAnsi="Tahoma" w:cs="Tahoma"/>
          <w:b/>
        </w:rPr>
      </w:pPr>
      <w:r w:rsidRPr="00C954CA">
        <w:rPr>
          <w:rFonts w:ascii="Tahoma" w:hAnsi="Tahoma" w:cs="Tahoma"/>
          <w:b/>
        </w:rPr>
        <w:lastRenderedPageBreak/>
        <w:t xml:space="preserve">Rozdział </w:t>
      </w:r>
      <w:proofErr w:type="spellStart"/>
      <w:r w:rsidR="00424D77" w:rsidRPr="00C954CA">
        <w:rPr>
          <w:rFonts w:ascii="Tahoma" w:hAnsi="Tahoma" w:cs="Tahoma"/>
          <w:b/>
        </w:rPr>
        <w:t>IX.Warunki</w:t>
      </w:r>
      <w:proofErr w:type="spellEnd"/>
      <w:r w:rsidR="00424D77" w:rsidRPr="00C954CA">
        <w:rPr>
          <w:rFonts w:ascii="Tahoma" w:hAnsi="Tahoma" w:cs="Tahoma"/>
          <w:b/>
        </w:rPr>
        <w:t xml:space="preserve"> udziału w postępowaniu</w:t>
      </w:r>
    </w:p>
    <w:p w14:paraId="64E39BEB" w14:textId="77777777" w:rsidR="00424D77" w:rsidRPr="00C954CA" w:rsidRDefault="00424D77" w:rsidP="007131CD">
      <w:pPr>
        <w:spacing w:after="0" w:line="240" w:lineRule="auto"/>
        <w:jc w:val="both"/>
        <w:rPr>
          <w:rFonts w:ascii="Tahoma" w:hAnsi="Tahoma" w:cs="Tahoma"/>
        </w:rPr>
      </w:pPr>
      <w:r w:rsidRPr="00C954CA">
        <w:rPr>
          <w:rFonts w:ascii="Tahoma" w:hAnsi="Tahoma" w:cs="Tahoma"/>
        </w:rPr>
        <w:t>1.O udzielenie zamówienia mogą ubiegać się Wykonawcy, którzy spełniają niżej określone warunki udziału w postępowaniu</w:t>
      </w:r>
      <w:r w:rsidR="00AF4222" w:rsidRPr="00C954CA">
        <w:rPr>
          <w:rFonts w:ascii="Tahoma" w:hAnsi="Tahoma" w:cs="Tahoma"/>
        </w:rPr>
        <w:t>:</w:t>
      </w:r>
    </w:p>
    <w:p w14:paraId="0AE17EDC" w14:textId="77777777" w:rsidR="00AF4222" w:rsidRPr="00C954CA" w:rsidRDefault="00AF4222" w:rsidP="007131CD">
      <w:pPr>
        <w:spacing w:after="0" w:line="240" w:lineRule="auto"/>
        <w:jc w:val="both"/>
        <w:rPr>
          <w:rFonts w:ascii="Tahoma" w:hAnsi="Tahoma" w:cs="Tahoma"/>
        </w:rPr>
      </w:pPr>
    </w:p>
    <w:p w14:paraId="07CC7466" w14:textId="77777777" w:rsidR="00AF4222" w:rsidRPr="00C954CA" w:rsidRDefault="00AF4222" w:rsidP="007131CD">
      <w:pPr>
        <w:spacing w:after="0" w:line="240" w:lineRule="auto"/>
        <w:jc w:val="both"/>
        <w:rPr>
          <w:rFonts w:ascii="Tahoma" w:hAnsi="Tahoma" w:cs="Tahoma"/>
        </w:rPr>
      </w:pPr>
      <w:r w:rsidRPr="00C954CA">
        <w:rPr>
          <w:rFonts w:ascii="Tahoma" w:hAnsi="Tahoma" w:cs="Tahoma"/>
        </w:rPr>
        <w:t xml:space="preserve">1)zdolności do występowania w obrocie gospodarczym: </w:t>
      </w:r>
      <w:r w:rsidRPr="00C954CA">
        <w:rPr>
          <w:rFonts w:ascii="Tahoma" w:hAnsi="Tahoma" w:cs="Tahoma"/>
          <w:b/>
        </w:rPr>
        <w:t>Zamawiający nie stawia warunku,</w:t>
      </w:r>
    </w:p>
    <w:p w14:paraId="499A228E" w14:textId="77777777" w:rsidR="00AF4222" w:rsidRPr="00C954CA" w:rsidRDefault="00AF4222" w:rsidP="007131CD">
      <w:pPr>
        <w:spacing w:after="0" w:line="240" w:lineRule="auto"/>
        <w:jc w:val="both"/>
        <w:rPr>
          <w:rFonts w:ascii="Tahoma" w:hAnsi="Tahoma" w:cs="Tahoma"/>
        </w:rPr>
      </w:pPr>
    </w:p>
    <w:p w14:paraId="392C6F96" w14:textId="77777777" w:rsidR="00AF4222" w:rsidRPr="00C954CA" w:rsidRDefault="00AF4222" w:rsidP="007131CD">
      <w:pPr>
        <w:spacing w:after="0" w:line="240" w:lineRule="auto"/>
        <w:jc w:val="both"/>
        <w:rPr>
          <w:rFonts w:ascii="Tahoma" w:hAnsi="Tahoma" w:cs="Tahoma"/>
          <w:b/>
        </w:rPr>
      </w:pPr>
      <w:r w:rsidRPr="00C954CA">
        <w:rPr>
          <w:rFonts w:ascii="Tahoma" w:hAnsi="Tahoma" w:cs="Tahoma"/>
        </w:rPr>
        <w:t xml:space="preserve">2)uprawnień do prowadzenia określonej działalności gospodarczej lub zawodowej, o ile wynika to z odrębnych przepisów: </w:t>
      </w:r>
      <w:r w:rsidRPr="00C954CA">
        <w:rPr>
          <w:rFonts w:ascii="Tahoma" w:hAnsi="Tahoma" w:cs="Tahoma"/>
          <w:b/>
        </w:rPr>
        <w:t>Zamawiający nie stawia warunku</w:t>
      </w:r>
      <w:r w:rsidR="008564BD" w:rsidRPr="00C954CA">
        <w:rPr>
          <w:rFonts w:ascii="Tahoma" w:hAnsi="Tahoma" w:cs="Tahoma"/>
          <w:b/>
        </w:rPr>
        <w:t>,</w:t>
      </w:r>
    </w:p>
    <w:p w14:paraId="78C1AAB3" w14:textId="77777777" w:rsidR="00AF4222" w:rsidRPr="00C954CA" w:rsidRDefault="00AF4222" w:rsidP="007131CD">
      <w:pPr>
        <w:spacing w:after="0" w:line="240" w:lineRule="auto"/>
        <w:jc w:val="both"/>
        <w:rPr>
          <w:rFonts w:ascii="Tahoma" w:hAnsi="Tahoma" w:cs="Tahoma"/>
          <w:b/>
        </w:rPr>
      </w:pPr>
    </w:p>
    <w:p w14:paraId="38BE93BB" w14:textId="2E464CEB" w:rsidR="00AF4222" w:rsidRPr="00093315" w:rsidRDefault="00AF4222" w:rsidP="007131CD">
      <w:pPr>
        <w:spacing w:after="0" w:line="240" w:lineRule="auto"/>
        <w:jc w:val="both"/>
        <w:rPr>
          <w:rFonts w:ascii="Tahoma" w:hAnsi="Tahoma" w:cs="Tahoma"/>
          <w:b/>
        </w:rPr>
      </w:pPr>
      <w:r w:rsidRPr="00093315">
        <w:rPr>
          <w:rFonts w:ascii="Tahoma" w:hAnsi="Tahoma" w:cs="Tahoma"/>
        </w:rPr>
        <w:t>3) sytuacji ekonomicznej lub finansowej:</w:t>
      </w:r>
      <w:r w:rsidR="00BF0E22" w:rsidRPr="00093315">
        <w:rPr>
          <w:rFonts w:ascii="Arial" w:hAnsi="Arial" w:cs="Arial"/>
          <w:b/>
        </w:rPr>
        <w:t xml:space="preserve"> Zamawiający nie stawia warunku,</w:t>
      </w:r>
    </w:p>
    <w:p w14:paraId="6D9274B0" w14:textId="77777777" w:rsidR="00AF4222" w:rsidRPr="00093315" w:rsidRDefault="00AF4222" w:rsidP="007131CD">
      <w:pPr>
        <w:spacing w:after="0" w:line="240" w:lineRule="auto"/>
        <w:jc w:val="both"/>
        <w:rPr>
          <w:rFonts w:ascii="Tahoma" w:hAnsi="Tahoma" w:cs="Tahoma"/>
        </w:rPr>
      </w:pPr>
    </w:p>
    <w:p w14:paraId="2693862A" w14:textId="5A019289" w:rsidR="00AF4222" w:rsidRPr="00093315" w:rsidRDefault="00AF4222" w:rsidP="007131CD">
      <w:pPr>
        <w:spacing w:after="0" w:line="240" w:lineRule="auto"/>
        <w:jc w:val="both"/>
        <w:rPr>
          <w:rFonts w:ascii="Tahoma" w:hAnsi="Tahoma" w:cs="Tahoma"/>
        </w:rPr>
      </w:pPr>
      <w:r w:rsidRPr="00093315">
        <w:rPr>
          <w:rFonts w:ascii="Tahoma" w:hAnsi="Tahoma" w:cs="Tahoma"/>
        </w:rPr>
        <w:t>4) zdolności technicznej lub zawodowej:</w:t>
      </w:r>
    </w:p>
    <w:p w14:paraId="095F7055" w14:textId="13D12F58" w:rsidR="00BF0E22" w:rsidRPr="00747CCE" w:rsidRDefault="00BF0E22" w:rsidP="007131CD">
      <w:pPr>
        <w:spacing w:after="0" w:line="240" w:lineRule="auto"/>
        <w:jc w:val="both"/>
        <w:rPr>
          <w:rFonts w:ascii="Tahoma" w:hAnsi="Tahoma" w:cs="Tahoma"/>
        </w:rPr>
      </w:pPr>
      <w:r w:rsidRPr="00F15CBB">
        <w:rPr>
          <w:rFonts w:ascii="Tahoma" w:hAnsi="Tahoma" w:cs="Tahoma"/>
          <w:b/>
          <w:bCs/>
        </w:rPr>
        <w:t>W zakresie obu części zamówienia</w:t>
      </w:r>
      <w:r w:rsidR="00093315" w:rsidRPr="00F15CBB">
        <w:rPr>
          <w:rFonts w:ascii="Tahoma" w:hAnsi="Tahoma" w:cs="Tahoma"/>
          <w:b/>
          <w:bCs/>
        </w:rPr>
        <w:t>,</w:t>
      </w:r>
      <w:r w:rsidRPr="00F15CBB">
        <w:rPr>
          <w:rFonts w:ascii="Tahoma" w:hAnsi="Tahoma" w:cs="Tahoma"/>
          <w:b/>
          <w:bCs/>
        </w:rPr>
        <w:t xml:space="preserve"> </w:t>
      </w:r>
      <w:r w:rsidR="00093315" w:rsidRPr="00F15CBB">
        <w:rPr>
          <w:rFonts w:ascii="Tahoma" w:hAnsi="Tahoma" w:cs="Tahoma"/>
          <w:b/>
          <w:bCs/>
        </w:rPr>
        <w:t>niezależnie od ilości części których dotyczy złożona oferta</w:t>
      </w:r>
      <w:r w:rsidR="00093315" w:rsidRPr="00747CCE">
        <w:rPr>
          <w:rFonts w:ascii="Tahoma" w:hAnsi="Tahoma" w:cs="Tahoma"/>
        </w:rPr>
        <w:t>:</w:t>
      </w:r>
    </w:p>
    <w:p w14:paraId="7484CBED" w14:textId="669336BC" w:rsidR="00A70E39" w:rsidRPr="00F15CBB" w:rsidRDefault="00924F2E" w:rsidP="006B3448">
      <w:pPr>
        <w:pStyle w:val="Akapitzlist"/>
        <w:numPr>
          <w:ilvl w:val="0"/>
          <w:numId w:val="48"/>
        </w:numPr>
        <w:spacing w:after="0" w:line="240" w:lineRule="auto"/>
        <w:jc w:val="both"/>
        <w:rPr>
          <w:rFonts w:ascii="Tahoma" w:hAnsi="Tahoma" w:cs="Tahoma"/>
          <w:bCs/>
        </w:rPr>
      </w:pPr>
      <w:r w:rsidRPr="00747CCE">
        <w:rPr>
          <w:rFonts w:ascii="Tahoma" w:hAnsi="Tahoma" w:cs="Tahoma"/>
        </w:rPr>
        <w:t>w</w:t>
      </w:r>
      <w:r w:rsidR="002639FC" w:rsidRPr="00747CCE">
        <w:rPr>
          <w:rFonts w:ascii="Tahoma" w:hAnsi="Tahoma" w:cs="Tahoma"/>
        </w:rPr>
        <w:t>ykonawca spełni warunek, jeżeli wykaże, że</w:t>
      </w:r>
      <w:r w:rsidR="002639FC" w:rsidRPr="00747CCE">
        <w:rPr>
          <w:rFonts w:ascii="Tahoma" w:hAnsi="Tahoma" w:cs="Tahoma"/>
          <w:bCs/>
        </w:rPr>
        <w:t xml:space="preserve"> w okresie ostatnich </w:t>
      </w:r>
      <w:r w:rsidR="00093315" w:rsidRPr="00747CCE">
        <w:rPr>
          <w:rFonts w:ascii="Tahoma" w:hAnsi="Tahoma" w:cs="Tahoma"/>
          <w:bCs/>
        </w:rPr>
        <w:t>trzech</w:t>
      </w:r>
      <w:r w:rsidR="002639FC" w:rsidRPr="00747CCE">
        <w:rPr>
          <w:rFonts w:ascii="Tahoma" w:hAnsi="Tahoma" w:cs="Tahoma"/>
          <w:bCs/>
        </w:rPr>
        <w:t xml:space="preserve"> lat licząc wstecz od dnia, w którym upływa termin składania ofert, a jeżeli okres prowadzenia działalności jest krótszy – w tym okresie, </w:t>
      </w:r>
      <w:r w:rsidR="00093315" w:rsidRPr="00F15CBB">
        <w:rPr>
          <w:rFonts w:ascii="Tahoma" w:hAnsi="Tahoma" w:cs="Tahoma"/>
          <w:bCs/>
        </w:rPr>
        <w:t>zrealizował</w:t>
      </w:r>
      <w:r w:rsidR="002639FC" w:rsidRPr="00F15CBB">
        <w:rPr>
          <w:rFonts w:ascii="Tahoma" w:hAnsi="Tahoma" w:cs="Tahoma"/>
          <w:bCs/>
        </w:rPr>
        <w:t xml:space="preserve"> należycie, co najmniej</w:t>
      </w:r>
      <w:r w:rsidR="00A70E39" w:rsidRPr="00F15CBB">
        <w:rPr>
          <w:rFonts w:ascii="Tahoma" w:hAnsi="Tahoma" w:cs="Tahoma"/>
          <w:bCs/>
        </w:rPr>
        <w:t>:</w:t>
      </w:r>
    </w:p>
    <w:p w14:paraId="23DCE74D" w14:textId="7BA4779E" w:rsidR="00B01E7D" w:rsidRPr="00F14836" w:rsidRDefault="00D924CB" w:rsidP="00F14836">
      <w:pPr>
        <w:pStyle w:val="Akapitzlist"/>
        <w:numPr>
          <w:ilvl w:val="0"/>
          <w:numId w:val="47"/>
        </w:numPr>
        <w:spacing w:after="0" w:line="240" w:lineRule="auto"/>
        <w:jc w:val="both"/>
        <w:rPr>
          <w:rFonts w:ascii="Tahoma" w:hAnsi="Tahoma" w:cs="Tahoma"/>
          <w:bCs/>
        </w:rPr>
      </w:pPr>
      <w:r w:rsidRPr="00F15CBB">
        <w:rPr>
          <w:rFonts w:ascii="Tahoma" w:hAnsi="Tahoma" w:cs="Tahoma"/>
          <w:bCs/>
        </w:rPr>
        <w:t xml:space="preserve">Dwie </w:t>
      </w:r>
      <w:r w:rsidR="00093315" w:rsidRPr="00F15CBB">
        <w:rPr>
          <w:rFonts w:ascii="Tahoma" w:hAnsi="Tahoma" w:cs="Tahoma"/>
          <w:bCs/>
        </w:rPr>
        <w:t>dostawy</w:t>
      </w:r>
      <w:r w:rsidR="00747CCE" w:rsidRPr="00F15CBB">
        <w:rPr>
          <w:rFonts w:ascii="Tahoma" w:hAnsi="Tahoma" w:cs="Tahoma"/>
          <w:bCs/>
        </w:rPr>
        <w:t>, z których każda polegała na dostawie</w:t>
      </w:r>
      <w:r w:rsidR="00093315" w:rsidRPr="00F15CBB">
        <w:rPr>
          <w:rFonts w:ascii="Tahoma" w:hAnsi="Tahoma" w:cs="Tahoma"/>
          <w:bCs/>
        </w:rPr>
        <w:t xml:space="preserve"> wraz z montażem</w:t>
      </w:r>
      <w:r w:rsidR="00747CCE" w:rsidRPr="00F15CBB">
        <w:rPr>
          <w:rFonts w:ascii="Tahoma" w:hAnsi="Tahoma" w:cs="Tahoma"/>
          <w:bCs/>
        </w:rPr>
        <w:t xml:space="preserve"> i zgłoszeniem operatorowi systemu dystrybucji</w:t>
      </w:r>
      <w:r w:rsidR="00093315" w:rsidRPr="00F15CBB">
        <w:rPr>
          <w:rFonts w:ascii="Tahoma" w:hAnsi="Tahoma" w:cs="Tahoma"/>
          <w:bCs/>
        </w:rPr>
        <w:t xml:space="preserve"> </w:t>
      </w:r>
      <w:r w:rsidR="00A71A1E" w:rsidRPr="00F15CBB">
        <w:rPr>
          <w:rFonts w:ascii="Tahoma" w:hAnsi="Tahoma" w:cs="Tahoma"/>
          <w:bCs/>
        </w:rPr>
        <w:t>instalacji fotowoltaicznej</w:t>
      </w:r>
      <w:r w:rsidR="00093315" w:rsidRPr="00F15CBB">
        <w:rPr>
          <w:rFonts w:ascii="Tahoma" w:hAnsi="Tahoma" w:cs="Tahoma"/>
          <w:bCs/>
        </w:rPr>
        <w:t xml:space="preserve"> </w:t>
      </w:r>
      <w:r w:rsidR="00A71A1E" w:rsidRPr="00F15CBB">
        <w:rPr>
          <w:rFonts w:ascii="Tahoma" w:hAnsi="Tahoma" w:cs="Tahoma"/>
          <w:bCs/>
        </w:rPr>
        <w:t xml:space="preserve">o mocy co najmniej </w:t>
      </w:r>
      <w:r w:rsidR="00001829">
        <w:rPr>
          <w:rFonts w:ascii="Tahoma" w:hAnsi="Tahoma" w:cs="Tahoma"/>
          <w:bCs/>
        </w:rPr>
        <w:t>25</w:t>
      </w:r>
      <w:r w:rsidR="00A71A1E" w:rsidRPr="00F15CBB">
        <w:rPr>
          <w:rFonts w:ascii="Tahoma" w:hAnsi="Tahoma" w:cs="Tahoma"/>
          <w:bCs/>
        </w:rPr>
        <w:t xml:space="preserve"> </w:t>
      </w:r>
      <w:proofErr w:type="spellStart"/>
      <w:r w:rsidR="00A71A1E" w:rsidRPr="00F15CBB">
        <w:rPr>
          <w:rFonts w:ascii="Tahoma" w:hAnsi="Tahoma" w:cs="Tahoma"/>
          <w:bCs/>
        </w:rPr>
        <w:t>kWp</w:t>
      </w:r>
      <w:proofErr w:type="spellEnd"/>
      <w:r w:rsidR="00747CCE" w:rsidRPr="00F15CBB">
        <w:rPr>
          <w:rFonts w:ascii="Tahoma" w:hAnsi="Tahoma" w:cs="Tahoma"/>
          <w:bCs/>
        </w:rPr>
        <w:t xml:space="preserve"> na dachu budynku lub dwie roboty budowlane, z których każda swoim zakresem objęła budowę instalacji fotowo</w:t>
      </w:r>
      <w:r w:rsidR="00970DD9">
        <w:rPr>
          <w:rFonts w:ascii="Tahoma" w:hAnsi="Tahoma" w:cs="Tahoma"/>
          <w:bCs/>
        </w:rPr>
        <w:t>l</w:t>
      </w:r>
      <w:r w:rsidR="00747CCE" w:rsidRPr="00F15CBB">
        <w:rPr>
          <w:rFonts w:ascii="Tahoma" w:hAnsi="Tahoma" w:cs="Tahoma"/>
          <w:bCs/>
        </w:rPr>
        <w:t xml:space="preserve">taicznej o mocy co najmniej </w:t>
      </w:r>
      <w:r w:rsidR="00001829">
        <w:rPr>
          <w:rFonts w:ascii="Tahoma" w:hAnsi="Tahoma" w:cs="Tahoma"/>
          <w:bCs/>
        </w:rPr>
        <w:t>25</w:t>
      </w:r>
      <w:r w:rsidR="00747CCE" w:rsidRPr="00F15CBB">
        <w:rPr>
          <w:rFonts w:ascii="Tahoma" w:hAnsi="Tahoma" w:cs="Tahoma"/>
          <w:bCs/>
        </w:rPr>
        <w:t xml:space="preserve"> </w:t>
      </w:r>
      <w:proofErr w:type="spellStart"/>
      <w:r w:rsidR="00747CCE" w:rsidRPr="00F15CBB">
        <w:rPr>
          <w:rFonts w:ascii="Tahoma" w:hAnsi="Tahoma" w:cs="Tahoma"/>
          <w:bCs/>
        </w:rPr>
        <w:t>kWp</w:t>
      </w:r>
      <w:proofErr w:type="spellEnd"/>
      <w:r w:rsidR="00747CCE" w:rsidRPr="00F15CBB">
        <w:rPr>
          <w:rFonts w:ascii="Tahoma" w:hAnsi="Tahoma" w:cs="Tahoma"/>
          <w:bCs/>
        </w:rPr>
        <w:t xml:space="preserve"> na dachu budynku</w:t>
      </w:r>
      <w:r w:rsidR="002820C6">
        <w:rPr>
          <w:rFonts w:ascii="Tahoma" w:hAnsi="Tahoma" w:cs="Tahoma"/>
          <w:bCs/>
        </w:rPr>
        <w:t xml:space="preserve"> lub obiektu budowlanego</w:t>
      </w:r>
      <w:r w:rsidR="00F14836">
        <w:rPr>
          <w:rFonts w:ascii="Tahoma" w:hAnsi="Tahoma" w:cs="Tahoma"/>
          <w:bCs/>
        </w:rPr>
        <w:t>.</w:t>
      </w:r>
    </w:p>
    <w:p w14:paraId="7E598795" w14:textId="77777777" w:rsidR="00AF4222" w:rsidRPr="00F15CBB" w:rsidRDefault="00AF4222" w:rsidP="007131CD">
      <w:pPr>
        <w:spacing w:after="0" w:line="240" w:lineRule="auto"/>
        <w:jc w:val="both"/>
        <w:rPr>
          <w:rFonts w:ascii="Tahoma" w:hAnsi="Tahoma" w:cs="Tahoma"/>
        </w:rPr>
      </w:pPr>
      <w:r w:rsidRPr="00F15CBB">
        <w:rPr>
          <w:rFonts w:ascii="Tahoma" w:hAnsi="Tahoma" w:cs="Tahoma"/>
        </w:rPr>
        <w:t>UWAGA!</w:t>
      </w:r>
    </w:p>
    <w:p w14:paraId="4BB359C9" w14:textId="77777777" w:rsidR="009800F1" w:rsidRPr="00C06D32" w:rsidRDefault="009800F1" w:rsidP="009800F1">
      <w:pPr>
        <w:spacing w:after="0" w:line="240" w:lineRule="auto"/>
        <w:jc w:val="both"/>
        <w:rPr>
          <w:rFonts w:ascii="Tahoma" w:eastAsia="Times New Roman" w:hAnsi="Tahoma" w:cs="Tahoma"/>
          <w:lang w:val="x-none" w:eastAsia="x-none"/>
        </w:rPr>
      </w:pPr>
      <w:r w:rsidRPr="00F15CBB">
        <w:rPr>
          <w:rFonts w:ascii="Tahoma" w:eastAsia="Times New Roman" w:hAnsi="Tahoma" w:cs="Tahoma"/>
          <w:lang w:eastAsia="x-none"/>
        </w:rPr>
        <w:t>1)</w:t>
      </w:r>
      <w:r w:rsidRPr="00F15CBB">
        <w:rPr>
          <w:rFonts w:ascii="Tahoma" w:eastAsia="Times New Roman" w:hAnsi="Tahoma" w:cs="Tahoma"/>
          <w:lang w:val="x-none" w:eastAsia="x-none"/>
        </w:rPr>
        <w:t xml:space="preserve">Jeżeli Wykonawca wykazuje doświadczenie nabyte w ramach zamówienia/umowy realizowanej przez Wykonawców wspólnie </w:t>
      </w:r>
      <w:r w:rsidRPr="00C06D32">
        <w:rPr>
          <w:rFonts w:ascii="Tahoma" w:eastAsia="Times New Roman" w:hAnsi="Tahoma" w:cs="Tahoma"/>
          <w:lang w:val="x-none" w:eastAsia="x-none"/>
        </w:rPr>
        <w:t>ubiegających się o udzielenie zamówienia (konsorcjum), zamawiający nie dopuszcza aby wykonawca polegał na doświadczeniu grupy wykonawców, której był członkiem, jeżeli faktycznie nie wykonywał wykazywanego zakresu prac. Zamawiający zastrzega sobie możliwość zwrócenia s</w:t>
      </w:r>
      <w:r w:rsidR="00517F32" w:rsidRPr="00C06D32">
        <w:rPr>
          <w:rFonts w:ascii="Tahoma" w:eastAsia="Times New Roman" w:hAnsi="Tahoma" w:cs="Tahoma"/>
          <w:lang w:val="x-none" w:eastAsia="x-none"/>
        </w:rPr>
        <w:t>ię do Wykonawcy o wyjaśnienia w</w:t>
      </w:r>
      <w:r w:rsidR="00517F32" w:rsidRPr="00C06D32">
        <w:rPr>
          <w:rFonts w:ascii="Tahoma" w:eastAsia="Times New Roman" w:hAnsi="Tahoma" w:cs="Tahoma"/>
          <w:lang w:eastAsia="x-none"/>
        </w:rPr>
        <w:t> </w:t>
      </w:r>
      <w:r w:rsidRPr="00C06D32">
        <w:rPr>
          <w:rFonts w:ascii="Tahoma" w:eastAsia="Times New Roman" w:hAnsi="Tahoma" w:cs="Tahoma"/>
          <w:lang w:val="x-none" w:eastAsia="x-none"/>
        </w:rPr>
        <w:t>zakresie faktycznie wykonanego zakresu prac oraz przedstawienia stosownych dowodów- umowy konsorcjum, z której wynika zakres obowiązków .</w:t>
      </w:r>
    </w:p>
    <w:p w14:paraId="3A885B32" w14:textId="52C267E9" w:rsidR="00862C10" w:rsidRPr="00C06D32" w:rsidRDefault="009800F1" w:rsidP="009800F1">
      <w:pPr>
        <w:spacing w:after="0" w:line="240" w:lineRule="auto"/>
        <w:jc w:val="both"/>
        <w:rPr>
          <w:rFonts w:ascii="Tahoma" w:eastAsia="Times New Roman" w:hAnsi="Tahoma" w:cs="Tahoma"/>
          <w:lang w:val="x-none" w:eastAsia="x-none"/>
        </w:rPr>
      </w:pPr>
      <w:r w:rsidRPr="00C06D32">
        <w:rPr>
          <w:rFonts w:ascii="Tahoma" w:eastAsia="Times New Roman" w:hAnsi="Tahoma" w:cs="Tahoma"/>
          <w:lang w:eastAsia="x-none"/>
        </w:rPr>
        <w:t>2)</w:t>
      </w:r>
      <w:r w:rsidR="00862C10" w:rsidRPr="00C06D32">
        <w:rPr>
          <w:rFonts w:ascii="Tahoma" w:eastAsia="Times New Roman" w:hAnsi="Tahoma" w:cs="Tahoma"/>
          <w:lang w:eastAsia="x-none"/>
        </w:rPr>
        <w:t xml:space="preserve">Zamawiający uzna warunek za spełniony również w przypadku, gdy doświadczenie wykazane przez wykonawcę obejmuje szerszy zakres </w:t>
      </w:r>
      <w:r w:rsidR="00C06D32" w:rsidRPr="00C06D32">
        <w:rPr>
          <w:rFonts w:ascii="Tahoma" w:eastAsia="Times New Roman" w:hAnsi="Tahoma" w:cs="Tahoma"/>
          <w:lang w:eastAsia="x-none"/>
        </w:rPr>
        <w:t xml:space="preserve">dostaw lub </w:t>
      </w:r>
      <w:r w:rsidR="00862C10" w:rsidRPr="00C06D32">
        <w:rPr>
          <w:rFonts w:ascii="Tahoma" w:eastAsia="Times New Roman" w:hAnsi="Tahoma" w:cs="Tahoma"/>
          <w:lang w:eastAsia="x-none"/>
        </w:rPr>
        <w:t>robót budowlanych od wymaganych przez zamawiającego.</w:t>
      </w:r>
    </w:p>
    <w:p w14:paraId="1C1F6B94" w14:textId="6A080F99" w:rsidR="00862C10" w:rsidRPr="00C06D32" w:rsidRDefault="009800F1" w:rsidP="009800F1">
      <w:pPr>
        <w:spacing w:after="0" w:line="240" w:lineRule="auto"/>
        <w:jc w:val="both"/>
        <w:rPr>
          <w:rFonts w:ascii="Tahoma" w:eastAsia="Times New Roman" w:hAnsi="Tahoma" w:cs="Tahoma"/>
          <w:lang w:val="x-none" w:eastAsia="x-none"/>
        </w:rPr>
      </w:pPr>
      <w:r w:rsidRPr="00C06D32">
        <w:rPr>
          <w:rFonts w:ascii="Tahoma" w:eastAsia="Times New Roman" w:hAnsi="Tahoma" w:cs="Tahoma"/>
          <w:lang w:eastAsia="x-none"/>
        </w:rPr>
        <w:t>3)</w:t>
      </w:r>
      <w:r w:rsidR="00862C10" w:rsidRPr="00C06D32">
        <w:rPr>
          <w:rFonts w:ascii="Tahoma" w:eastAsia="Times New Roman" w:hAnsi="Tahoma" w:cs="Tahoma"/>
          <w:lang w:val="x-none" w:eastAsia="x-none"/>
        </w:rPr>
        <w:t xml:space="preserve">Zamawiający nie dopuszcza sumowania umów/odrębnych zamówień celem uzyskania wymaganego warunku </w:t>
      </w:r>
      <w:r w:rsidR="00532E66" w:rsidRPr="00C06D32">
        <w:rPr>
          <w:rFonts w:ascii="Tahoma" w:eastAsia="Times New Roman" w:hAnsi="Tahoma" w:cs="Tahoma"/>
          <w:lang w:eastAsia="x-none"/>
        </w:rPr>
        <w:t>doświadczenia</w:t>
      </w:r>
      <w:r w:rsidR="002B333F" w:rsidRPr="00C06D32">
        <w:rPr>
          <w:rFonts w:ascii="Tahoma" w:eastAsia="Times New Roman" w:hAnsi="Tahoma" w:cs="Tahoma"/>
          <w:lang w:eastAsia="x-none"/>
        </w:rPr>
        <w:t xml:space="preserve"> w zakresie </w:t>
      </w:r>
      <w:r w:rsidR="00C06D32" w:rsidRPr="00C06D32">
        <w:rPr>
          <w:rFonts w:ascii="Tahoma" w:eastAsia="Times New Roman" w:hAnsi="Tahoma" w:cs="Tahoma"/>
          <w:lang w:eastAsia="x-none"/>
        </w:rPr>
        <w:t>mocy instalacji fotowoltaicznej</w:t>
      </w:r>
      <w:r w:rsidR="00532E66" w:rsidRPr="00C06D32">
        <w:rPr>
          <w:rFonts w:ascii="Tahoma" w:eastAsia="Times New Roman" w:hAnsi="Tahoma" w:cs="Tahoma"/>
          <w:lang w:eastAsia="x-none"/>
        </w:rPr>
        <w:t>.</w:t>
      </w:r>
    </w:p>
    <w:p w14:paraId="7C6EBB25" w14:textId="1DBEDECD" w:rsidR="00862C10" w:rsidRPr="00C06D32" w:rsidRDefault="009800F1" w:rsidP="009800F1">
      <w:pPr>
        <w:spacing w:after="0" w:line="240" w:lineRule="auto"/>
        <w:jc w:val="both"/>
        <w:rPr>
          <w:rFonts w:ascii="Tahoma" w:eastAsia="Times New Roman" w:hAnsi="Tahoma" w:cs="Tahoma"/>
          <w:lang w:val="x-none" w:eastAsia="x-none"/>
        </w:rPr>
      </w:pPr>
      <w:r w:rsidRPr="00C06D32">
        <w:rPr>
          <w:rFonts w:ascii="Tahoma" w:eastAsia="Calibri" w:hAnsi="Tahoma" w:cs="Tahoma"/>
          <w:lang w:eastAsia="x-none"/>
        </w:rPr>
        <w:t>4)</w:t>
      </w:r>
      <w:r w:rsidR="00862C10" w:rsidRPr="00C06D32">
        <w:rPr>
          <w:rFonts w:ascii="Tahoma" w:eastAsia="Calibri" w:hAnsi="Tahoma" w:cs="Tahoma"/>
          <w:lang w:val="x-none" w:eastAsia="x-none"/>
        </w:rPr>
        <w:t xml:space="preserve">W przypadku, gdy podmiot trzeci, którego potencjałem wspiera się wykonawca realizował zamówienie, w zakres którego wchodziły </w:t>
      </w:r>
      <w:r w:rsidR="00C06D32" w:rsidRPr="00C06D32">
        <w:rPr>
          <w:rFonts w:ascii="Tahoma" w:eastAsia="Calibri" w:hAnsi="Tahoma" w:cs="Tahoma"/>
          <w:lang w:eastAsia="x-none"/>
        </w:rPr>
        <w:t xml:space="preserve">dostawy lub </w:t>
      </w:r>
      <w:r w:rsidR="00862C10" w:rsidRPr="00C06D32">
        <w:rPr>
          <w:rFonts w:ascii="Tahoma" w:eastAsia="Calibri" w:hAnsi="Tahoma" w:cs="Tahoma"/>
          <w:lang w:val="x-none" w:eastAsia="x-none"/>
        </w:rPr>
        <w:t xml:space="preserve">roboty budowlane określone wyżej wspólnie z innym podmiotem, nie ubiegającym się o udzielenie zamówienia, zamawiający wymaga, aby podmiot trzeci udostępniający potencjał wykonawcy faktycznie uczestniczył w realizacji ww. zakresu </w:t>
      </w:r>
      <w:r w:rsidR="00C06D32" w:rsidRPr="00C06D32">
        <w:rPr>
          <w:rFonts w:ascii="Tahoma" w:eastAsia="Calibri" w:hAnsi="Tahoma" w:cs="Tahoma"/>
          <w:lang w:eastAsia="x-none"/>
        </w:rPr>
        <w:t xml:space="preserve">dostaw lub </w:t>
      </w:r>
      <w:r w:rsidR="00862C10" w:rsidRPr="00C06D32">
        <w:rPr>
          <w:rFonts w:ascii="Tahoma" w:eastAsia="Calibri" w:hAnsi="Tahoma" w:cs="Tahoma"/>
          <w:lang w:val="x-none" w:eastAsia="x-none"/>
        </w:rPr>
        <w:t>robót budowlanych.</w:t>
      </w:r>
    </w:p>
    <w:p w14:paraId="3F0E64FD" w14:textId="1905571F" w:rsidR="00862C10" w:rsidRPr="00C06D32" w:rsidRDefault="009800F1" w:rsidP="009800F1">
      <w:pPr>
        <w:spacing w:after="0" w:line="240" w:lineRule="auto"/>
        <w:jc w:val="both"/>
        <w:rPr>
          <w:rFonts w:ascii="Tahoma" w:eastAsia="Times New Roman" w:hAnsi="Tahoma" w:cs="Tahoma"/>
          <w:lang w:val="x-none" w:eastAsia="x-none"/>
        </w:rPr>
      </w:pPr>
      <w:r w:rsidRPr="00C06D32">
        <w:rPr>
          <w:rFonts w:ascii="Tahoma" w:eastAsia="Calibri" w:hAnsi="Tahoma" w:cs="Tahoma"/>
          <w:lang w:eastAsia="x-none"/>
        </w:rPr>
        <w:t>5)</w:t>
      </w:r>
      <w:r w:rsidR="00862C10" w:rsidRPr="00C06D32">
        <w:rPr>
          <w:rFonts w:ascii="Tahoma" w:eastAsia="Calibri" w:hAnsi="Tahoma" w:cs="Tahoma"/>
          <w:lang w:val="x-none" w:eastAsia="x-none"/>
        </w:rPr>
        <w:t>W przypadku, gdy zamówienie, w zakres którego wchodzą</w:t>
      </w:r>
      <w:r w:rsidR="00C06D32" w:rsidRPr="00C06D32">
        <w:rPr>
          <w:rFonts w:ascii="Tahoma" w:eastAsia="Calibri" w:hAnsi="Tahoma" w:cs="Tahoma"/>
          <w:lang w:eastAsia="x-none"/>
        </w:rPr>
        <w:t xml:space="preserve"> dostawy lub</w:t>
      </w:r>
      <w:r w:rsidR="00862C10" w:rsidRPr="00C06D32">
        <w:rPr>
          <w:rFonts w:ascii="Tahoma" w:eastAsia="Calibri" w:hAnsi="Tahoma" w:cs="Tahoma"/>
          <w:lang w:val="x-none" w:eastAsia="x-none"/>
        </w:rPr>
        <w:t xml:space="preserve"> roboty budowlane, o których mowa wyżej były realizowane przez wykonawcę wspólnie z innym podmiotem, nie ubiegającym się o udzielenie zamówienia, zamawiający wymaga, aby wykonawca składający ofertę w niniejszym postępowaniu faktycznie uczestniczył w realizacji ww. zakresu </w:t>
      </w:r>
      <w:r w:rsidR="00C06D32" w:rsidRPr="00C06D32">
        <w:rPr>
          <w:rFonts w:ascii="Tahoma" w:eastAsia="Calibri" w:hAnsi="Tahoma" w:cs="Tahoma"/>
          <w:lang w:eastAsia="x-none"/>
        </w:rPr>
        <w:t xml:space="preserve">dostaw lub </w:t>
      </w:r>
      <w:r w:rsidR="00862C10" w:rsidRPr="00C06D32">
        <w:rPr>
          <w:rFonts w:ascii="Tahoma" w:eastAsia="Calibri" w:hAnsi="Tahoma" w:cs="Tahoma"/>
          <w:lang w:val="x-none" w:eastAsia="x-none"/>
        </w:rPr>
        <w:t xml:space="preserve">robót budowlanych. </w:t>
      </w:r>
    </w:p>
    <w:p w14:paraId="26452324" w14:textId="77777777" w:rsidR="00D66E9D" w:rsidRPr="00C06D32" w:rsidRDefault="009800F1" w:rsidP="007131CD">
      <w:pPr>
        <w:spacing w:after="0" w:line="240" w:lineRule="auto"/>
        <w:jc w:val="both"/>
        <w:rPr>
          <w:rFonts w:ascii="Tahoma" w:hAnsi="Tahoma" w:cs="Tahoma"/>
        </w:rPr>
      </w:pPr>
      <w:r w:rsidRPr="00C06D32">
        <w:rPr>
          <w:rFonts w:ascii="Tahoma" w:hAnsi="Tahoma" w:cs="Tahoma"/>
        </w:rPr>
        <w:t>6)</w:t>
      </w:r>
      <w:r w:rsidR="008E4428" w:rsidRPr="00C06D32">
        <w:rPr>
          <w:rFonts w:ascii="Tahoma" w:hAnsi="Tahoma" w:cs="Tahoma"/>
        </w:rPr>
        <w:t>W przypadku złożenia przez Wykonawców dokumentów</w:t>
      </w:r>
      <w:r w:rsidR="00417545" w:rsidRPr="00C06D32">
        <w:rPr>
          <w:rFonts w:ascii="Tahoma" w:hAnsi="Tahoma" w:cs="Tahoma"/>
        </w:rPr>
        <w:t xml:space="preserve"> zawierających kwoty wyrażone w </w:t>
      </w:r>
      <w:r w:rsidR="008E4428" w:rsidRPr="00C06D32">
        <w:rPr>
          <w:rFonts w:ascii="Tahoma" w:hAnsi="Tahoma" w:cs="Tahoma"/>
        </w:rPr>
        <w:t>innych walutach niż PLN, dla potrzeb oceny spełniania warunku określonego powyżej, zamawiający jako kurs przeliczeniowy waluty przyjmie średni kurs danej waluty opublikowanej przez Narodowy Bank Polski w dniu publi</w:t>
      </w:r>
      <w:r w:rsidR="00417545" w:rsidRPr="00C06D32">
        <w:rPr>
          <w:rFonts w:ascii="Tahoma" w:hAnsi="Tahoma" w:cs="Tahoma"/>
        </w:rPr>
        <w:t>kacji ogłoszenia o zamówieniu w </w:t>
      </w:r>
      <w:r w:rsidR="008E4428" w:rsidRPr="00C06D32">
        <w:rPr>
          <w:rFonts w:ascii="Tahoma" w:hAnsi="Tahoma" w:cs="Tahoma"/>
        </w:rPr>
        <w:t>Biuletynie Zamówień Publicznych. Jeżeli w dniu publi</w:t>
      </w:r>
      <w:r w:rsidR="00417545" w:rsidRPr="00C06D32">
        <w:rPr>
          <w:rFonts w:ascii="Tahoma" w:hAnsi="Tahoma" w:cs="Tahoma"/>
        </w:rPr>
        <w:t>kacji ogłoszenia o zamówieniu w </w:t>
      </w:r>
      <w:r w:rsidR="008E4428" w:rsidRPr="00C06D32">
        <w:rPr>
          <w:rFonts w:ascii="Tahoma" w:hAnsi="Tahoma" w:cs="Tahoma"/>
        </w:rPr>
        <w:t xml:space="preserve">Biuletynie Zamówień Publicznych, Narodowy Bank Polski nie publikuje średniego kursu danej waluty, za podstawę przeliczenia przyjmuje się średni kurs waluty </w:t>
      </w:r>
      <w:r w:rsidR="008E4428" w:rsidRPr="00C06D32">
        <w:rPr>
          <w:rFonts w:ascii="Tahoma" w:hAnsi="Tahoma" w:cs="Tahoma"/>
        </w:rPr>
        <w:lastRenderedPageBreak/>
        <w:t>publikowany pierwszego dnia, po dniu publikacji ogłoszenia o zamówieniu w Biuletynie Zamówień Publicznych, w którym zostanie on opublikowany.</w:t>
      </w:r>
    </w:p>
    <w:p w14:paraId="4561DEC4" w14:textId="77777777" w:rsidR="00A73DFE" w:rsidRPr="00C06D32" w:rsidRDefault="00FA3CAF" w:rsidP="00F01ACF">
      <w:pPr>
        <w:spacing w:after="0" w:line="240" w:lineRule="auto"/>
        <w:jc w:val="both"/>
        <w:rPr>
          <w:rFonts w:ascii="Tahoma" w:hAnsi="Tahoma" w:cs="Tahoma"/>
        </w:rPr>
      </w:pPr>
      <w:r w:rsidRPr="00C06D32">
        <w:rPr>
          <w:rFonts w:ascii="Tahoma" w:hAnsi="Tahoma" w:cs="Tahoma"/>
        </w:rPr>
        <w:t>2</w:t>
      </w:r>
      <w:r w:rsidR="008E4428" w:rsidRPr="00C06D32">
        <w:rPr>
          <w:rFonts w:ascii="Tahoma" w:hAnsi="Tahoma" w:cs="Tahoma"/>
        </w:rPr>
        <w:t>.Zamawiajacy może na każdym etapie postępowania, uznać, że Wykonawca nie posiada wymaganych zdolności, jeżeli posiadanie przez wyk</w:t>
      </w:r>
      <w:r w:rsidR="009F5B32" w:rsidRPr="00C06D32">
        <w:rPr>
          <w:rFonts w:ascii="Tahoma" w:hAnsi="Tahoma" w:cs="Tahoma"/>
        </w:rPr>
        <w:t>onawcę sprzecznych interesów, w </w:t>
      </w:r>
      <w:r w:rsidR="008E4428" w:rsidRPr="00C06D32">
        <w:rPr>
          <w:rFonts w:ascii="Tahoma" w:hAnsi="Tahoma" w:cs="Tahoma"/>
        </w:rPr>
        <w:t>szczególności zaangażowanie zasobów technicznych lub zawodowych wykonawcy w inne przedsięwzięcia gospodarcze wykonawcy może mieć negatywny wpływ na realizację zamówienia.</w:t>
      </w:r>
    </w:p>
    <w:p w14:paraId="56ABD201" w14:textId="77777777" w:rsidR="00A56593" w:rsidRPr="00C06D32" w:rsidRDefault="00A56593" w:rsidP="00F01ACF">
      <w:pPr>
        <w:spacing w:after="0" w:line="240" w:lineRule="auto"/>
        <w:jc w:val="both"/>
        <w:rPr>
          <w:rFonts w:ascii="Tahoma" w:hAnsi="Tahoma" w:cs="Tahoma"/>
        </w:rPr>
      </w:pPr>
    </w:p>
    <w:p w14:paraId="18A4512C" w14:textId="77777777" w:rsidR="00A56593" w:rsidRPr="00C06D32" w:rsidRDefault="00A56593" w:rsidP="00A56593">
      <w:pPr>
        <w:spacing w:after="0" w:line="240" w:lineRule="auto"/>
        <w:jc w:val="both"/>
        <w:rPr>
          <w:rFonts w:ascii="Tahoma" w:hAnsi="Tahoma" w:cs="Tahoma"/>
          <w:b/>
        </w:rPr>
      </w:pPr>
      <w:r w:rsidRPr="00C06D32">
        <w:rPr>
          <w:rFonts w:ascii="Tahoma" w:hAnsi="Tahoma" w:cs="Tahoma"/>
          <w:b/>
        </w:rPr>
        <w:t xml:space="preserve">Rozdział </w:t>
      </w:r>
      <w:proofErr w:type="spellStart"/>
      <w:r w:rsidRPr="00C06D32">
        <w:rPr>
          <w:rFonts w:ascii="Tahoma" w:hAnsi="Tahoma" w:cs="Tahoma"/>
          <w:b/>
        </w:rPr>
        <w:t>X.Podstawy</w:t>
      </w:r>
      <w:proofErr w:type="spellEnd"/>
      <w:r w:rsidRPr="00C06D32">
        <w:rPr>
          <w:rFonts w:ascii="Tahoma" w:hAnsi="Tahoma" w:cs="Tahoma"/>
          <w:b/>
        </w:rPr>
        <w:t xml:space="preserve"> wykluczenia</w:t>
      </w:r>
    </w:p>
    <w:p w14:paraId="72CAD288"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 xml:space="preserve">1.Z postępowania o udzielenie zamówienia wyklucza się, na podstawie art. 108 ust. 1 oraz art. 109 ust. 1 pkt 4, z zastrzeżeniem art. 110 ust. 2 </w:t>
      </w:r>
      <w:r w:rsidR="00952B64" w:rsidRPr="00C06D32">
        <w:rPr>
          <w:rFonts w:ascii="Tahoma" w:hAnsi="Tahoma" w:cs="Tahoma"/>
        </w:rPr>
        <w:t xml:space="preserve">ustawy </w:t>
      </w:r>
      <w:proofErr w:type="spellStart"/>
      <w:r w:rsidR="00952B64" w:rsidRPr="00C06D32">
        <w:rPr>
          <w:rFonts w:ascii="Tahoma" w:hAnsi="Tahoma" w:cs="Tahoma"/>
        </w:rPr>
        <w:t>P</w:t>
      </w:r>
      <w:r w:rsidRPr="00C06D32">
        <w:rPr>
          <w:rFonts w:ascii="Tahoma" w:hAnsi="Tahoma" w:cs="Tahoma"/>
        </w:rPr>
        <w:t>zp</w:t>
      </w:r>
      <w:proofErr w:type="spellEnd"/>
      <w:r w:rsidRPr="00C06D32">
        <w:rPr>
          <w:rFonts w:ascii="Tahoma" w:hAnsi="Tahoma" w:cs="Tahoma"/>
        </w:rPr>
        <w:t>, Wykonawcę:</w:t>
      </w:r>
    </w:p>
    <w:p w14:paraId="69FBAB88"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1.1.</w:t>
      </w:r>
      <w:r w:rsidR="00952B64" w:rsidRPr="00C06D32">
        <w:rPr>
          <w:rFonts w:ascii="Tahoma" w:hAnsi="Tahoma" w:cs="Tahoma"/>
        </w:rPr>
        <w:t xml:space="preserve"> </w:t>
      </w:r>
      <w:r w:rsidRPr="00C06D32">
        <w:rPr>
          <w:rFonts w:ascii="Tahoma" w:hAnsi="Tahoma" w:cs="Tahoma"/>
        </w:rPr>
        <w:t>będącego osobą fizyczną, którego prawomocnie skazano za przestępstwo:</w:t>
      </w:r>
    </w:p>
    <w:p w14:paraId="76F0719F"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a)</w:t>
      </w:r>
      <w:r w:rsidR="00952B64" w:rsidRPr="00C06D32">
        <w:rPr>
          <w:rFonts w:ascii="Tahoma" w:hAnsi="Tahoma" w:cs="Tahoma"/>
        </w:rPr>
        <w:t xml:space="preserve"> </w:t>
      </w:r>
      <w:r w:rsidRPr="00C06D32">
        <w:rPr>
          <w:rFonts w:ascii="Tahoma" w:hAnsi="Tahoma" w:cs="Tahoma"/>
        </w:rPr>
        <w:t>udziału w zorganizowanej grupie przestępczej albo związku mającym na celu popełnienie przestępstwa lub przestępstwa skarbowego,  którym mowa w art. 258 Kodeksu karnego,</w:t>
      </w:r>
    </w:p>
    <w:p w14:paraId="0143CC37"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b)</w:t>
      </w:r>
      <w:r w:rsidR="00952B64" w:rsidRPr="00C06D32">
        <w:rPr>
          <w:rFonts w:ascii="Tahoma" w:hAnsi="Tahoma" w:cs="Tahoma"/>
        </w:rPr>
        <w:t xml:space="preserve"> </w:t>
      </w:r>
      <w:r w:rsidRPr="00C06D32">
        <w:rPr>
          <w:rFonts w:ascii="Tahoma" w:hAnsi="Tahoma" w:cs="Tahoma"/>
        </w:rPr>
        <w:t>handlu ludźmi, o którym mowa w art. 189a Kodeksu karnego,</w:t>
      </w:r>
    </w:p>
    <w:p w14:paraId="20FDF961"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c)</w:t>
      </w:r>
      <w:r w:rsidR="00A62D97" w:rsidRPr="00C06D32">
        <w:rPr>
          <w:rFonts w:ascii="Tahoma" w:hAnsi="Tahoma" w:cs="Tahoma"/>
        </w:rPr>
        <w:t xml:space="preserve">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C06D32">
        <w:rPr>
          <w:rFonts w:ascii="Tahoma" w:hAnsi="Tahoma" w:cs="Tahoma"/>
        </w:rPr>
        <w:t>,</w:t>
      </w:r>
    </w:p>
    <w:p w14:paraId="4A54B5D6"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d)</w:t>
      </w:r>
      <w:r w:rsidR="00A62D97" w:rsidRPr="00C06D32">
        <w:rPr>
          <w:rFonts w:ascii="Tahoma" w:hAnsi="Tahoma" w:cs="Tahoma"/>
        </w:rPr>
        <w:t xml:space="preserve"> </w:t>
      </w:r>
      <w:r w:rsidRPr="00C06D32">
        <w:rPr>
          <w:rFonts w:ascii="Tahoma" w:hAnsi="Tahoma" w:cs="Tahoma"/>
        </w:rPr>
        <w:t>finansowania przestępstwa o charakterze terrorystycznym, o którym mowa w art. 165a Kodeksu karnego, lub przestępstwo udaremniania lub utrudniania stwierdzenia przestępnego pochodzenia pieniędzy lub ukrywania ich pochodzenia, o którym mowa art. 299 Kodeksu karnego,</w:t>
      </w:r>
    </w:p>
    <w:p w14:paraId="2ED0AF8B"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e)</w:t>
      </w:r>
      <w:r w:rsidR="00A62D97" w:rsidRPr="00C06D32">
        <w:rPr>
          <w:rFonts w:ascii="Tahoma" w:hAnsi="Tahoma" w:cs="Tahoma"/>
        </w:rPr>
        <w:t xml:space="preserve"> </w:t>
      </w:r>
      <w:r w:rsidRPr="00C06D32">
        <w:rPr>
          <w:rFonts w:ascii="Tahoma" w:hAnsi="Tahoma" w:cs="Tahoma"/>
        </w:rPr>
        <w:t>o</w:t>
      </w:r>
      <w:r w:rsidR="00A62D97" w:rsidRPr="00C06D32">
        <w:rPr>
          <w:rFonts w:ascii="Tahoma" w:hAnsi="Tahoma" w:cs="Tahoma"/>
        </w:rPr>
        <w:t xml:space="preserve"> </w:t>
      </w:r>
      <w:r w:rsidRPr="00C06D32">
        <w:rPr>
          <w:rFonts w:ascii="Tahoma" w:hAnsi="Tahoma" w:cs="Tahoma"/>
        </w:rPr>
        <w:t>charakterze terrorystycznym, o którym mowa w art. 115</w:t>
      </w:r>
      <w:r w:rsidR="00A62D97" w:rsidRPr="00C06D32">
        <w:rPr>
          <w:rFonts w:ascii="Tahoma" w:hAnsi="Tahoma" w:cs="Tahoma"/>
        </w:rPr>
        <w:t xml:space="preserve"> </w:t>
      </w:r>
      <w:r w:rsidRPr="00C06D32">
        <w:rPr>
          <w:rFonts w:ascii="Tahoma" w:hAnsi="Tahoma" w:cs="Tahoma"/>
        </w:rPr>
        <w:t>§</w:t>
      </w:r>
      <w:r w:rsidR="00A62D97" w:rsidRPr="00C06D32">
        <w:rPr>
          <w:rFonts w:ascii="Tahoma" w:hAnsi="Tahoma" w:cs="Tahoma"/>
        </w:rPr>
        <w:t xml:space="preserve"> </w:t>
      </w:r>
      <w:r w:rsidRPr="00C06D32">
        <w:rPr>
          <w:rFonts w:ascii="Tahoma" w:hAnsi="Tahoma" w:cs="Tahoma"/>
        </w:rPr>
        <w:t>20 Kodeksu karnego, lub mające na celu popełnienie tego przestępstwa,</w:t>
      </w:r>
    </w:p>
    <w:p w14:paraId="16EB2CBC"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f)</w:t>
      </w:r>
      <w:r w:rsidR="00A62D97" w:rsidRPr="00C06D32">
        <w:rPr>
          <w:rFonts w:ascii="Tahoma" w:hAnsi="Tahoma" w:cs="Tahoma"/>
        </w:rPr>
        <w:t xml:space="preserve"> </w:t>
      </w:r>
      <w:r w:rsidRPr="00C06D32">
        <w:rPr>
          <w:rFonts w:ascii="Tahoma" w:hAnsi="Tahoma" w:cs="Tahoma"/>
        </w:rPr>
        <w:t>powierzenia wykonywania pracy małoletniemu cudzoziemcowi, o którym mowa w art. 9 ust. 2 ustawy z dnia 15 czerwca 2012 r., o skutkach powierzenia wykonywania pracy cudzoziemcom przebywającym wbrew przepisom na terytorium Rzeczypospolitej Polskiej (Dz.U. poz.769</w:t>
      </w:r>
      <w:r w:rsidR="00A62D97" w:rsidRPr="00C06D32">
        <w:rPr>
          <w:rFonts w:ascii="Tahoma" w:hAnsi="Tahoma" w:cs="Tahoma"/>
        </w:rPr>
        <w:t xml:space="preserve"> oraz z 2020 r. poz. 2023</w:t>
      </w:r>
      <w:r w:rsidRPr="00C06D32">
        <w:rPr>
          <w:rFonts w:ascii="Tahoma" w:hAnsi="Tahoma" w:cs="Tahoma"/>
        </w:rPr>
        <w:t>),</w:t>
      </w:r>
    </w:p>
    <w:p w14:paraId="571FD57A"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g)</w:t>
      </w:r>
      <w:r w:rsidR="00A62D97" w:rsidRPr="00C06D32">
        <w:rPr>
          <w:rFonts w:ascii="Tahoma" w:hAnsi="Tahoma" w:cs="Tahoma"/>
        </w:rPr>
        <w:t xml:space="preserve"> </w:t>
      </w:r>
      <w:r w:rsidRPr="00C06D32">
        <w:rPr>
          <w:rFonts w:ascii="Tahoma" w:hAnsi="Tahoma" w:cs="Tahoma"/>
        </w:rPr>
        <w:t>przeciwko obrotowi gospodarczemu, o których mowa w art. 296-307 Kodeksu karnego, przestępstwo oszustwa, którym mowa w art. 286 Kodeksu karnego, przestępstwo przeciwko wiarygodności dokumentów, o których mowa w art. 270-277d Kodeksu karnego, lub przestępstwo skarbowe,</w:t>
      </w:r>
    </w:p>
    <w:p w14:paraId="7B4D9776"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h)</w:t>
      </w:r>
      <w:r w:rsidR="00A62D97" w:rsidRPr="00C06D32">
        <w:rPr>
          <w:rFonts w:ascii="Tahoma" w:hAnsi="Tahoma" w:cs="Tahoma"/>
        </w:rPr>
        <w:t xml:space="preserve"> </w:t>
      </w:r>
      <w:r w:rsidRPr="00C06D32">
        <w:rPr>
          <w:rFonts w:ascii="Tahoma" w:hAnsi="Tahoma" w:cs="Tahoma"/>
        </w:rPr>
        <w:t>o którym mowa w art. 9 ust. 1 i 3 lub art. 10 ustawy z dnia 15 czerwca 2012 r. o skutkach powierzania wykonywania pracy cudzoziemcom przebywającym wbrew przepisom na terytorium Rzeczypospolitej Polskiej</w:t>
      </w:r>
    </w:p>
    <w:p w14:paraId="6AB88A84"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 lub za odpowiedni czyn zabroniony określony w przepisach prawa obcego;</w:t>
      </w:r>
    </w:p>
    <w:p w14:paraId="44A6E583"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1.2.</w:t>
      </w:r>
      <w:r w:rsidR="00A62D97" w:rsidRPr="00C06D32">
        <w:rPr>
          <w:rFonts w:ascii="Tahoma" w:hAnsi="Tahoma" w:cs="Tahoma"/>
        </w:rPr>
        <w:t xml:space="preserve"> </w:t>
      </w:r>
      <w:r w:rsidRPr="00C06D32">
        <w:rPr>
          <w:rFonts w:ascii="Tahoma" w:hAnsi="Tahoma" w:cs="Tahom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51BF9A38"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1.3.</w:t>
      </w:r>
      <w:r w:rsidR="00A62D97" w:rsidRPr="00C06D32">
        <w:rPr>
          <w:rFonts w:ascii="Tahoma" w:hAnsi="Tahoma" w:cs="Tahoma"/>
        </w:rPr>
        <w:t xml:space="preserve"> </w:t>
      </w:r>
      <w:r w:rsidRPr="00C06D32">
        <w:rPr>
          <w:rFonts w:ascii="Tahoma" w:hAnsi="Tahoma" w:cs="Tahom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E8C490F"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1.4.</w:t>
      </w:r>
      <w:r w:rsidR="00A62D97" w:rsidRPr="00C06D32">
        <w:rPr>
          <w:rFonts w:ascii="Tahoma" w:hAnsi="Tahoma" w:cs="Tahoma"/>
        </w:rPr>
        <w:t xml:space="preserve"> </w:t>
      </w:r>
      <w:r w:rsidRPr="00C06D32">
        <w:rPr>
          <w:rFonts w:ascii="Tahoma" w:hAnsi="Tahoma" w:cs="Tahoma"/>
        </w:rPr>
        <w:t>wobec którego prawomocnie orzeczono zakaz ubiegania się o zamówienie publiczne;</w:t>
      </w:r>
    </w:p>
    <w:p w14:paraId="26DBA1D0"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t>1.5.</w:t>
      </w:r>
      <w:r w:rsidR="00A62D97" w:rsidRPr="00C06D32">
        <w:rPr>
          <w:rFonts w:ascii="Tahoma" w:hAnsi="Tahoma" w:cs="Tahoma"/>
        </w:rPr>
        <w:t xml:space="preserve"> </w:t>
      </w:r>
      <w:proofErr w:type="spellStart"/>
      <w:r w:rsidRPr="00C06D32">
        <w:rPr>
          <w:rFonts w:ascii="Tahoma" w:hAnsi="Tahoma" w:cs="Tahoma"/>
        </w:rPr>
        <w:t>jezeli</w:t>
      </w:r>
      <w:proofErr w:type="spellEnd"/>
      <w:r w:rsidRPr="00C06D32">
        <w:rPr>
          <w:rFonts w:ascii="Tahoma" w:hAnsi="Tahoma" w:cs="Tahoma"/>
        </w:rPr>
        <w:t xml:space="preserve">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2DB687A" w14:textId="77777777" w:rsidR="00A56593" w:rsidRPr="00C06D32" w:rsidRDefault="00A56593" w:rsidP="00A56593">
      <w:pPr>
        <w:spacing w:after="0" w:line="240" w:lineRule="auto"/>
        <w:jc w:val="both"/>
        <w:rPr>
          <w:rFonts w:ascii="Tahoma" w:hAnsi="Tahoma" w:cs="Tahoma"/>
        </w:rPr>
      </w:pPr>
      <w:r w:rsidRPr="00C06D32">
        <w:rPr>
          <w:rFonts w:ascii="Tahoma" w:hAnsi="Tahoma" w:cs="Tahoma"/>
        </w:rPr>
        <w:lastRenderedPageBreak/>
        <w:t>1.6.</w:t>
      </w:r>
      <w:r w:rsidR="00A62D97" w:rsidRPr="00C06D32">
        <w:rPr>
          <w:rFonts w:ascii="Tahoma" w:hAnsi="Tahoma" w:cs="Tahoma"/>
        </w:rPr>
        <w:t xml:space="preserve"> </w:t>
      </w:r>
      <w:r w:rsidRPr="00C06D32">
        <w:rPr>
          <w:rFonts w:ascii="Tahoma" w:hAnsi="Tahoma" w:cs="Tahoma"/>
        </w:rPr>
        <w:t xml:space="preserve">jeżeli, w przypadkach, o których mowa w art. 85 ust. 1 </w:t>
      </w:r>
      <w:r w:rsidR="00A62D97" w:rsidRPr="00C06D32">
        <w:rPr>
          <w:rFonts w:ascii="Tahoma" w:hAnsi="Tahoma" w:cs="Tahoma"/>
        </w:rPr>
        <w:t xml:space="preserve">ustawy </w:t>
      </w:r>
      <w:proofErr w:type="spellStart"/>
      <w:r w:rsidR="00A62D97" w:rsidRPr="00C06D32">
        <w:rPr>
          <w:rFonts w:ascii="Tahoma" w:hAnsi="Tahoma" w:cs="Tahoma"/>
        </w:rPr>
        <w:t>Pz</w:t>
      </w:r>
      <w:r w:rsidRPr="00C06D32">
        <w:rPr>
          <w:rFonts w:ascii="Tahoma" w:hAnsi="Tahoma" w:cs="Tahoma"/>
        </w:rPr>
        <w:t>p</w:t>
      </w:r>
      <w:proofErr w:type="spellEnd"/>
      <w:r w:rsidRPr="00C06D32">
        <w:rPr>
          <w:rFonts w:ascii="Tahoma" w:hAnsi="Tahoma" w:cs="Tahoma"/>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643E7D6" w14:textId="77777777" w:rsidR="00A56593" w:rsidRPr="00C06D32" w:rsidRDefault="008A7302" w:rsidP="00A56593">
      <w:pPr>
        <w:spacing w:after="0" w:line="240" w:lineRule="auto"/>
        <w:jc w:val="both"/>
        <w:rPr>
          <w:rFonts w:ascii="Tahoma" w:hAnsi="Tahoma" w:cs="Tahoma"/>
        </w:rPr>
      </w:pPr>
      <w:r w:rsidRPr="00C06D32">
        <w:rPr>
          <w:rFonts w:ascii="Tahoma" w:hAnsi="Tahoma" w:cs="Tahoma"/>
        </w:rPr>
        <w:t>Wykonawca</w:t>
      </w:r>
      <w:r w:rsidR="00A56593" w:rsidRPr="00C06D32">
        <w:rPr>
          <w:rFonts w:ascii="Tahoma" w:hAnsi="Tahoma" w:cs="Tahoma"/>
        </w:rPr>
        <w:t xml:space="preserve"> może zostać wykluczony przez Zamawiającego na każdym etapie postępowania o udzielenie zamówienia.</w:t>
      </w:r>
    </w:p>
    <w:p w14:paraId="3621DC94" w14:textId="0F214FE2" w:rsidR="00A56593" w:rsidRPr="00C06D32" w:rsidRDefault="00A56593" w:rsidP="00A56593">
      <w:pPr>
        <w:spacing w:after="0" w:line="240" w:lineRule="auto"/>
        <w:jc w:val="both"/>
        <w:rPr>
          <w:rFonts w:ascii="Tahoma" w:hAnsi="Tahoma" w:cs="Tahoma"/>
        </w:rPr>
      </w:pPr>
      <w:r w:rsidRPr="00C06D32">
        <w:rPr>
          <w:rFonts w:ascii="Tahoma" w:hAnsi="Tahoma" w:cs="Tahoma"/>
        </w:rPr>
        <w:t>1.7.</w:t>
      </w:r>
      <w:r w:rsidR="008A7302" w:rsidRPr="00C06D32">
        <w:rPr>
          <w:rFonts w:ascii="Tahoma" w:hAnsi="Tahoma" w:cs="Tahoma"/>
        </w:rPr>
        <w:t xml:space="preserve"> </w:t>
      </w:r>
      <w:r w:rsidRPr="00C06D32">
        <w:rPr>
          <w:rFonts w:ascii="Tahoma" w:hAnsi="Tahoma" w:cs="Tahoma"/>
        </w:rPr>
        <w:t xml:space="preserve">Z postępowania o udzielenie zamówienia publicznego wyklucza się Wykonawców, w stosunku do których zachodzi którakolwiek z okoliczności wskazanych w art. 109 ust. 1 pkt 4 ustawy </w:t>
      </w:r>
      <w:proofErr w:type="spellStart"/>
      <w:r w:rsidRPr="00C06D32">
        <w:rPr>
          <w:rFonts w:ascii="Tahoma" w:hAnsi="Tahoma" w:cs="Tahoma"/>
        </w:rPr>
        <w:t>Pzp</w:t>
      </w:r>
      <w:proofErr w:type="spellEnd"/>
      <w:r w:rsidR="008A7302" w:rsidRPr="00C06D32">
        <w:rPr>
          <w:rFonts w:ascii="Tahoma" w:hAnsi="Tahoma" w:cs="Tahoma"/>
        </w:rPr>
        <w:t>:</w:t>
      </w:r>
      <w:r w:rsidRPr="00C06D32">
        <w:rPr>
          <w:rFonts w:ascii="Tahoma" w:hAnsi="Tahoma" w:cs="Tahoma"/>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postępowania.</w:t>
      </w:r>
    </w:p>
    <w:p w14:paraId="624974BF" w14:textId="77777777" w:rsidR="00C50CD9" w:rsidRPr="00C06D32" w:rsidRDefault="00686130" w:rsidP="00C50CD9">
      <w:pPr>
        <w:pStyle w:val="NormalnyWeb"/>
        <w:spacing w:before="0" w:beforeAutospacing="0" w:after="0"/>
        <w:jc w:val="both"/>
        <w:rPr>
          <w:rFonts w:ascii="Tahoma" w:hAnsi="Tahoma" w:cs="Tahoma"/>
          <w:sz w:val="22"/>
          <w:szCs w:val="22"/>
        </w:rPr>
      </w:pPr>
      <w:r w:rsidRPr="00C06D32">
        <w:rPr>
          <w:rFonts w:ascii="Tahoma" w:hAnsi="Tahoma" w:cs="Tahoma"/>
        </w:rPr>
        <w:t>1.8.</w:t>
      </w:r>
      <w:r w:rsidRPr="00C06D32">
        <w:rPr>
          <w:rFonts w:ascii="Tahoma" w:hAnsi="Tahoma" w:cs="Tahoma"/>
          <w:sz w:val="22"/>
          <w:szCs w:val="22"/>
        </w:rPr>
        <w:t xml:space="preserve"> </w:t>
      </w:r>
      <w:r w:rsidR="00C50CD9" w:rsidRPr="00C06D32">
        <w:rPr>
          <w:rFonts w:ascii="Tahoma" w:hAnsi="Tahoma" w:cs="Tahoma"/>
          <w:sz w:val="22"/>
          <w:szCs w:val="22"/>
        </w:rPr>
        <w:t xml:space="preserve">Na podstawie art. 7 ust. 1 ustawy z postępowania o udzielenie zamówienia publicznego lub konkursu prowadzonego na podstawie ustawy </w:t>
      </w:r>
      <w:proofErr w:type="spellStart"/>
      <w:r w:rsidR="00C50CD9" w:rsidRPr="00C06D32">
        <w:rPr>
          <w:rFonts w:ascii="Tahoma" w:hAnsi="Tahoma" w:cs="Tahoma"/>
          <w:sz w:val="22"/>
          <w:szCs w:val="22"/>
        </w:rPr>
        <w:t>Pzp</w:t>
      </w:r>
      <w:proofErr w:type="spellEnd"/>
      <w:r w:rsidR="00C50CD9" w:rsidRPr="00C06D32">
        <w:rPr>
          <w:rFonts w:ascii="Tahoma" w:hAnsi="Tahoma" w:cs="Tahoma"/>
          <w:sz w:val="22"/>
          <w:szCs w:val="22"/>
        </w:rPr>
        <w:t xml:space="preserve"> wyklucza się:</w:t>
      </w:r>
    </w:p>
    <w:p w14:paraId="3710AA0A" w14:textId="77777777" w:rsidR="00C50CD9" w:rsidRPr="00C06D32" w:rsidRDefault="00C50CD9" w:rsidP="00C50CD9">
      <w:pPr>
        <w:numPr>
          <w:ilvl w:val="0"/>
          <w:numId w:val="49"/>
        </w:numPr>
        <w:spacing w:after="0" w:line="240" w:lineRule="auto"/>
        <w:jc w:val="both"/>
        <w:rPr>
          <w:rFonts w:ascii="Tahoma" w:eastAsia="Times New Roman" w:hAnsi="Tahoma" w:cs="Tahoma"/>
          <w:lang w:eastAsia="pl-PL"/>
        </w:rPr>
      </w:pPr>
      <w:r w:rsidRPr="00C06D32">
        <w:rPr>
          <w:rFonts w:ascii="Tahoma" w:eastAsia="Times New Roman" w:hAnsi="Tahoma" w:cs="Tahoma"/>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5815A1" w14:textId="77777777" w:rsidR="00C50CD9" w:rsidRPr="00C06D32" w:rsidRDefault="00C50CD9" w:rsidP="00C50CD9">
      <w:pPr>
        <w:numPr>
          <w:ilvl w:val="0"/>
          <w:numId w:val="49"/>
        </w:numPr>
        <w:spacing w:after="0" w:line="240" w:lineRule="auto"/>
        <w:jc w:val="both"/>
        <w:rPr>
          <w:rFonts w:ascii="Tahoma" w:eastAsia="Times New Roman" w:hAnsi="Tahoma" w:cs="Tahoma"/>
          <w:lang w:eastAsia="pl-PL"/>
        </w:rPr>
      </w:pPr>
      <w:r w:rsidRPr="00C06D32">
        <w:rPr>
          <w:rFonts w:ascii="Tahoma" w:eastAsia="Times New Roman" w:hAnsi="Tahoma" w:cs="Tahoma"/>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F428CB7" w14:textId="77777777" w:rsidR="00C50CD9" w:rsidRPr="00C06D32" w:rsidRDefault="00C50CD9" w:rsidP="00C50CD9">
      <w:pPr>
        <w:numPr>
          <w:ilvl w:val="0"/>
          <w:numId w:val="49"/>
        </w:numPr>
        <w:spacing w:after="0" w:line="240" w:lineRule="auto"/>
        <w:jc w:val="both"/>
        <w:rPr>
          <w:rFonts w:ascii="Tahoma" w:eastAsia="Times New Roman" w:hAnsi="Tahoma" w:cs="Tahoma"/>
          <w:lang w:eastAsia="pl-PL"/>
        </w:rPr>
      </w:pPr>
      <w:r w:rsidRPr="00C06D32">
        <w:rPr>
          <w:rFonts w:ascii="Tahoma" w:eastAsia="Times New Roman" w:hAnsi="Tahoma" w:cs="Tahoma"/>
          <w:lang w:eastAsia="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71D3067" w14:textId="77777777" w:rsidR="00C50CD9" w:rsidRPr="00C06D32" w:rsidRDefault="00C50CD9" w:rsidP="00C50CD9">
      <w:pPr>
        <w:spacing w:after="0" w:line="240" w:lineRule="auto"/>
        <w:jc w:val="both"/>
        <w:rPr>
          <w:rFonts w:ascii="Tahoma" w:eastAsia="Times New Roman" w:hAnsi="Tahoma" w:cs="Tahoma"/>
          <w:lang w:eastAsia="pl-PL"/>
        </w:rPr>
      </w:pPr>
      <w:r w:rsidRPr="00C06D32">
        <w:rPr>
          <w:rFonts w:ascii="Tahoma" w:eastAsia="Times New Roman" w:hAnsi="Tahoma" w:cs="Tahoma"/>
          <w:lang w:eastAsia="pl-PL"/>
        </w:rPr>
        <w:t>Powyższe wykluczenie następować będzie na okres trwania ww. okoliczności. 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5D6DD38" w14:textId="77777777" w:rsidR="00C50CD9" w:rsidRPr="00C06D32" w:rsidRDefault="00C50CD9" w:rsidP="00C50CD9">
      <w:pPr>
        <w:spacing w:after="0" w:line="240" w:lineRule="auto"/>
        <w:jc w:val="both"/>
        <w:rPr>
          <w:rFonts w:ascii="Tahoma" w:eastAsia="Times New Roman" w:hAnsi="Tahoma" w:cs="Tahoma"/>
          <w:lang w:eastAsia="pl-PL"/>
        </w:rPr>
      </w:pPr>
      <w:r w:rsidRPr="00C06D32">
        <w:rPr>
          <w:rFonts w:ascii="Tahoma" w:eastAsia="Times New Roman" w:hAnsi="Tahoma" w:cs="Tahoma"/>
          <w:lang w:eastAsia="pl-PL"/>
        </w:rPr>
        <w:t xml:space="preserve">Kontrola udzielania zamówień publicznych w zakresie zgodności z art. 7 ust. 1 ustawy będzie wykonywana zgodnie z art. 596 ustawy </w:t>
      </w:r>
      <w:proofErr w:type="spellStart"/>
      <w:r w:rsidRPr="00C06D32">
        <w:rPr>
          <w:rFonts w:ascii="Tahoma" w:eastAsia="Times New Roman" w:hAnsi="Tahoma" w:cs="Tahoma"/>
          <w:lang w:eastAsia="pl-PL"/>
        </w:rPr>
        <w:t>Pzp</w:t>
      </w:r>
      <w:proofErr w:type="spellEnd"/>
      <w:r w:rsidRPr="00C06D32">
        <w:rPr>
          <w:rFonts w:ascii="Tahoma" w:eastAsia="Times New Roman" w:hAnsi="Tahoma" w:cs="Tahoma"/>
          <w:lang w:eastAsia="pl-PL"/>
        </w:rPr>
        <w:t>.</w:t>
      </w:r>
    </w:p>
    <w:p w14:paraId="18764737" w14:textId="3EE7D26E" w:rsidR="00C50CD9" w:rsidRPr="00C06D32" w:rsidRDefault="00C50CD9" w:rsidP="00C50CD9">
      <w:pPr>
        <w:spacing w:after="0" w:line="240" w:lineRule="auto"/>
        <w:jc w:val="both"/>
        <w:rPr>
          <w:rFonts w:ascii="Tahoma" w:eastAsia="Times New Roman" w:hAnsi="Tahoma" w:cs="Tahoma"/>
          <w:lang w:eastAsia="pl-PL"/>
        </w:rPr>
      </w:pPr>
      <w:r w:rsidRPr="00C06D32">
        <w:rPr>
          <w:rFonts w:ascii="Tahoma" w:eastAsia="Times New Roman" w:hAnsi="Tahoma" w:cs="Tahoma"/>
          <w:lang w:eastAsia="pl-PL"/>
        </w:rPr>
        <w:t xml:space="preserve">Jako sankcję przewidziano również karę pieniężną nakładaną na osoby lub podmioty podlegające wykluczeniu na podstawie art. 7 ust. 1 ustawy, które w okresie tego wykluczenia ubiegają się o udzielenie zamówienia publicznego lub dopuszczenie do udziału w konkursie lub biorą udział w postępowaniu o udzielenie zamówienia publicznego lub w konkursie. Przy czym,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w:t>
      </w:r>
      <w:r w:rsidRPr="00C06D32">
        <w:rPr>
          <w:rFonts w:ascii="Tahoma" w:eastAsia="Times New Roman" w:hAnsi="Tahoma" w:cs="Tahoma"/>
          <w:lang w:eastAsia="pl-PL"/>
        </w:rPr>
        <w:lastRenderedPageBreak/>
        <w:t>konkursowej. Kara pieniężna nakładana będzie przez Prezesa Urzędu Zamówień Publicznych, w drodze decyzji, w wysokości do 20 000 000 zł.</w:t>
      </w:r>
    </w:p>
    <w:p w14:paraId="4C17D974" w14:textId="23EBBE9E" w:rsidR="008A7302" w:rsidRPr="00C06D32" w:rsidRDefault="008A7302" w:rsidP="00A56593">
      <w:pPr>
        <w:spacing w:after="0" w:line="240" w:lineRule="auto"/>
        <w:jc w:val="both"/>
        <w:rPr>
          <w:rFonts w:ascii="Tahoma" w:hAnsi="Tahoma" w:cs="Tahoma"/>
        </w:rPr>
      </w:pPr>
    </w:p>
    <w:p w14:paraId="49FE201D" w14:textId="77777777" w:rsidR="008A7302" w:rsidRPr="00C06D32" w:rsidRDefault="008A7302" w:rsidP="008A7302">
      <w:pPr>
        <w:spacing w:after="0" w:line="240" w:lineRule="auto"/>
        <w:jc w:val="both"/>
        <w:rPr>
          <w:rFonts w:ascii="Tahoma" w:hAnsi="Tahoma" w:cs="Tahoma"/>
          <w:b/>
        </w:rPr>
      </w:pPr>
      <w:r w:rsidRPr="00C06D32">
        <w:rPr>
          <w:rFonts w:ascii="Tahoma" w:hAnsi="Tahoma" w:cs="Tahoma"/>
          <w:b/>
        </w:rPr>
        <w:t xml:space="preserve">Rozdział </w:t>
      </w:r>
      <w:proofErr w:type="spellStart"/>
      <w:r w:rsidRPr="00C06D32">
        <w:rPr>
          <w:rFonts w:ascii="Tahoma" w:hAnsi="Tahoma" w:cs="Tahoma"/>
          <w:b/>
        </w:rPr>
        <w:t>XI.Oświadczenia</w:t>
      </w:r>
      <w:proofErr w:type="spellEnd"/>
      <w:r w:rsidRPr="00C06D32">
        <w:rPr>
          <w:rFonts w:ascii="Tahoma" w:hAnsi="Tahoma" w:cs="Tahoma"/>
          <w:b/>
        </w:rPr>
        <w:t xml:space="preserve"> i dokumenty, jakie zobowiązani są dostarczyć Wykonawcy, w celu potwierdzenia spełnienia warunków udziału w postępowaniu oraz wykazania braku podstaw wykluczenia (podmiotowe środki dowodowe)</w:t>
      </w:r>
    </w:p>
    <w:p w14:paraId="3522E4BC" w14:textId="77777777" w:rsidR="008A7302" w:rsidRPr="00C06D32" w:rsidRDefault="008A7302" w:rsidP="008A7302">
      <w:pPr>
        <w:spacing w:after="0" w:line="240" w:lineRule="auto"/>
        <w:jc w:val="both"/>
        <w:rPr>
          <w:rFonts w:ascii="Tahoma" w:hAnsi="Tahoma" w:cs="Tahoma"/>
          <w:b/>
        </w:rPr>
      </w:pPr>
    </w:p>
    <w:p w14:paraId="16ADBEDD" w14:textId="77777777" w:rsidR="008A7302" w:rsidRPr="00C06D32" w:rsidRDefault="008A7302" w:rsidP="008A7302">
      <w:pPr>
        <w:spacing w:after="0" w:line="240" w:lineRule="auto"/>
        <w:jc w:val="both"/>
        <w:rPr>
          <w:rFonts w:ascii="Tahoma" w:hAnsi="Tahoma" w:cs="Tahoma"/>
          <w:u w:val="single"/>
        </w:rPr>
      </w:pPr>
      <w:r w:rsidRPr="00C06D32">
        <w:rPr>
          <w:rFonts w:ascii="Tahoma" w:hAnsi="Tahoma" w:cs="Tahoma"/>
          <w:u w:val="single"/>
        </w:rPr>
        <w:t>1.Do oferty Wykonawca zobowiązany jest dołączyć:</w:t>
      </w:r>
    </w:p>
    <w:p w14:paraId="227FF177" w14:textId="77777777" w:rsidR="008A7302" w:rsidRPr="00C06D32" w:rsidRDefault="008A7302" w:rsidP="008A7302">
      <w:pPr>
        <w:widowControl w:val="0"/>
        <w:autoSpaceDE w:val="0"/>
        <w:autoSpaceDN w:val="0"/>
        <w:adjustRightInd w:val="0"/>
        <w:spacing w:after="0" w:line="240" w:lineRule="auto"/>
        <w:jc w:val="both"/>
        <w:rPr>
          <w:rFonts w:ascii="Tahoma" w:eastAsia="Times New Roman" w:hAnsi="Tahoma" w:cs="Tahoma"/>
          <w:bCs/>
          <w:lang w:eastAsia="pl-PL"/>
        </w:rPr>
      </w:pPr>
      <w:r w:rsidRPr="00C06D32">
        <w:rPr>
          <w:rFonts w:ascii="Tahoma" w:eastAsia="Calibri" w:hAnsi="Tahoma" w:cs="Tahoma"/>
          <w:lang w:eastAsia="pl-PL"/>
        </w:rPr>
        <w:t xml:space="preserve">1.1. aktualne na dzień składania ofert </w:t>
      </w:r>
      <w:r w:rsidRPr="00C06D32">
        <w:rPr>
          <w:rFonts w:ascii="Tahoma" w:eastAsia="Calibri" w:hAnsi="Tahoma" w:cs="Tahoma"/>
          <w:b/>
          <w:lang w:eastAsia="pl-PL"/>
        </w:rPr>
        <w:t>oświadczenie wykonawcy o spełnianiu warunków udziału w postępowaniu</w:t>
      </w:r>
      <w:r w:rsidRPr="00C06D32">
        <w:rPr>
          <w:rFonts w:ascii="Tahoma" w:eastAsia="Calibri" w:hAnsi="Tahoma" w:cs="Tahoma"/>
          <w:lang w:eastAsia="pl-PL"/>
        </w:rPr>
        <w:t xml:space="preserve">, </w:t>
      </w:r>
      <w:r w:rsidRPr="00C06D32">
        <w:rPr>
          <w:rFonts w:ascii="Tahoma" w:eastAsia="Times New Roman" w:hAnsi="Tahoma" w:cs="Tahoma"/>
          <w:bCs/>
          <w:lang w:eastAsia="pl-PL"/>
        </w:rPr>
        <w:t xml:space="preserve">sporządzone zgodnie z wzorem </w:t>
      </w:r>
      <w:r w:rsidRPr="00C06D32">
        <w:rPr>
          <w:rFonts w:ascii="Tahoma" w:eastAsia="Times New Roman" w:hAnsi="Tahoma" w:cs="Tahoma"/>
        </w:rPr>
        <w:t xml:space="preserve">stanowiącym </w:t>
      </w:r>
      <w:r w:rsidRPr="00C06D32">
        <w:rPr>
          <w:rFonts w:ascii="Tahoma" w:eastAsia="Times New Roman" w:hAnsi="Tahoma" w:cs="Tahoma"/>
          <w:b/>
        </w:rPr>
        <w:t>załącznik nr 3 do SWZ</w:t>
      </w:r>
      <w:r w:rsidRPr="00C06D32">
        <w:rPr>
          <w:rFonts w:ascii="Tahoma" w:eastAsia="Times New Roman" w:hAnsi="Tahoma" w:cs="Tahoma"/>
          <w:bCs/>
          <w:lang w:eastAsia="pl-PL"/>
        </w:rPr>
        <w:t>,</w:t>
      </w:r>
    </w:p>
    <w:p w14:paraId="215F1928" w14:textId="77777777" w:rsidR="008A7302" w:rsidRPr="00C06D32" w:rsidRDefault="008A7302" w:rsidP="008A7302">
      <w:pPr>
        <w:widowControl w:val="0"/>
        <w:autoSpaceDE w:val="0"/>
        <w:autoSpaceDN w:val="0"/>
        <w:adjustRightInd w:val="0"/>
        <w:spacing w:after="0" w:line="240" w:lineRule="auto"/>
        <w:jc w:val="both"/>
        <w:rPr>
          <w:rFonts w:ascii="Tahoma" w:eastAsia="Times New Roman" w:hAnsi="Tahoma" w:cs="Tahoma"/>
          <w:bCs/>
          <w:lang w:eastAsia="pl-PL"/>
        </w:rPr>
      </w:pPr>
      <w:r w:rsidRPr="00C06D32">
        <w:rPr>
          <w:rFonts w:ascii="Tahoma" w:eastAsia="Times New Roman" w:hAnsi="Tahoma" w:cs="Tahoma"/>
          <w:bCs/>
          <w:lang w:eastAsia="pl-PL"/>
        </w:rPr>
        <w:t>- w przypadku wykonawców wspólnie ubiegających się o udzielenie zamówienia, oświadczenie</w:t>
      </w:r>
      <w:r w:rsidRPr="00C06D32">
        <w:rPr>
          <w:rFonts w:ascii="Tahoma" w:eastAsia="Times New Roman" w:hAnsi="Tahoma" w:cs="Tahoma"/>
          <w:b/>
          <w:lang w:eastAsia="pl-PL"/>
        </w:rPr>
        <w:t xml:space="preserve"> </w:t>
      </w:r>
      <w:r w:rsidRPr="00C06D32">
        <w:rPr>
          <w:rFonts w:ascii="Tahoma" w:eastAsia="Times New Roman" w:hAnsi="Tahoma" w:cs="Tahoma"/>
          <w:bCs/>
          <w:lang w:eastAsia="pl-PL"/>
        </w:rPr>
        <w:t xml:space="preserve">składa każdy z wykonawców w zakresie, w jakim każdy z wykonawców wykazuje spełnianie warunków udziału w postępowaniu, </w:t>
      </w:r>
    </w:p>
    <w:p w14:paraId="5854CC7A" w14:textId="2E01667A" w:rsidR="008A7302" w:rsidRPr="000A4FBF" w:rsidRDefault="008A7302" w:rsidP="008A7302">
      <w:pPr>
        <w:widowControl w:val="0"/>
        <w:autoSpaceDE w:val="0"/>
        <w:autoSpaceDN w:val="0"/>
        <w:adjustRightInd w:val="0"/>
        <w:spacing w:after="120" w:line="240" w:lineRule="auto"/>
        <w:jc w:val="both"/>
        <w:rPr>
          <w:rFonts w:ascii="Tahoma" w:eastAsia="Times New Roman" w:hAnsi="Tahoma" w:cs="Tahoma"/>
          <w:bCs/>
          <w:lang w:eastAsia="pl-PL"/>
        </w:rPr>
      </w:pPr>
      <w:r w:rsidRPr="00C06D32">
        <w:rPr>
          <w:rFonts w:ascii="Tahoma" w:eastAsia="Times New Roman" w:hAnsi="Tahoma" w:cs="Tahoma"/>
          <w:bCs/>
          <w:lang w:eastAsia="pl-PL"/>
        </w:rPr>
        <w:t>- w przypadku, gdy wykonawca w celu wykazania spełniania warunków udziału w postępowaniu polega na zdolnościach technicznych lub zawodowych lub sytuacji finansowej lub ekonomicznej podmiotów udost</w:t>
      </w:r>
      <w:r w:rsidR="003B32DC">
        <w:rPr>
          <w:rFonts w:ascii="Tahoma" w:eastAsia="Times New Roman" w:hAnsi="Tahoma" w:cs="Tahoma"/>
          <w:bCs/>
          <w:lang w:eastAsia="pl-PL"/>
        </w:rPr>
        <w:t>ę</w:t>
      </w:r>
      <w:r w:rsidRPr="00C06D32">
        <w:rPr>
          <w:rFonts w:ascii="Tahoma" w:eastAsia="Times New Roman" w:hAnsi="Tahoma" w:cs="Tahoma"/>
          <w:bCs/>
          <w:lang w:eastAsia="pl-PL"/>
        </w:rPr>
        <w:t>pniających zasoby, należy złożyć ponadto oświadczenie</w:t>
      </w:r>
      <w:r w:rsidRPr="00C06D32">
        <w:rPr>
          <w:rFonts w:ascii="Tahoma" w:eastAsia="Times New Roman" w:hAnsi="Tahoma" w:cs="Tahoma"/>
          <w:b/>
          <w:bCs/>
          <w:lang w:eastAsia="pl-PL"/>
        </w:rPr>
        <w:t xml:space="preserve"> </w:t>
      </w:r>
      <w:r w:rsidRPr="00C06D32">
        <w:rPr>
          <w:rFonts w:ascii="Tahoma" w:eastAsia="Times New Roman" w:hAnsi="Tahoma" w:cs="Tahoma"/>
          <w:bCs/>
          <w:lang w:eastAsia="pl-PL"/>
        </w:rPr>
        <w:t>podmiotu udostępniającego zasoby o spełnianiu warunków udziału w postępowaniu w zakresie, w jakim wykonawca powołuje się na jego zasoby,</w:t>
      </w:r>
    </w:p>
    <w:p w14:paraId="48353FF5" w14:textId="77777777" w:rsidR="008A7302" w:rsidRPr="000A4FBF" w:rsidRDefault="008A7302" w:rsidP="008A7302">
      <w:pPr>
        <w:pStyle w:val="Default"/>
        <w:jc w:val="both"/>
        <w:rPr>
          <w:rFonts w:ascii="Tahoma" w:hAnsi="Tahoma" w:cs="Tahoma"/>
          <w:color w:val="auto"/>
          <w:sz w:val="22"/>
          <w:szCs w:val="22"/>
        </w:rPr>
      </w:pPr>
    </w:p>
    <w:p w14:paraId="3DE37977" w14:textId="77777777" w:rsidR="008A7302" w:rsidRPr="000A4FBF" w:rsidRDefault="008A7302" w:rsidP="008A7302">
      <w:pPr>
        <w:pStyle w:val="Default"/>
        <w:jc w:val="both"/>
        <w:rPr>
          <w:rFonts w:ascii="Tahoma" w:hAnsi="Tahoma" w:cs="Tahoma"/>
          <w:bCs/>
          <w:color w:val="auto"/>
          <w:sz w:val="22"/>
          <w:szCs w:val="22"/>
        </w:rPr>
      </w:pPr>
      <w:r w:rsidRPr="000A4FBF">
        <w:rPr>
          <w:rFonts w:ascii="Tahoma" w:hAnsi="Tahoma" w:cs="Tahoma"/>
          <w:color w:val="auto"/>
          <w:sz w:val="22"/>
          <w:szCs w:val="22"/>
        </w:rPr>
        <w:t>1.2.</w:t>
      </w:r>
      <w:r w:rsidR="00DE5C79" w:rsidRPr="000A4FBF">
        <w:rPr>
          <w:rFonts w:ascii="Tahoma" w:hAnsi="Tahoma" w:cs="Tahoma"/>
          <w:color w:val="auto"/>
          <w:sz w:val="22"/>
          <w:szCs w:val="22"/>
        </w:rPr>
        <w:t xml:space="preserve"> </w:t>
      </w:r>
      <w:r w:rsidRPr="000A4FBF">
        <w:rPr>
          <w:rFonts w:ascii="Tahoma" w:eastAsia="Calibri" w:hAnsi="Tahoma" w:cs="Tahoma"/>
          <w:color w:val="auto"/>
          <w:sz w:val="22"/>
          <w:szCs w:val="22"/>
        </w:rPr>
        <w:t xml:space="preserve">aktualne na dzień składania ofert </w:t>
      </w:r>
      <w:r w:rsidRPr="000A4FBF">
        <w:rPr>
          <w:rFonts w:ascii="Tahoma" w:eastAsia="Calibri" w:hAnsi="Tahoma" w:cs="Tahoma"/>
          <w:b/>
          <w:color w:val="auto"/>
          <w:sz w:val="22"/>
          <w:szCs w:val="22"/>
        </w:rPr>
        <w:t>oświadczenie wykonawcy o niepodleganiu wykluczeniu z postępowania</w:t>
      </w:r>
      <w:r w:rsidRPr="000A4FBF">
        <w:rPr>
          <w:rFonts w:ascii="Tahoma" w:eastAsia="Calibri" w:hAnsi="Tahoma" w:cs="Tahoma"/>
          <w:color w:val="auto"/>
          <w:sz w:val="22"/>
          <w:szCs w:val="22"/>
        </w:rPr>
        <w:t xml:space="preserve">, </w:t>
      </w:r>
      <w:r w:rsidRPr="000A4FBF">
        <w:rPr>
          <w:rFonts w:ascii="Tahoma" w:hAnsi="Tahoma" w:cs="Tahoma"/>
          <w:bCs/>
          <w:color w:val="auto"/>
          <w:sz w:val="22"/>
          <w:szCs w:val="22"/>
        </w:rPr>
        <w:t xml:space="preserve">sporządzone zgodnie z wzorem </w:t>
      </w:r>
      <w:r w:rsidRPr="000A4FBF">
        <w:rPr>
          <w:rFonts w:ascii="Tahoma" w:hAnsi="Tahoma" w:cs="Tahoma"/>
          <w:color w:val="auto"/>
          <w:sz w:val="22"/>
          <w:szCs w:val="22"/>
        </w:rPr>
        <w:t xml:space="preserve">stanowiącym </w:t>
      </w:r>
      <w:r w:rsidRPr="000A4FBF">
        <w:rPr>
          <w:rFonts w:ascii="Tahoma" w:hAnsi="Tahoma" w:cs="Tahoma"/>
          <w:b/>
          <w:color w:val="auto"/>
          <w:sz w:val="22"/>
          <w:szCs w:val="22"/>
        </w:rPr>
        <w:t>załącznik nr 5 do SWZ</w:t>
      </w:r>
      <w:r w:rsidRPr="000A4FBF">
        <w:rPr>
          <w:rFonts w:ascii="Tahoma" w:hAnsi="Tahoma" w:cs="Tahoma"/>
          <w:bCs/>
          <w:color w:val="auto"/>
          <w:sz w:val="22"/>
          <w:szCs w:val="22"/>
        </w:rPr>
        <w:t>,</w:t>
      </w:r>
    </w:p>
    <w:p w14:paraId="5AB78D71" w14:textId="77777777" w:rsidR="008A7302" w:rsidRPr="000A4FBF" w:rsidRDefault="008A7302" w:rsidP="008A7302">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0A4FBF">
        <w:rPr>
          <w:rFonts w:ascii="Tahoma" w:eastAsia="Times New Roman" w:hAnsi="Tahoma" w:cs="Tahoma"/>
          <w:lang w:eastAsia="pl-PL"/>
        </w:rPr>
        <w:t>- w przypadku wykonawców wspólnie ubiegających się o udzielenie zamówienia,</w:t>
      </w:r>
      <w:r w:rsidRPr="000A4FBF">
        <w:rPr>
          <w:rFonts w:ascii="Tahoma" w:eastAsia="Times New Roman" w:hAnsi="Tahoma" w:cs="Tahoma"/>
        </w:rPr>
        <w:t xml:space="preserve"> oświadczenie</w:t>
      </w:r>
      <w:r w:rsidRPr="000A4FBF">
        <w:rPr>
          <w:rFonts w:ascii="Tahoma" w:eastAsia="Times New Roman" w:hAnsi="Tahoma" w:cs="Tahoma"/>
          <w:lang w:eastAsia="pl-PL"/>
        </w:rPr>
        <w:t xml:space="preserve"> składa każdy z wykonawców,</w:t>
      </w:r>
    </w:p>
    <w:p w14:paraId="4EB9FF44" w14:textId="5AA34F44" w:rsidR="008A7302" w:rsidRPr="000A4FBF" w:rsidRDefault="008A7302" w:rsidP="008A7302">
      <w:pPr>
        <w:widowControl w:val="0"/>
        <w:tabs>
          <w:tab w:val="left" w:pos="851"/>
        </w:tabs>
        <w:autoSpaceDE w:val="0"/>
        <w:autoSpaceDN w:val="0"/>
        <w:adjustRightInd w:val="0"/>
        <w:spacing w:after="0" w:line="240" w:lineRule="auto"/>
        <w:jc w:val="both"/>
        <w:rPr>
          <w:rFonts w:ascii="Tahoma" w:eastAsia="Times New Roman" w:hAnsi="Tahoma" w:cs="Tahoma"/>
          <w:bCs/>
          <w:lang w:eastAsia="pl-PL"/>
        </w:rPr>
      </w:pPr>
      <w:r w:rsidRPr="000A4FBF">
        <w:rPr>
          <w:rFonts w:ascii="Tahoma" w:eastAsia="Times New Roman" w:hAnsi="Tahoma" w:cs="Tahoma"/>
          <w:bCs/>
          <w:lang w:eastAsia="pl-PL"/>
        </w:rPr>
        <w:t>- w przypadku, gdy wykonawca w celu wykazania spełniania warunków udziału w postępowaniu polega na zdolnościach technicznych lub zawodowych lub sytuacji finansowej lub ekonomicznej podmiotów udost</w:t>
      </w:r>
      <w:r w:rsidR="00970DD9">
        <w:rPr>
          <w:rFonts w:ascii="Tahoma" w:eastAsia="Times New Roman" w:hAnsi="Tahoma" w:cs="Tahoma"/>
          <w:bCs/>
          <w:lang w:eastAsia="pl-PL"/>
        </w:rPr>
        <w:t>ę</w:t>
      </w:r>
      <w:r w:rsidRPr="000A4FBF">
        <w:rPr>
          <w:rFonts w:ascii="Tahoma" w:eastAsia="Times New Roman" w:hAnsi="Tahoma" w:cs="Tahoma"/>
          <w:bCs/>
          <w:lang w:eastAsia="pl-PL"/>
        </w:rPr>
        <w:t>pniających zasoby, należy złożyć ponadto oświadczenie podmiotu udostępniającego zasoby,</w:t>
      </w:r>
    </w:p>
    <w:p w14:paraId="5082BE07" w14:textId="77777777" w:rsidR="008A7302" w:rsidRPr="000A4FBF" w:rsidRDefault="008A7302" w:rsidP="008A7302">
      <w:pPr>
        <w:widowControl w:val="0"/>
        <w:tabs>
          <w:tab w:val="left" w:pos="851"/>
        </w:tabs>
        <w:autoSpaceDE w:val="0"/>
        <w:autoSpaceDN w:val="0"/>
        <w:adjustRightInd w:val="0"/>
        <w:spacing w:after="0" w:line="240" w:lineRule="auto"/>
        <w:jc w:val="both"/>
        <w:rPr>
          <w:rFonts w:ascii="Tahoma" w:eastAsia="Times New Roman" w:hAnsi="Tahoma" w:cs="Tahoma"/>
          <w:bCs/>
          <w:lang w:eastAsia="pl-PL"/>
        </w:rPr>
      </w:pPr>
    </w:p>
    <w:p w14:paraId="42C0E2B7" w14:textId="77777777" w:rsidR="008A7302" w:rsidRPr="000A4FBF" w:rsidRDefault="008A7302" w:rsidP="008A7302">
      <w:pPr>
        <w:pStyle w:val="Default"/>
        <w:jc w:val="both"/>
        <w:rPr>
          <w:rFonts w:ascii="Tahoma" w:hAnsi="Tahoma" w:cs="Tahoma"/>
          <w:bCs/>
          <w:color w:val="auto"/>
          <w:sz w:val="22"/>
          <w:szCs w:val="22"/>
        </w:rPr>
      </w:pPr>
      <w:r w:rsidRPr="000A4FBF">
        <w:rPr>
          <w:rFonts w:ascii="Tahoma" w:hAnsi="Tahoma" w:cs="Tahoma"/>
          <w:bCs/>
          <w:color w:val="auto"/>
          <w:sz w:val="22"/>
          <w:szCs w:val="22"/>
        </w:rPr>
        <w:t>1.3.</w:t>
      </w:r>
      <w:r w:rsidRPr="000A4FBF">
        <w:rPr>
          <w:rFonts w:ascii="Tahoma" w:hAnsi="Tahoma" w:cs="Tahoma"/>
          <w:b/>
          <w:color w:val="auto"/>
          <w:sz w:val="22"/>
          <w:szCs w:val="22"/>
        </w:rPr>
        <w:t xml:space="preserve"> </w:t>
      </w:r>
      <w:r w:rsidRPr="000A4FBF">
        <w:rPr>
          <w:rFonts w:ascii="Tahoma" w:hAnsi="Tahoma" w:cs="Tahoma"/>
          <w:color w:val="auto"/>
          <w:sz w:val="22"/>
          <w:szCs w:val="22"/>
        </w:rPr>
        <w:t>W przypadku wykonawców wspólnie ubiegających się o udzielenie zamówienia</w:t>
      </w:r>
      <w:r w:rsidRPr="000A4FBF">
        <w:rPr>
          <w:rFonts w:ascii="Tahoma" w:hAnsi="Tahoma" w:cs="Tahoma"/>
          <w:bCs/>
          <w:color w:val="auto"/>
          <w:sz w:val="22"/>
          <w:szCs w:val="22"/>
        </w:rPr>
        <w:t xml:space="preserve">, </w:t>
      </w:r>
      <w:bookmarkStart w:id="3" w:name="_Hlk64630128"/>
      <w:r w:rsidRPr="000A4FBF">
        <w:rPr>
          <w:rFonts w:ascii="Tahoma" w:hAnsi="Tahoma" w:cs="Tahoma"/>
          <w:bCs/>
          <w:color w:val="auto"/>
          <w:sz w:val="22"/>
          <w:szCs w:val="22"/>
        </w:rPr>
        <w:t xml:space="preserve">wykonawca jest zobowiązany złożyć </w:t>
      </w:r>
      <w:r w:rsidRPr="000A4FBF">
        <w:rPr>
          <w:rFonts w:ascii="Tahoma" w:hAnsi="Tahoma" w:cs="Tahoma"/>
          <w:b/>
          <w:bCs/>
          <w:color w:val="auto"/>
          <w:sz w:val="22"/>
          <w:szCs w:val="22"/>
        </w:rPr>
        <w:t>wraz z ofertą</w:t>
      </w:r>
      <w:r w:rsidRPr="000A4FBF">
        <w:rPr>
          <w:rFonts w:ascii="Tahoma" w:hAnsi="Tahoma" w:cs="Tahoma"/>
          <w:bCs/>
          <w:color w:val="auto"/>
          <w:sz w:val="22"/>
          <w:szCs w:val="22"/>
        </w:rPr>
        <w:t xml:space="preserve"> oświadczenia i dokumenty, o których mowa w ust. 1 oraz dodatkowo n</w:t>
      </w:r>
      <w:r w:rsidRPr="000A4FBF">
        <w:rPr>
          <w:rFonts w:ascii="Tahoma" w:hAnsi="Tahoma" w:cs="Tahoma"/>
          <w:color w:val="auto"/>
          <w:sz w:val="22"/>
          <w:szCs w:val="22"/>
        </w:rPr>
        <w:t xml:space="preserve">astępujące oświadczenia i dokumenty: </w:t>
      </w:r>
      <w:bookmarkEnd w:id="3"/>
    </w:p>
    <w:p w14:paraId="7CC66DF4" w14:textId="2ABFC303" w:rsidR="008A7302" w:rsidRPr="000A4FBF" w:rsidRDefault="008A7302" w:rsidP="008A7302">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0A4FBF">
        <w:rPr>
          <w:rFonts w:ascii="Tahoma" w:eastAsia="Times New Roman" w:hAnsi="Tahoma" w:cs="Tahoma"/>
          <w:bCs/>
          <w:lang w:eastAsia="pl-PL"/>
        </w:rPr>
        <w:t>- oświadczenie, z którego wynika, które</w:t>
      </w:r>
      <w:r w:rsidR="000A4FBF" w:rsidRPr="000A4FBF">
        <w:rPr>
          <w:rFonts w:ascii="Tahoma" w:eastAsia="Times New Roman" w:hAnsi="Tahoma" w:cs="Tahoma"/>
          <w:bCs/>
          <w:lang w:eastAsia="pl-PL"/>
        </w:rPr>
        <w:t xml:space="preserve"> dostawy lub prace</w:t>
      </w:r>
      <w:r w:rsidRPr="000A4FBF">
        <w:rPr>
          <w:rFonts w:ascii="Tahoma" w:eastAsia="Times New Roman" w:hAnsi="Tahoma" w:cs="Tahoma"/>
          <w:bCs/>
          <w:lang w:eastAsia="pl-PL"/>
        </w:rPr>
        <w:t xml:space="preserve"> wykonają poszczególni wykonawcy, określające zakres jaki wykona każdy z wykonawców wspólnie ubiegających się o zamówienie, sporządzone zgodnie z wzorem stanowiącym </w:t>
      </w:r>
      <w:r w:rsidRPr="000A4FBF">
        <w:rPr>
          <w:rFonts w:ascii="Tahoma" w:eastAsia="Times New Roman" w:hAnsi="Tahoma" w:cs="Tahoma"/>
          <w:b/>
          <w:bCs/>
          <w:lang w:eastAsia="pl-PL"/>
        </w:rPr>
        <w:t>załącznik nr 6 do SWZ</w:t>
      </w:r>
      <w:r w:rsidRPr="000A4FBF">
        <w:rPr>
          <w:rFonts w:ascii="Tahoma" w:eastAsia="Times New Roman" w:hAnsi="Tahoma" w:cs="Tahoma"/>
          <w:bCs/>
          <w:lang w:eastAsia="pl-PL"/>
        </w:rPr>
        <w:t xml:space="preserve"> – oświadczenie</w:t>
      </w:r>
      <w:r w:rsidRPr="000A4FBF">
        <w:rPr>
          <w:rFonts w:ascii="Tahoma" w:eastAsia="Times New Roman" w:hAnsi="Tahoma" w:cs="Tahoma"/>
          <w:b/>
          <w:lang w:eastAsia="pl-PL"/>
        </w:rPr>
        <w:t xml:space="preserve"> </w:t>
      </w:r>
      <w:r w:rsidRPr="000A4FBF">
        <w:rPr>
          <w:rFonts w:ascii="Tahoma" w:eastAsia="Times New Roman" w:hAnsi="Tahoma" w:cs="Tahoma"/>
          <w:bCs/>
          <w:lang w:eastAsia="pl-PL"/>
        </w:rPr>
        <w:t>składa pełnomocnik w imieniu wszystkich wykonawców wspólnie ubiegających się o zamówienie,</w:t>
      </w:r>
    </w:p>
    <w:p w14:paraId="637523EC" w14:textId="77777777" w:rsidR="008A7302" w:rsidRPr="000A4FBF" w:rsidRDefault="008A7302" w:rsidP="008A7302">
      <w:pPr>
        <w:pStyle w:val="Default"/>
        <w:tabs>
          <w:tab w:val="left" w:pos="851"/>
        </w:tabs>
        <w:jc w:val="both"/>
        <w:rPr>
          <w:rFonts w:ascii="Tahoma" w:hAnsi="Tahoma" w:cs="Tahoma"/>
          <w:color w:val="auto"/>
          <w:sz w:val="22"/>
          <w:szCs w:val="22"/>
        </w:rPr>
      </w:pPr>
      <w:r w:rsidRPr="000A4FBF">
        <w:rPr>
          <w:rFonts w:ascii="Tahoma" w:hAnsi="Tahoma" w:cs="Tahoma"/>
          <w:color w:val="auto"/>
          <w:sz w:val="22"/>
          <w:szCs w:val="22"/>
        </w:rPr>
        <w:t>- pełnomocnictwo do reprezentowania wykonawcy wspólnie ubiegającego się o zamówienie w postępowaniu o udzielenie zamówienia albo reprezentowania w postępowaniu i zawarcia umowy w sprawie zamówienia publicznego.</w:t>
      </w:r>
    </w:p>
    <w:p w14:paraId="1FEFFF5C" w14:textId="77777777" w:rsidR="008A7302" w:rsidRPr="000A4FBF" w:rsidRDefault="008A7302" w:rsidP="008A7302">
      <w:pPr>
        <w:spacing w:after="0" w:line="240" w:lineRule="auto"/>
        <w:jc w:val="both"/>
        <w:rPr>
          <w:rFonts w:ascii="Tahoma" w:hAnsi="Tahoma" w:cs="Tahoma"/>
        </w:rPr>
      </w:pPr>
    </w:p>
    <w:p w14:paraId="5524321B" w14:textId="77777777" w:rsidR="008A7302" w:rsidRPr="000A4FBF" w:rsidRDefault="008A7302" w:rsidP="008A7302">
      <w:pPr>
        <w:pStyle w:val="Default"/>
        <w:jc w:val="both"/>
        <w:rPr>
          <w:rFonts w:ascii="Tahoma" w:hAnsi="Tahoma" w:cs="Tahoma"/>
          <w:bCs/>
          <w:color w:val="auto"/>
          <w:sz w:val="22"/>
          <w:szCs w:val="22"/>
        </w:rPr>
      </w:pPr>
      <w:r w:rsidRPr="000A4FBF">
        <w:rPr>
          <w:rFonts w:ascii="Tahoma" w:hAnsi="Tahoma" w:cs="Tahoma"/>
          <w:bCs/>
          <w:color w:val="auto"/>
          <w:sz w:val="22"/>
          <w:szCs w:val="22"/>
        </w:rPr>
        <w:t>1.4.</w:t>
      </w:r>
      <w:r w:rsidR="00DE5C79" w:rsidRPr="000A4FBF">
        <w:rPr>
          <w:rFonts w:ascii="Tahoma" w:hAnsi="Tahoma" w:cs="Tahoma"/>
          <w:bCs/>
          <w:color w:val="auto"/>
          <w:sz w:val="22"/>
          <w:szCs w:val="22"/>
        </w:rPr>
        <w:t xml:space="preserve"> </w:t>
      </w:r>
      <w:r w:rsidRPr="000A4FBF">
        <w:rPr>
          <w:rFonts w:ascii="Tahoma" w:hAnsi="Tahoma" w:cs="Tahoma"/>
          <w:bCs/>
          <w:color w:val="auto"/>
          <w:sz w:val="22"/>
          <w:szCs w:val="22"/>
        </w:rPr>
        <w:t xml:space="preserve">W celu potwierdzenia, że osoba działająca w imieniu wykonawcy jest umocowana do jego reprezentowania, </w:t>
      </w:r>
      <w:r w:rsidRPr="000A4FBF">
        <w:rPr>
          <w:rFonts w:ascii="Tahoma" w:hAnsi="Tahoma" w:cs="Tahoma"/>
          <w:b/>
          <w:bCs/>
          <w:color w:val="auto"/>
          <w:sz w:val="22"/>
          <w:szCs w:val="22"/>
        </w:rPr>
        <w:t>odpis lub informację z Krajowego Rejestru Sądowego, Centralnej Ewidencji i Informacji o Działalności Gospodarczej lub innego właściwego rejestru</w:t>
      </w:r>
      <w:r w:rsidRPr="000A4FBF">
        <w:rPr>
          <w:rFonts w:ascii="Tahoma" w:eastAsia="Calibri" w:hAnsi="Tahoma" w:cs="Tahoma"/>
          <w:color w:val="auto"/>
          <w:sz w:val="22"/>
          <w:szCs w:val="22"/>
        </w:rPr>
        <w:t xml:space="preserve">, </w:t>
      </w:r>
    </w:p>
    <w:p w14:paraId="68A30CCC" w14:textId="77777777" w:rsidR="008A7302" w:rsidRPr="000A4FBF" w:rsidRDefault="008A7302" w:rsidP="008A7302">
      <w:pPr>
        <w:pStyle w:val="Default"/>
        <w:jc w:val="both"/>
        <w:rPr>
          <w:rFonts w:ascii="Tahoma" w:hAnsi="Tahoma" w:cs="Tahoma"/>
          <w:bCs/>
          <w:color w:val="auto"/>
          <w:sz w:val="22"/>
          <w:szCs w:val="22"/>
        </w:rPr>
      </w:pPr>
      <w:r w:rsidRPr="000A4FBF">
        <w:rPr>
          <w:rFonts w:ascii="Tahoma" w:hAnsi="Tahoma" w:cs="Tahoma"/>
          <w:bCs/>
          <w:color w:val="auto"/>
          <w:sz w:val="22"/>
          <w:szCs w:val="22"/>
        </w:rPr>
        <w:t>- w przypadku wykonawców wspólnie ubiegających się o udzielenie zamówienia, dokumenty składa każdy z wykonawców,</w:t>
      </w:r>
    </w:p>
    <w:p w14:paraId="522EE9E4" w14:textId="77777777" w:rsidR="008A7302" w:rsidRPr="000A4FBF" w:rsidRDefault="008A7302" w:rsidP="008A7302">
      <w:pPr>
        <w:pStyle w:val="Default"/>
        <w:jc w:val="both"/>
        <w:rPr>
          <w:rFonts w:ascii="Tahoma" w:hAnsi="Tahoma" w:cs="Tahoma"/>
          <w:bCs/>
          <w:color w:val="auto"/>
          <w:sz w:val="22"/>
          <w:szCs w:val="22"/>
        </w:rPr>
      </w:pPr>
      <w:bookmarkStart w:id="4" w:name="_Hlk64885892"/>
      <w:r w:rsidRPr="000A4FBF">
        <w:rPr>
          <w:rFonts w:ascii="Tahoma" w:hAnsi="Tahoma" w:cs="Tahoma"/>
          <w:bCs/>
          <w:color w:val="auto"/>
          <w:sz w:val="22"/>
          <w:szCs w:val="22"/>
        </w:rPr>
        <w:t>- w przypadku, gdy wykonawca w celu wykazania spełniania warunków udziału w postępowaniu polega na zdolnościach technicznych lub zawodowych lub sytuacji finansowej lub ekonomicznej podmiotów udostępniających zasoby, należy złożyć dodatkowo dokumenty dotyczące tego podmiotu.</w:t>
      </w:r>
    </w:p>
    <w:p w14:paraId="6CCFAC5D" w14:textId="77777777" w:rsidR="008A7302" w:rsidRPr="000A4FBF" w:rsidRDefault="008A7302" w:rsidP="008A7302">
      <w:pPr>
        <w:pStyle w:val="Default"/>
        <w:jc w:val="both"/>
        <w:rPr>
          <w:rFonts w:ascii="Tahoma" w:hAnsi="Tahoma" w:cs="Tahoma"/>
          <w:color w:val="auto"/>
          <w:sz w:val="22"/>
          <w:szCs w:val="22"/>
        </w:rPr>
      </w:pPr>
    </w:p>
    <w:p w14:paraId="76145222" w14:textId="77777777" w:rsidR="008A7302" w:rsidRPr="000A4FBF" w:rsidRDefault="008A7302" w:rsidP="008A7302">
      <w:pPr>
        <w:pStyle w:val="Default"/>
        <w:jc w:val="both"/>
        <w:rPr>
          <w:rFonts w:ascii="Tahoma" w:hAnsi="Tahoma" w:cs="Tahoma"/>
          <w:b/>
          <w:bCs/>
          <w:i/>
          <w:color w:val="auto"/>
          <w:sz w:val="22"/>
          <w:szCs w:val="22"/>
        </w:rPr>
      </w:pPr>
      <w:r w:rsidRPr="000A4FBF">
        <w:rPr>
          <w:rFonts w:ascii="Tahoma" w:hAnsi="Tahoma" w:cs="Tahoma"/>
          <w:i/>
          <w:color w:val="auto"/>
          <w:sz w:val="22"/>
          <w:szCs w:val="22"/>
        </w:rPr>
        <w:t xml:space="preserve">Wykonawca nie jest zobowiązany do złożenia dokumentów, o których mowa wyżej, jeżeli </w:t>
      </w:r>
      <w:r w:rsidRPr="000A4FBF">
        <w:rPr>
          <w:rFonts w:ascii="Tahoma" w:hAnsi="Tahoma" w:cs="Tahoma"/>
          <w:i/>
          <w:color w:val="auto"/>
          <w:sz w:val="22"/>
          <w:szCs w:val="22"/>
        </w:rPr>
        <w:lastRenderedPageBreak/>
        <w:t xml:space="preserve">zamawiający może je uzyskać za pomocą bezpłatnych i ogólnodostępnych baz danych, o ile wykonawca wskazał dane umożliwiające dostęp do tych dokumentów w oświadczeniu, którego wzór stanowi </w:t>
      </w:r>
      <w:r w:rsidRPr="000A4FBF">
        <w:rPr>
          <w:rFonts w:ascii="Tahoma" w:hAnsi="Tahoma" w:cs="Tahoma"/>
          <w:b/>
          <w:bCs/>
          <w:i/>
          <w:color w:val="auto"/>
          <w:sz w:val="22"/>
          <w:szCs w:val="22"/>
        </w:rPr>
        <w:t>załącznik nr 4 do SWZ.</w:t>
      </w:r>
    </w:p>
    <w:bookmarkEnd w:id="4"/>
    <w:p w14:paraId="049FE75A" w14:textId="77777777" w:rsidR="008A7302" w:rsidRPr="000A4FBF" w:rsidRDefault="008A7302" w:rsidP="008A7302">
      <w:pPr>
        <w:pStyle w:val="Default"/>
        <w:jc w:val="both"/>
        <w:rPr>
          <w:rFonts w:ascii="Tahoma" w:hAnsi="Tahoma" w:cs="Tahoma"/>
          <w:bCs/>
          <w:color w:val="auto"/>
          <w:sz w:val="22"/>
          <w:szCs w:val="22"/>
        </w:rPr>
      </w:pPr>
    </w:p>
    <w:p w14:paraId="057B2B0F" w14:textId="77777777" w:rsidR="008A7302" w:rsidRPr="000A4FBF" w:rsidRDefault="008A7302" w:rsidP="008A7302">
      <w:pPr>
        <w:pStyle w:val="Default"/>
        <w:jc w:val="both"/>
        <w:rPr>
          <w:rFonts w:ascii="Tahoma" w:hAnsi="Tahoma" w:cs="Tahoma"/>
          <w:b/>
          <w:bCs/>
          <w:color w:val="auto"/>
          <w:sz w:val="22"/>
          <w:szCs w:val="22"/>
        </w:rPr>
      </w:pPr>
      <w:r w:rsidRPr="000A4FBF">
        <w:rPr>
          <w:rFonts w:ascii="Tahoma" w:hAnsi="Tahoma" w:cs="Tahoma"/>
          <w:bCs/>
          <w:color w:val="auto"/>
          <w:sz w:val="22"/>
          <w:szCs w:val="22"/>
        </w:rPr>
        <w:t>1.5.</w:t>
      </w:r>
      <w:r w:rsidR="00DE5C79" w:rsidRPr="000A4FBF">
        <w:rPr>
          <w:rFonts w:ascii="Tahoma" w:hAnsi="Tahoma" w:cs="Tahoma"/>
          <w:bCs/>
          <w:color w:val="auto"/>
          <w:sz w:val="22"/>
          <w:szCs w:val="22"/>
        </w:rPr>
        <w:t xml:space="preserve"> </w:t>
      </w:r>
      <w:r w:rsidRPr="000A4FBF">
        <w:rPr>
          <w:rFonts w:ascii="Tahoma" w:hAnsi="Tahoma" w:cs="Tahoma"/>
          <w:b/>
          <w:bCs/>
          <w:color w:val="auto"/>
          <w:sz w:val="22"/>
          <w:szCs w:val="22"/>
        </w:rPr>
        <w:t>pełnomocnictwo lub inny dokument potwierdzający umocowanie do reprezentowania wykonawcy jeżeli w imieniu wykonawcy działa osoba, której umocowanie do jego reprezentowania nie wynika z dokumentów, o których mowa w ust. 1.4,</w:t>
      </w:r>
    </w:p>
    <w:p w14:paraId="612F9D3D" w14:textId="77777777" w:rsidR="008A7302" w:rsidRPr="000A4FBF" w:rsidRDefault="008A7302" w:rsidP="008A7302">
      <w:pPr>
        <w:pStyle w:val="Default"/>
        <w:jc w:val="both"/>
        <w:rPr>
          <w:rFonts w:ascii="Tahoma" w:hAnsi="Tahoma" w:cs="Tahoma"/>
          <w:bCs/>
          <w:color w:val="auto"/>
          <w:sz w:val="22"/>
          <w:szCs w:val="22"/>
        </w:rPr>
      </w:pPr>
      <w:r w:rsidRPr="000A4FBF">
        <w:rPr>
          <w:rFonts w:ascii="Tahoma" w:hAnsi="Tahoma" w:cs="Tahoma"/>
          <w:bCs/>
          <w:color w:val="auto"/>
          <w:sz w:val="22"/>
          <w:szCs w:val="22"/>
        </w:rPr>
        <w:t xml:space="preserve">- w przypadku wykonawców wspólnie ubiegających się o udzielenie zamówienia, dokumenty składa każdy z wykonawców, </w:t>
      </w:r>
    </w:p>
    <w:p w14:paraId="7AB00F3D" w14:textId="516BB964" w:rsidR="008A7302" w:rsidRPr="000A4FBF" w:rsidRDefault="008A7302" w:rsidP="008A7302">
      <w:pPr>
        <w:pStyle w:val="Default"/>
        <w:jc w:val="both"/>
        <w:rPr>
          <w:rFonts w:ascii="Tahoma" w:hAnsi="Tahoma" w:cs="Tahoma"/>
          <w:bCs/>
          <w:color w:val="auto"/>
          <w:sz w:val="22"/>
          <w:szCs w:val="22"/>
        </w:rPr>
      </w:pPr>
      <w:r w:rsidRPr="000A4FBF">
        <w:rPr>
          <w:rFonts w:ascii="Tahoma" w:hAnsi="Tahoma" w:cs="Tahoma"/>
          <w:bCs/>
          <w:color w:val="auto"/>
          <w:sz w:val="22"/>
          <w:szCs w:val="22"/>
        </w:rPr>
        <w:t>- w przypadku, gdy wykonawca w celu wykazania spełniania warunków udziału w postępowaniu polega na zdolnościach technicznych lub zawodowych lub sytuacji finansowej lub ekonomicznej podmiotów udost</w:t>
      </w:r>
      <w:r w:rsidR="003B32DC">
        <w:rPr>
          <w:rFonts w:ascii="Tahoma" w:hAnsi="Tahoma" w:cs="Tahoma"/>
          <w:bCs/>
          <w:color w:val="auto"/>
          <w:sz w:val="22"/>
          <w:szCs w:val="22"/>
        </w:rPr>
        <w:t>ę</w:t>
      </w:r>
      <w:r w:rsidRPr="000A4FBF">
        <w:rPr>
          <w:rFonts w:ascii="Tahoma" w:hAnsi="Tahoma" w:cs="Tahoma"/>
          <w:bCs/>
          <w:color w:val="auto"/>
          <w:sz w:val="22"/>
          <w:szCs w:val="22"/>
        </w:rPr>
        <w:t>pniających zasoby, należy złożyć ponadto dokumenty dotyczące tego podmiotu, jeżeli w imieniu tego podmiotu działa osoba, której umocowanie do jego reprezentowania nie wynika z dokumentów, o których mowa w ust. 1.4.</w:t>
      </w:r>
    </w:p>
    <w:p w14:paraId="4F458E72" w14:textId="77777777" w:rsidR="008A7302" w:rsidRPr="000A4FBF" w:rsidRDefault="008A7302" w:rsidP="008A7302">
      <w:pPr>
        <w:spacing w:after="0" w:line="240" w:lineRule="auto"/>
        <w:jc w:val="both"/>
        <w:rPr>
          <w:rFonts w:ascii="Tahoma" w:hAnsi="Tahoma" w:cs="Tahoma"/>
          <w:i/>
        </w:rPr>
      </w:pPr>
    </w:p>
    <w:p w14:paraId="3A768BD9" w14:textId="77777777" w:rsidR="008A7302" w:rsidRPr="000A4FBF" w:rsidRDefault="008A7302" w:rsidP="008A7302">
      <w:pPr>
        <w:spacing w:after="0" w:line="240" w:lineRule="auto"/>
        <w:jc w:val="both"/>
        <w:rPr>
          <w:rFonts w:ascii="Tahoma" w:hAnsi="Tahoma" w:cs="Tahoma"/>
        </w:rPr>
      </w:pPr>
      <w:r w:rsidRPr="000A4FBF">
        <w:rPr>
          <w:rFonts w:ascii="Tahoma" w:hAnsi="Tahoma" w:cs="Tahoma"/>
        </w:rPr>
        <w:t>1.6.</w:t>
      </w:r>
      <w:r w:rsidR="00DE5C79" w:rsidRPr="000A4FBF">
        <w:rPr>
          <w:rFonts w:ascii="Tahoma" w:hAnsi="Tahoma" w:cs="Tahoma"/>
        </w:rPr>
        <w:t xml:space="preserve"> </w:t>
      </w:r>
      <w:r w:rsidRPr="000A4FBF">
        <w:rPr>
          <w:rFonts w:ascii="Tahoma" w:hAnsi="Tahoma" w:cs="Tahoma"/>
        </w:rPr>
        <w:t>W przypadku, gdy Wykonawca w celu wykazania spełnienia warunków udziału w postępowaniu polega na zdolnościach technicznych lub zawodowych lub sytuacji finansowej lub ekonomicznej podmiotów udostępniający zasoby, wykonawca jest zobowiązany złożyć wraz z ofertą oświadczenia i dokumenty, o których mowa w ust.1 oraz dodatkowo następujące oświadczenia i dokumenty:</w:t>
      </w:r>
    </w:p>
    <w:p w14:paraId="70DFD4E7" w14:textId="2EFEF7E7" w:rsidR="008A7302" w:rsidRPr="000A4FBF" w:rsidRDefault="008A7302" w:rsidP="008A7302">
      <w:pPr>
        <w:spacing w:after="0" w:line="240" w:lineRule="auto"/>
        <w:jc w:val="both"/>
        <w:rPr>
          <w:rFonts w:ascii="Tahoma" w:hAnsi="Tahoma" w:cs="Tahoma"/>
        </w:rPr>
      </w:pPr>
      <w:r w:rsidRPr="000A4FBF">
        <w:rPr>
          <w:rFonts w:ascii="Tahoma" w:hAnsi="Tahoma" w:cs="Tahoma"/>
        </w:rPr>
        <w:t>-</w:t>
      </w:r>
      <w:r w:rsidR="00DE5C79" w:rsidRPr="000A4FBF">
        <w:rPr>
          <w:rFonts w:ascii="Tahoma" w:hAnsi="Tahoma" w:cs="Tahoma"/>
        </w:rPr>
        <w:t xml:space="preserve"> </w:t>
      </w:r>
      <w:r w:rsidRPr="000A4FBF">
        <w:rPr>
          <w:rFonts w:ascii="Tahoma" w:hAnsi="Tahoma" w:cs="Tahoma"/>
        </w:rPr>
        <w:t>zobowiązanie podmiotu udostępniającego zasoby, potwierdza</w:t>
      </w:r>
      <w:r w:rsidR="00CC6BA0">
        <w:rPr>
          <w:rFonts w:ascii="Tahoma" w:hAnsi="Tahoma" w:cs="Tahoma"/>
        </w:rPr>
        <w:t>jące</w:t>
      </w:r>
      <w:r w:rsidRPr="000A4FBF">
        <w:rPr>
          <w:rFonts w:ascii="Tahoma" w:hAnsi="Tahoma" w:cs="Tahoma"/>
        </w:rPr>
        <w:t>, że stosunek łączący wykonawcę z podmiotami udostępniającymi zasoby gwarantuje rzeczywisty dostęp do tych zasobów oraz określa, w szczególności:</w:t>
      </w:r>
    </w:p>
    <w:p w14:paraId="55F79049" w14:textId="77777777" w:rsidR="008A7302" w:rsidRPr="000A4FBF" w:rsidRDefault="008A7302" w:rsidP="008A7302">
      <w:pPr>
        <w:spacing w:after="0" w:line="240" w:lineRule="auto"/>
        <w:jc w:val="both"/>
        <w:rPr>
          <w:rFonts w:ascii="Tahoma" w:hAnsi="Tahoma" w:cs="Tahoma"/>
        </w:rPr>
      </w:pPr>
      <w:r w:rsidRPr="000A4FBF">
        <w:rPr>
          <w:rFonts w:ascii="Tahoma" w:hAnsi="Tahoma" w:cs="Tahoma"/>
        </w:rPr>
        <w:t>1)</w:t>
      </w:r>
      <w:r w:rsidR="00DE5C79" w:rsidRPr="000A4FBF">
        <w:rPr>
          <w:rFonts w:ascii="Tahoma" w:hAnsi="Tahoma" w:cs="Tahoma"/>
        </w:rPr>
        <w:t xml:space="preserve"> </w:t>
      </w:r>
      <w:r w:rsidRPr="000A4FBF">
        <w:rPr>
          <w:rFonts w:ascii="Tahoma" w:hAnsi="Tahoma" w:cs="Tahoma"/>
        </w:rPr>
        <w:t>zakres dostępnych Wykonawcy zasobów podmiotu udostępniającego zasoby;</w:t>
      </w:r>
    </w:p>
    <w:p w14:paraId="15672FCA" w14:textId="77777777" w:rsidR="008A7302" w:rsidRPr="000A4FBF" w:rsidRDefault="008A7302" w:rsidP="008A7302">
      <w:pPr>
        <w:spacing w:after="0" w:line="240" w:lineRule="auto"/>
        <w:jc w:val="both"/>
        <w:rPr>
          <w:rFonts w:ascii="Tahoma" w:hAnsi="Tahoma" w:cs="Tahoma"/>
        </w:rPr>
      </w:pPr>
      <w:r w:rsidRPr="000A4FBF">
        <w:rPr>
          <w:rFonts w:ascii="Tahoma" w:hAnsi="Tahoma" w:cs="Tahoma"/>
        </w:rPr>
        <w:t>2)</w:t>
      </w:r>
      <w:r w:rsidR="00CE34CD" w:rsidRPr="000A4FBF">
        <w:rPr>
          <w:rFonts w:ascii="Tahoma" w:hAnsi="Tahoma" w:cs="Tahoma"/>
        </w:rPr>
        <w:t xml:space="preserve"> </w:t>
      </w:r>
      <w:r w:rsidRPr="000A4FBF">
        <w:rPr>
          <w:rFonts w:ascii="Tahoma" w:hAnsi="Tahoma" w:cs="Tahoma"/>
        </w:rPr>
        <w:t>sposób i okres udostępnienia Wykonawcy i wykorzystania przez niego zasobów podmiotu udostępniającego te zasoby przy wykonywaniu zamówienia;</w:t>
      </w:r>
    </w:p>
    <w:p w14:paraId="32A1281C" w14:textId="77777777" w:rsidR="008A7302" w:rsidRPr="000A4FBF" w:rsidRDefault="008A7302" w:rsidP="008A7302">
      <w:pPr>
        <w:spacing w:after="0" w:line="240" w:lineRule="auto"/>
        <w:jc w:val="both"/>
        <w:rPr>
          <w:rFonts w:ascii="Tahoma" w:hAnsi="Tahoma" w:cs="Tahoma"/>
        </w:rPr>
      </w:pPr>
      <w:r w:rsidRPr="000A4FBF">
        <w:rPr>
          <w:rFonts w:ascii="Tahoma" w:hAnsi="Tahoma" w:cs="Tahoma"/>
        </w:rPr>
        <w:t>3)</w:t>
      </w:r>
      <w:r w:rsidR="00DE5C79" w:rsidRPr="000A4FBF">
        <w:rPr>
          <w:rFonts w:ascii="Tahoma" w:hAnsi="Tahoma" w:cs="Tahoma"/>
        </w:rPr>
        <w:t xml:space="preserve"> </w:t>
      </w:r>
      <w:r w:rsidRPr="000A4FBF">
        <w:rPr>
          <w:rFonts w:ascii="Tahoma" w:hAnsi="Tahoma" w:cs="Tahoma"/>
        </w:rPr>
        <w:t>czy i w jakim zakresie podmiot udostępniający zasoby, na zdolnościach którego Wykonawca polega w odniesieniu warunków udziału w postępowaniu dotyczących wykształcenia, kwalifikacji zawodowych lub doświadczenia, zrealizuje roboty budowlane lub usługi, których wskazane dotyczą.</w:t>
      </w:r>
    </w:p>
    <w:p w14:paraId="164C737E" w14:textId="77777777" w:rsidR="008A7302" w:rsidRPr="000A4FBF" w:rsidRDefault="008A7302" w:rsidP="008A7302">
      <w:pPr>
        <w:spacing w:after="0" w:line="240" w:lineRule="auto"/>
        <w:jc w:val="both"/>
        <w:rPr>
          <w:rFonts w:ascii="Tahoma" w:hAnsi="Tahoma" w:cs="Tahoma"/>
          <w:i/>
        </w:rPr>
      </w:pPr>
    </w:p>
    <w:p w14:paraId="0DF76B2A" w14:textId="77777777" w:rsidR="008A7302" w:rsidRPr="000A4FBF" w:rsidRDefault="008A7302" w:rsidP="008A7302">
      <w:pPr>
        <w:spacing w:after="0" w:line="240" w:lineRule="auto"/>
        <w:jc w:val="both"/>
        <w:rPr>
          <w:rFonts w:ascii="Tahoma" w:hAnsi="Tahoma" w:cs="Tahoma"/>
          <w:b/>
        </w:rPr>
      </w:pPr>
      <w:r w:rsidRPr="000A4FBF">
        <w:rPr>
          <w:rFonts w:ascii="Tahoma" w:hAnsi="Tahoma" w:cs="Tahoma"/>
          <w:iCs/>
        </w:rPr>
        <w:t>2.Zamawiający wzywa Wykonawcę, którego oferta została najwyżej oceniona do złożenia w wyznaczonym terminie, nie krótszym niż 5 dni od dnia wezwania, podmiotowych środków dowodowych, aktualnych na dzień złożenia podmiotowych środków dowodowych.</w:t>
      </w:r>
      <w:r w:rsidRPr="000A4FBF">
        <w:rPr>
          <w:rFonts w:ascii="Tahoma" w:hAnsi="Tahoma" w:cs="Tahoma"/>
          <w:i/>
        </w:rPr>
        <w:t xml:space="preserve"> </w:t>
      </w:r>
      <w:r w:rsidRPr="000A4FBF">
        <w:rPr>
          <w:rFonts w:ascii="Tahoma" w:hAnsi="Tahoma" w:cs="Tahoma"/>
        </w:rPr>
        <w:t xml:space="preserve">Wykonawca na wezwanie Zamawiającego </w:t>
      </w:r>
      <w:r w:rsidRPr="000A4FBF">
        <w:rPr>
          <w:rFonts w:ascii="Tahoma" w:hAnsi="Tahoma" w:cs="Tahoma"/>
          <w:b/>
        </w:rPr>
        <w:t>zobowiązany jest złożyć następujące podmiotowe środki dowodowe:</w:t>
      </w:r>
    </w:p>
    <w:p w14:paraId="67D6DB2F" w14:textId="77777777" w:rsidR="008A7302" w:rsidRPr="000A4FBF" w:rsidRDefault="008A7302" w:rsidP="008A7302">
      <w:pPr>
        <w:spacing w:after="0" w:line="240" w:lineRule="auto"/>
        <w:jc w:val="both"/>
        <w:rPr>
          <w:rFonts w:ascii="Tahoma" w:hAnsi="Tahoma" w:cs="Tahoma"/>
        </w:rPr>
      </w:pPr>
    </w:p>
    <w:p w14:paraId="38A38B5E" w14:textId="77777777" w:rsidR="008A7302" w:rsidRPr="00D87DA0" w:rsidRDefault="008A7302" w:rsidP="008A7302">
      <w:pPr>
        <w:spacing w:after="0" w:line="240" w:lineRule="auto"/>
        <w:jc w:val="both"/>
        <w:rPr>
          <w:rFonts w:ascii="Tahoma" w:hAnsi="Tahoma" w:cs="Tahoma"/>
        </w:rPr>
      </w:pPr>
      <w:r w:rsidRPr="00D87DA0">
        <w:rPr>
          <w:rFonts w:ascii="Tahoma" w:hAnsi="Tahoma" w:cs="Tahoma"/>
        </w:rPr>
        <w:t>1)</w:t>
      </w:r>
      <w:r w:rsidR="00CE34CD" w:rsidRPr="00D87DA0">
        <w:rPr>
          <w:rFonts w:ascii="Tahoma" w:hAnsi="Tahoma" w:cs="Tahoma"/>
        </w:rPr>
        <w:t xml:space="preserve"> </w:t>
      </w:r>
      <w:r w:rsidRPr="00D87DA0">
        <w:rPr>
          <w:rFonts w:ascii="Tahoma" w:hAnsi="Tahoma" w:cs="Tahoma"/>
          <w:b/>
        </w:rPr>
        <w:t>oświadczenie wykonawcy, w zakresie art. 108 ust. 1 pkt 5 ustawy, o braku przynależności do tej samej grupy kapitałowej</w:t>
      </w:r>
      <w:r w:rsidRPr="00D87DA0">
        <w:rPr>
          <w:rFonts w:ascii="Tahoma" w:hAnsi="Tahoma" w:cs="Tahoma"/>
        </w:rPr>
        <w:t xml:space="preserve"> w rozumieniu ustawy z dnia 16 lutego 2007 r. o ochronie konkurencji i konsumentów (Dz.U. z 2021 r., poz. 275), z innym wykonawcą, który złożył odrębną ofertę albo oświadczenie o przynależności do tej samej grupy kapitałowej wraz z dokumentami lub informacjami potwierdzającymi przygotowanie oferty, w postępowaniu niezależnie od innego wykonawcy należącego do tej samej grupy kapitałowej,</w:t>
      </w:r>
    </w:p>
    <w:p w14:paraId="75266133" w14:textId="77777777" w:rsidR="008A7302" w:rsidRPr="00635A23" w:rsidRDefault="008A7302" w:rsidP="008A7302">
      <w:pPr>
        <w:spacing w:after="0" w:line="240" w:lineRule="auto"/>
        <w:jc w:val="both"/>
        <w:rPr>
          <w:rFonts w:ascii="Tahoma" w:hAnsi="Tahoma" w:cs="Tahoma"/>
          <w:color w:val="FF0000"/>
        </w:rPr>
      </w:pPr>
    </w:p>
    <w:p w14:paraId="5C6BC960" w14:textId="2DA1CF86" w:rsidR="008A7302" w:rsidRPr="00D87DA0" w:rsidRDefault="008A7302" w:rsidP="008A7302">
      <w:pPr>
        <w:spacing w:after="0" w:line="240" w:lineRule="auto"/>
        <w:jc w:val="both"/>
        <w:rPr>
          <w:rFonts w:ascii="Tahoma" w:hAnsi="Tahoma" w:cs="Tahoma"/>
        </w:rPr>
      </w:pPr>
      <w:r w:rsidRPr="00D87DA0">
        <w:rPr>
          <w:rFonts w:ascii="Tahoma" w:hAnsi="Tahoma" w:cs="Tahoma"/>
        </w:rPr>
        <w:t>2)</w:t>
      </w:r>
      <w:r w:rsidR="00E357EA" w:rsidRPr="00D87DA0">
        <w:rPr>
          <w:rFonts w:ascii="Tahoma" w:hAnsi="Tahoma" w:cs="Tahoma"/>
        </w:rPr>
        <w:t xml:space="preserve"> </w:t>
      </w:r>
      <w:r w:rsidRPr="00D87DA0">
        <w:rPr>
          <w:rFonts w:ascii="Tahoma" w:hAnsi="Tahoma" w:cs="Tahoma"/>
          <w:b/>
        </w:rPr>
        <w:t xml:space="preserve">wykaz </w:t>
      </w:r>
      <w:r w:rsidR="00D87DA0" w:rsidRPr="00D87DA0">
        <w:rPr>
          <w:rFonts w:ascii="Tahoma" w:hAnsi="Tahoma" w:cs="Tahoma"/>
          <w:b/>
        </w:rPr>
        <w:t>dostaw</w:t>
      </w:r>
      <w:r w:rsidRPr="00D87DA0">
        <w:rPr>
          <w:rFonts w:ascii="Tahoma" w:hAnsi="Tahoma" w:cs="Tahoma"/>
          <w:b/>
        </w:rPr>
        <w:t xml:space="preserve"> </w:t>
      </w:r>
      <w:r w:rsidRPr="00D87DA0">
        <w:rPr>
          <w:rFonts w:ascii="Tahoma" w:hAnsi="Tahoma" w:cs="Tahoma"/>
        </w:rPr>
        <w:t xml:space="preserve">wykonanych nie wcześniej niż w okresie ostatnich </w:t>
      </w:r>
      <w:r w:rsidR="00D87DA0" w:rsidRPr="00D87DA0">
        <w:rPr>
          <w:rFonts w:ascii="Tahoma" w:hAnsi="Tahoma" w:cs="Tahoma"/>
        </w:rPr>
        <w:t>3</w:t>
      </w:r>
      <w:r w:rsidRPr="00D87DA0">
        <w:rPr>
          <w:rFonts w:ascii="Tahoma" w:hAnsi="Tahoma" w:cs="Tahoma"/>
        </w:rPr>
        <w:t xml:space="preserve"> lat, a jeżeli okres prowadzenia działalności jest krótszy – w tym okresie, wraz z podaniem ich rodzaju, wartości, daty i miejsca wykonania oraz podmiotów, na rzecz których </w:t>
      </w:r>
      <w:r w:rsidR="00D87DA0" w:rsidRPr="00D87DA0">
        <w:rPr>
          <w:rFonts w:ascii="Tahoma" w:hAnsi="Tahoma" w:cs="Tahoma"/>
        </w:rPr>
        <w:t>dostawy</w:t>
      </w:r>
      <w:r w:rsidRPr="00D87DA0">
        <w:rPr>
          <w:rFonts w:ascii="Tahoma" w:hAnsi="Tahoma" w:cs="Tahoma"/>
        </w:rPr>
        <w:t xml:space="preserve"> zostały wykonane, </w:t>
      </w:r>
      <w:r w:rsidRPr="00D87DA0">
        <w:rPr>
          <w:rFonts w:ascii="Tahoma" w:hAnsi="Tahoma" w:cs="Tahoma"/>
          <w:b/>
        </w:rPr>
        <w:t xml:space="preserve">oraz załączeniem dowodów określających, czy te </w:t>
      </w:r>
      <w:r w:rsidR="00D87DA0" w:rsidRPr="00D87DA0">
        <w:rPr>
          <w:rFonts w:ascii="Tahoma" w:hAnsi="Tahoma" w:cs="Tahoma"/>
          <w:b/>
        </w:rPr>
        <w:t>dostawy</w:t>
      </w:r>
      <w:r w:rsidRPr="00D87DA0">
        <w:rPr>
          <w:rFonts w:ascii="Tahoma" w:hAnsi="Tahoma" w:cs="Tahoma"/>
          <w:b/>
        </w:rPr>
        <w:t xml:space="preserve"> zostały wykonane należycie</w:t>
      </w:r>
      <w:r w:rsidRPr="00D87DA0">
        <w:rPr>
          <w:rFonts w:ascii="Tahoma" w:hAnsi="Tahoma" w:cs="Tahoma"/>
        </w:rPr>
        <w:t xml:space="preserve">, przy czym dowodami, o których mowa, są referencje bądź inne dokumenty sporządzone przez podmiot, na rzecz którego </w:t>
      </w:r>
      <w:r w:rsidR="00D87DA0" w:rsidRPr="00D87DA0">
        <w:rPr>
          <w:rFonts w:ascii="Tahoma" w:hAnsi="Tahoma" w:cs="Tahoma"/>
        </w:rPr>
        <w:t>dostawy</w:t>
      </w:r>
      <w:r w:rsidRPr="00D87DA0">
        <w:rPr>
          <w:rFonts w:ascii="Tahoma" w:hAnsi="Tahoma" w:cs="Tahoma"/>
        </w:rPr>
        <w:t xml:space="preserve"> zostały wykonane, a jeżeli wykonawca z przyczyn niezależnych od niego nie jest w stanie uzyskać tych dokumentów – inne odpowiednie dokumenty.</w:t>
      </w:r>
    </w:p>
    <w:p w14:paraId="2E195ECA" w14:textId="274560ED" w:rsidR="008A7302" w:rsidRPr="00D87DA0" w:rsidRDefault="008A7302" w:rsidP="008A7302">
      <w:pPr>
        <w:spacing w:after="0" w:line="240" w:lineRule="auto"/>
        <w:jc w:val="both"/>
        <w:rPr>
          <w:rFonts w:ascii="Tahoma" w:hAnsi="Tahoma" w:cs="Tahoma"/>
        </w:rPr>
      </w:pPr>
      <w:r w:rsidRPr="00D87DA0">
        <w:rPr>
          <w:rFonts w:ascii="Tahoma" w:hAnsi="Tahoma" w:cs="Tahoma"/>
        </w:rPr>
        <w:lastRenderedPageBreak/>
        <w:t xml:space="preserve">Jeżeli Wykonawca powołuje się na doświadczenie w realizacji </w:t>
      </w:r>
      <w:r w:rsidR="00D87DA0" w:rsidRPr="00D87DA0">
        <w:rPr>
          <w:rFonts w:ascii="Tahoma" w:hAnsi="Tahoma" w:cs="Tahoma"/>
        </w:rPr>
        <w:t>dostaw</w:t>
      </w:r>
      <w:r w:rsidRPr="00D87DA0">
        <w:rPr>
          <w:rFonts w:ascii="Tahoma" w:hAnsi="Tahoma" w:cs="Tahoma"/>
        </w:rPr>
        <w:t xml:space="preserve"> </w:t>
      </w:r>
      <w:r w:rsidR="00D87DA0" w:rsidRPr="00D87DA0">
        <w:rPr>
          <w:rFonts w:ascii="Tahoma" w:hAnsi="Tahoma" w:cs="Tahoma"/>
        </w:rPr>
        <w:t xml:space="preserve">i prac </w:t>
      </w:r>
      <w:r w:rsidRPr="00D87DA0">
        <w:rPr>
          <w:rFonts w:ascii="Tahoma" w:hAnsi="Tahoma" w:cs="Tahoma"/>
        </w:rPr>
        <w:t xml:space="preserve">wykonywanych wspólnie z innymi wykonawcami, wykaz dotyczy </w:t>
      </w:r>
      <w:r w:rsidR="00D87DA0" w:rsidRPr="00D87DA0">
        <w:rPr>
          <w:rFonts w:ascii="Tahoma" w:hAnsi="Tahoma" w:cs="Tahoma"/>
        </w:rPr>
        <w:t>dostaw i prac</w:t>
      </w:r>
      <w:r w:rsidRPr="00D87DA0">
        <w:rPr>
          <w:rFonts w:ascii="Tahoma" w:hAnsi="Tahoma" w:cs="Tahoma"/>
        </w:rPr>
        <w:t>, w których wykonaniu wykonawca ten bezpośrednio uczestniczył.</w:t>
      </w:r>
    </w:p>
    <w:p w14:paraId="35810AD9" w14:textId="77777777" w:rsidR="008A7302" w:rsidRPr="00D87DA0" w:rsidRDefault="008A7302" w:rsidP="008A7302">
      <w:pPr>
        <w:spacing w:after="0" w:line="240" w:lineRule="auto"/>
        <w:jc w:val="both"/>
        <w:rPr>
          <w:rFonts w:ascii="Tahoma" w:hAnsi="Tahoma" w:cs="Tahoma"/>
        </w:rPr>
      </w:pPr>
    </w:p>
    <w:p w14:paraId="328A0146"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Calibri" w:hAnsi="Tahoma" w:cs="Tahoma"/>
          <w:lang w:eastAsia="x-none"/>
        </w:rPr>
        <w:t>3.</w:t>
      </w:r>
      <w:r w:rsidR="00E357EA" w:rsidRPr="00D87DA0">
        <w:rPr>
          <w:rFonts w:ascii="Tahoma" w:eastAsia="Calibri" w:hAnsi="Tahoma" w:cs="Tahoma"/>
          <w:lang w:eastAsia="x-none"/>
        </w:rPr>
        <w:t xml:space="preserve"> </w:t>
      </w:r>
      <w:r w:rsidRPr="00D87DA0">
        <w:rPr>
          <w:rFonts w:ascii="Tahoma" w:eastAsia="Calibri" w:hAnsi="Tahoma" w:cs="Tahoma"/>
          <w:lang w:eastAsia="x-none"/>
        </w:rPr>
        <w:t>W przypadku wskazania przez wykonawcę dostępności podmiotowych środków dowodowych lub dokumentów, o których mowa w niniejszym rozdziale, pod określonymi adresami internetowymi ogólnodostępnych i bezpłatnych baz danych, zamawiający żąda od wykonawcy przedstawienia tłumaczenia na język polski pobranych samodzielnie przez zamawiającego podmiotowych środków dowodowych lub dokumentów.</w:t>
      </w:r>
    </w:p>
    <w:p w14:paraId="735F971E" w14:textId="77777777" w:rsidR="008A7302" w:rsidRPr="00D87DA0" w:rsidRDefault="008A7302" w:rsidP="008A7302">
      <w:pPr>
        <w:widowControl w:val="0"/>
        <w:autoSpaceDE w:val="0"/>
        <w:autoSpaceDN w:val="0"/>
        <w:adjustRightInd w:val="0"/>
        <w:spacing w:after="0" w:line="240" w:lineRule="auto"/>
        <w:jc w:val="both"/>
        <w:rPr>
          <w:rFonts w:ascii="Tahoma" w:eastAsia="Calibri" w:hAnsi="Tahoma" w:cs="Tahoma"/>
          <w:b/>
          <w:bCs/>
          <w:lang w:eastAsia="x-none"/>
        </w:rPr>
      </w:pPr>
      <w:bookmarkStart w:id="5" w:name="_Hlk64882733"/>
    </w:p>
    <w:p w14:paraId="35355F0C"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Calibri" w:hAnsi="Tahoma" w:cs="Tahoma"/>
          <w:b/>
          <w:bCs/>
          <w:lang w:eastAsia="x-none"/>
        </w:rPr>
        <w:t xml:space="preserve">Podmiotowe środki dowodowe oraz inne dokumenty lub oświadczenia, o których mowa w niniejszym rozdziale, </w:t>
      </w:r>
      <w:bookmarkEnd w:id="5"/>
      <w:r w:rsidRPr="00D87DA0">
        <w:rPr>
          <w:rFonts w:ascii="Tahoma" w:eastAsia="Calibri" w:hAnsi="Tahoma" w:cs="Tahoma"/>
          <w:b/>
          <w:bCs/>
          <w:lang w:eastAsia="x-none"/>
        </w:rPr>
        <w:t>składa się w</w:t>
      </w:r>
      <w:r w:rsidRPr="00D87DA0">
        <w:rPr>
          <w:rFonts w:ascii="Tahoma" w:eastAsia="Times New Roman" w:hAnsi="Tahoma" w:cs="Tahoma"/>
          <w:b/>
          <w:bCs/>
          <w:lang w:eastAsia="pl-PL"/>
        </w:rPr>
        <w:t xml:space="preserve"> formie elektronicznej tj. opatrzonej kwalifikowanym podpisem elektronicznym lub postaci elektronicznej opatrzonej podpisem zaufanym lub podpisem </w:t>
      </w:r>
      <w:r w:rsidRPr="00D87DA0">
        <w:rPr>
          <w:rFonts w:ascii="Tahoma" w:eastAsia="Calibri" w:hAnsi="Tahoma" w:cs="Tahoma"/>
          <w:b/>
          <w:bCs/>
          <w:lang w:eastAsia="pl-PL"/>
        </w:rPr>
        <w:t>osobistym</w:t>
      </w:r>
      <w:r w:rsidRPr="00D87DA0">
        <w:rPr>
          <w:rFonts w:ascii="Tahoma" w:eastAsia="Times New Roman" w:hAnsi="Tahoma" w:cs="Tahoma"/>
          <w:b/>
          <w:bCs/>
          <w:lang w:eastAsia="pl-PL"/>
        </w:rPr>
        <w:t>.</w:t>
      </w:r>
    </w:p>
    <w:p w14:paraId="5B8C20A8"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p>
    <w:p w14:paraId="29CDA9F2"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4</w:t>
      </w:r>
      <w:r w:rsidR="00144FBF" w:rsidRPr="00D87DA0">
        <w:rPr>
          <w:rFonts w:ascii="Tahoma" w:eastAsia="Times New Roman" w:hAnsi="Tahoma" w:cs="Tahoma"/>
          <w:lang w:eastAsia="pl-PL"/>
        </w:rPr>
        <w:t xml:space="preserve"> </w:t>
      </w:r>
      <w:r w:rsidRPr="00D87DA0">
        <w:rPr>
          <w:rFonts w:ascii="Tahoma" w:eastAsia="Times New Roman" w:hAnsi="Tahoma" w:cs="Tahoma"/>
          <w:lang w:eastAsia="pl-P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w:t>
      </w:r>
      <w:hyperlink r:id="rId13" w:anchor="/document/18903829?unitId=art(118)&amp;cm=DOCUMENT" w:history="1">
        <w:r w:rsidRPr="00D87DA0">
          <w:rPr>
            <w:rFonts w:ascii="Tahoma" w:eastAsia="Times New Roman" w:hAnsi="Tahoma" w:cs="Tahoma"/>
            <w:lang w:eastAsia="pl-PL"/>
          </w:rPr>
          <w:t>art. 118</w:t>
        </w:r>
      </w:hyperlink>
      <w:r w:rsidRPr="00D87DA0">
        <w:rPr>
          <w:rFonts w:ascii="Tahoma" w:eastAsia="Times New Roman" w:hAnsi="Tahoma" w:cs="Tahoma"/>
          <w:lang w:eastAsia="pl-PL"/>
        </w:rPr>
        <w:t xml:space="preserve"> ustawy Prawo zamówień publicznych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w:t>
      </w:r>
    </w:p>
    <w:p w14:paraId="51FD6561"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p>
    <w:p w14:paraId="01272A7C"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5.</w:t>
      </w:r>
      <w:r w:rsidR="00144FBF" w:rsidRPr="00D87DA0">
        <w:rPr>
          <w:rFonts w:ascii="Tahoma" w:eastAsia="Times New Roman" w:hAnsi="Tahoma" w:cs="Tahoma"/>
          <w:lang w:eastAsia="pl-PL"/>
        </w:rPr>
        <w:t xml:space="preserve"> </w:t>
      </w:r>
      <w:r w:rsidRPr="00D87DA0">
        <w:rPr>
          <w:rFonts w:ascii="Tahoma" w:eastAsia="Times New Roman" w:hAnsi="Tahoma" w:cs="Tahoma"/>
          <w:lang w:eastAsia="pl-PL"/>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6958E45" w14:textId="77777777" w:rsidR="00144FBF" w:rsidRPr="00635A23" w:rsidRDefault="00144FBF" w:rsidP="008A7302">
      <w:pPr>
        <w:widowControl w:val="0"/>
        <w:autoSpaceDE w:val="0"/>
        <w:autoSpaceDN w:val="0"/>
        <w:adjustRightInd w:val="0"/>
        <w:spacing w:after="0" w:line="240" w:lineRule="auto"/>
        <w:jc w:val="both"/>
        <w:rPr>
          <w:rFonts w:ascii="Tahoma" w:eastAsia="Times New Roman" w:hAnsi="Tahoma" w:cs="Tahoma"/>
          <w:color w:val="FF0000"/>
          <w:lang w:eastAsia="pl-PL"/>
        </w:rPr>
      </w:pPr>
    </w:p>
    <w:p w14:paraId="427FC1E3" w14:textId="77777777" w:rsidR="008A7302" w:rsidRPr="00D87DA0" w:rsidRDefault="00144FBF"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6</w:t>
      </w:r>
      <w:r w:rsidR="008A7302" w:rsidRPr="00D87DA0">
        <w:rPr>
          <w:rFonts w:ascii="Tahoma" w:eastAsia="Times New Roman" w:hAnsi="Tahoma" w:cs="Tahoma"/>
          <w:lang w:eastAsia="pl-PL"/>
        </w:rPr>
        <w:t>.</w:t>
      </w:r>
      <w:r w:rsidRPr="00D87DA0">
        <w:rPr>
          <w:rFonts w:ascii="Tahoma" w:eastAsia="Times New Roman" w:hAnsi="Tahoma" w:cs="Tahoma"/>
          <w:lang w:eastAsia="pl-PL"/>
        </w:rPr>
        <w:t xml:space="preserve"> </w:t>
      </w:r>
      <w:r w:rsidR="008A7302" w:rsidRPr="00D87DA0">
        <w:rPr>
          <w:rFonts w:ascii="Tahoma" w:eastAsia="Times New Roman" w:hAnsi="Tahoma" w:cs="Tahoma"/>
          <w:lang w:eastAsia="pl-PL"/>
        </w:rPr>
        <w:t>W przypadku gdy podmiotowe środki dowodowe, w tym oświadczenie, o których mowa w ust. 1.3. i ust. 1.6.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3A3DF815" w14:textId="77777777" w:rsidR="00144FBF" w:rsidRPr="00D87DA0" w:rsidRDefault="00144FBF" w:rsidP="008A7302">
      <w:pPr>
        <w:widowControl w:val="0"/>
        <w:autoSpaceDE w:val="0"/>
        <w:autoSpaceDN w:val="0"/>
        <w:adjustRightInd w:val="0"/>
        <w:spacing w:after="0" w:line="240" w:lineRule="auto"/>
        <w:jc w:val="both"/>
        <w:rPr>
          <w:rFonts w:ascii="Tahoma" w:eastAsia="Times New Roman" w:hAnsi="Tahoma" w:cs="Tahoma"/>
          <w:lang w:eastAsia="pl-PL"/>
        </w:rPr>
      </w:pPr>
    </w:p>
    <w:p w14:paraId="76631691" w14:textId="77777777" w:rsidR="008A7302" w:rsidRPr="00D87DA0" w:rsidRDefault="00144FBF"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7</w:t>
      </w:r>
      <w:r w:rsidR="008A7302" w:rsidRPr="00D87DA0">
        <w:rPr>
          <w:rFonts w:ascii="Tahoma" w:eastAsia="Times New Roman" w:hAnsi="Tahoma" w:cs="Tahoma"/>
          <w:lang w:eastAsia="pl-PL"/>
        </w:rPr>
        <w:t>.</w:t>
      </w:r>
      <w:r w:rsidRPr="00D87DA0">
        <w:rPr>
          <w:rFonts w:ascii="Tahoma" w:eastAsia="Times New Roman" w:hAnsi="Tahoma" w:cs="Tahoma"/>
          <w:lang w:eastAsia="pl-PL"/>
        </w:rPr>
        <w:t xml:space="preserve"> </w:t>
      </w:r>
      <w:r w:rsidR="008A7302" w:rsidRPr="00D87DA0">
        <w:rPr>
          <w:rFonts w:ascii="Tahoma" w:eastAsia="Times New Roman" w:hAnsi="Tahoma" w:cs="Tahoma"/>
          <w:lang w:eastAsia="pl-PL"/>
        </w:rPr>
        <w:t>Poświadczenia zgodności cyfrowego odwzorowania z dokumentem w postaci papierowej, o którym mowa w ust. 5, dokonuje w przypadku:</w:t>
      </w:r>
    </w:p>
    <w:p w14:paraId="5265A9D1"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14:paraId="21309B8F"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2) oświadczenia, o których mowa w ust. 1.3. i ust. 1.6. - odpowiednio wykonawca lub wykonawca wspólnie ubiegający się o udzielenie zamówienia;</w:t>
      </w:r>
    </w:p>
    <w:p w14:paraId="60CC6E40"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3) pełnomocnictwa - mocodawca.</w:t>
      </w:r>
    </w:p>
    <w:p w14:paraId="1DAE7B06" w14:textId="77777777" w:rsidR="008A7302" w:rsidRPr="00D87DA0" w:rsidRDefault="008A7302"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Times New Roman" w:hAnsi="Tahoma" w:cs="Tahoma"/>
          <w:lang w:eastAsia="pl-PL"/>
        </w:rPr>
        <w:t>Poświadczenia zgodności cyfrowego odwzorowania z dokumentem w postaci papierowej, o którym mowa w ust. 5, może dokonać również notariusz.</w:t>
      </w:r>
    </w:p>
    <w:p w14:paraId="49B24CA0" w14:textId="77777777" w:rsidR="00144FBF" w:rsidRPr="00D87DA0" w:rsidRDefault="00144FBF" w:rsidP="008A7302">
      <w:pPr>
        <w:widowControl w:val="0"/>
        <w:autoSpaceDE w:val="0"/>
        <w:autoSpaceDN w:val="0"/>
        <w:adjustRightInd w:val="0"/>
        <w:spacing w:after="0" w:line="240" w:lineRule="auto"/>
        <w:jc w:val="both"/>
        <w:rPr>
          <w:rFonts w:ascii="Tahoma" w:eastAsia="Calibri" w:hAnsi="Tahoma" w:cs="Tahoma"/>
          <w:lang w:eastAsia="x-none"/>
        </w:rPr>
      </w:pPr>
    </w:p>
    <w:p w14:paraId="58327FD9" w14:textId="77777777" w:rsidR="008A7302" w:rsidRPr="00D87DA0" w:rsidRDefault="00144FBF" w:rsidP="008A7302">
      <w:pPr>
        <w:widowControl w:val="0"/>
        <w:autoSpaceDE w:val="0"/>
        <w:autoSpaceDN w:val="0"/>
        <w:adjustRightInd w:val="0"/>
        <w:spacing w:after="0" w:line="240" w:lineRule="auto"/>
        <w:jc w:val="both"/>
        <w:rPr>
          <w:rFonts w:ascii="Tahoma" w:eastAsia="Times New Roman" w:hAnsi="Tahoma" w:cs="Tahoma"/>
          <w:lang w:eastAsia="pl-PL"/>
        </w:rPr>
      </w:pPr>
      <w:r w:rsidRPr="00D87DA0">
        <w:rPr>
          <w:rFonts w:ascii="Tahoma" w:eastAsia="Calibri" w:hAnsi="Tahoma" w:cs="Tahoma"/>
          <w:lang w:eastAsia="x-none"/>
        </w:rPr>
        <w:t>8</w:t>
      </w:r>
      <w:r w:rsidR="008A7302" w:rsidRPr="00D87DA0">
        <w:rPr>
          <w:rFonts w:ascii="Tahoma" w:eastAsia="Calibri" w:hAnsi="Tahoma" w:cs="Tahoma"/>
          <w:lang w:eastAsia="x-none"/>
        </w:rPr>
        <w:t>.</w:t>
      </w:r>
      <w:r w:rsidRPr="00D87DA0">
        <w:rPr>
          <w:rFonts w:ascii="Tahoma" w:eastAsia="Calibri" w:hAnsi="Tahoma" w:cs="Tahoma"/>
          <w:lang w:eastAsia="x-none"/>
        </w:rPr>
        <w:t xml:space="preserve"> </w:t>
      </w:r>
      <w:r w:rsidR="008A7302" w:rsidRPr="00D87DA0">
        <w:rPr>
          <w:rFonts w:ascii="Tahoma" w:eastAsia="Calibri" w:hAnsi="Tahoma" w:cs="Tahoma"/>
          <w:lang w:eastAsia="x-none"/>
        </w:rPr>
        <w:t xml:space="preserve">Podmiotowe środki dowodowe oraz inne dokumenty lub oświadczenia, o których mowa w niniejszym rozdziale sporządza się w postaci elektronicznej, </w:t>
      </w:r>
      <w:r w:rsidR="008A7302" w:rsidRPr="00D87DA0">
        <w:rPr>
          <w:rFonts w:ascii="Tahoma" w:eastAsia="Times New Roman" w:hAnsi="Tahoma" w:cs="Tahoma"/>
          <w:lang w:eastAsia="pl-PL"/>
        </w:rPr>
        <w:t xml:space="preserve">w formatach danych określonych w przepisach wydanych na podstawie </w:t>
      </w:r>
      <w:hyperlink r:id="rId14" w:anchor="/document/17181936?unitId=art(18)&amp;cm=DOCUMENT" w:history="1">
        <w:r w:rsidR="008A7302" w:rsidRPr="00D87DA0">
          <w:rPr>
            <w:rFonts w:ascii="Tahoma" w:eastAsia="Times New Roman" w:hAnsi="Tahoma" w:cs="Tahoma"/>
            <w:lang w:eastAsia="pl-PL"/>
          </w:rPr>
          <w:t>art. 18</w:t>
        </w:r>
      </w:hyperlink>
      <w:r w:rsidR="008A7302" w:rsidRPr="00D87DA0">
        <w:rPr>
          <w:rFonts w:ascii="Tahoma" w:eastAsia="Times New Roman" w:hAnsi="Tahoma" w:cs="Tahoma"/>
          <w:lang w:eastAsia="pl-PL"/>
        </w:rPr>
        <w:t xml:space="preserve"> ustawy z dnia 17 lutego 2005 r. o informatyzacji działalności podmiotów realizujących zadania publiczne (Dz. U. z 2021 r. poz. 2070 ze zm.), z uwzględnieniem rodzaju przekazywanych danych.</w:t>
      </w:r>
    </w:p>
    <w:p w14:paraId="00B081A2" w14:textId="77777777" w:rsidR="00757ABC" w:rsidRPr="00D87DA0" w:rsidRDefault="00757ABC" w:rsidP="00757ABC">
      <w:pPr>
        <w:spacing w:after="0" w:line="240" w:lineRule="auto"/>
        <w:jc w:val="both"/>
        <w:rPr>
          <w:rFonts w:ascii="Tahoma" w:hAnsi="Tahoma" w:cs="Tahoma"/>
          <w:b/>
        </w:rPr>
      </w:pPr>
      <w:r w:rsidRPr="00D87DA0">
        <w:rPr>
          <w:rFonts w:ascii="Tahoma" w:hAnsi="Tahoma" w:cs="Tahoma"/>
          <w:b/>
        </w:rPr>
        <w:lastRenderedPageBreak/>
        <w:t xml:space="preserve">Rozdział </w:t>
      </w:r>
      <w:proofErr w:type="spellStart"/>
      <w:r w:rsidRPr="00D87DA0">
        <w:rPr>
          <w:rFonts w:ascii="Tahoma" w:hAnsi="Tahoma" w:cs="Tahoma"/>
          <w:b/>
        </w:rPr>
        <w:t>XII.Poleganie</w:t>
      </w:r>
      <w:proofErr w:type="spellEnd"/>
      <w:r w:rsidRPr="00D87DA0">
        <w:rPr>
          <w:rFonts w:ascii="Tahoma" w:hAnsi="Tahoma" w:cs="Tahoma"/>
          <w:b/>
        </w:rPr>
        <w:t xml:space="preserve"> na zasobach innych podmiotów</w:t>
      </w:r>
    </w:p>
    <w:p w14:paraId="0E69CE6A" w14:textId="77777777" w:rsidR="00757ABC" w:rsidRPr="00D87DA0" w:rsidRDefault="00757ABC" w:rsidP="00757ABC">
      <w:pPr>
        <w:spacing w:after="0" w:line="240" w:lineRule="auto"/>
        <w:jc w:val="both"/>
        <w:rPr>
          <w:rFonts w:ascii="Tahoma" w:hAnsi="Tahoma" w:cs="Tahoma"/>
        </w:rPr>
      </w:pPr>
      <w:r w:rsidRPr="00D87DA0">
        <w:rPr>
          <w:rFonts w:ascii="Tahoma" w:hAnsi="Tahoma" w:cs="Tahoma"/>
        </w:rPr>
        <w:t>1. Wykonawca może w celu potwierdzenia spełnienia warunków udziału w postępowaniu polegać na zdolnościach technicznych lub zawodowych, niezależnie od charakteru prawnego łączących go z nimi stosunków prawnych.</w:t>
      </w:r>
    </w:p>
    <w:p w14:paraId="0C207295" w14:textId="77777777" w:rsidR="00757ABC" w:rsidRPr="00D87DA0" w:rsidRDefault="00757ABC" w:rsidP="00757ABC">
      <w:pPr>
        <w:spacing w:after="0" w:line="240" w:lineRule="auto"/>
        <w:jc w:val="both"/>
        <w:rPr>
          <w:rFonts w:ascii="Tahoma" w:hAnsi="Tahoma" w:cs="Tahoma"/>
        </w:rPr>
      </w:pPr>
      <w:r w:rsidRPr="00D87DA0">
        <w:rPr>
          <w:rFonts w:ascii="Tahoma" w:hAnsi="Tahoma" w:cs="Tahoma"/>
        </w:rPr>
        <w:t>2. W odniesieniu do warunków dotyczących doświadczenia, wykonawcy mogą polegać na zdolnościach podmiotów udostępniających zasoby, jeśli podmioty te wykonają świadczenie do realizacji którego te zdolności są wymagane.</w:t>
      </w:r>
    </w:p>
    <w:p w14:paraId="53D87457" w14:textId="77777777" w:rsidR="00757ABC" w:rsidRPr="00D87DA0" w:rsidRDefault="00757ABC" w:rsidP="00757ABC">
      <w:pPr>
        <w:spacing w:after="0" w:line="240" w:lineRule="auto"/>
        <w:jc w:val="both"/>
        <w:rPr>
          <w:rFonts w:ascii="Tahoma" w:hAnsi="Tahoma" w:cs="Tahoma"/>
        </w:rPr>
      </w:pPr>
      <w:r w:rsidRPr="00D87DA0">
        <w:rPr>
          <w:rFonts w:ascii="Tahoma" w:hAnsi="Tahoma" w:cs="Tahoma"/>
        </w:rP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1F40443" w14:textId="77777777" w:rsidR="00757ABC" w:rsidRPr="00380ED8" w:rsidRDefault="00757ABC" w:rsidP="00757ABC">
      <w:pPr>
        <w:spacing w:after="0" w:line="240" w:lineRule="auto"/>
        <w:jc w:val="both"/>
        <w:rPr>
          <w:rFonts w:ascii="Tahoma" w:hAnsi="Tahoma" w:cs="Tahoma"/>
        </w:rPr>
      </w:pPr>
      <w:r w:rsidRPr="00D87DA0">
        <w:rPr>
          <w:rFonts w:ascii="Tahoma" w:hAnsi="Tahoma" w:cs="Tahoma"/>
        </w:rPr>
        <w:t xml:space="preserve">4. Zobowiązanie podmiotu udostępniającego zasoby, potwierdza, że stosunek łączący wykonawcę z podmiotami udostępniającymi zasoby gwarantuje rzeczywisty dostęp do tych zasobów oraz określa, </w:t>
      </w:r>
      <w:r w:rsidRPr="00380ED8">
        <w:rPr>
          <w:rFonts w:ascii="Tahoma" w:hAnsi="Tahoma" w:cs="Tahoma"/>
        </w:rPr>
        <w:t>w szczególności:</w:t>
      </w:r>
    </w:p>
    <w:p w14:paraId="7954479E" w14:textId="77777777" w:rsidR="00757ABC" w:rsidRPr="00380ED8" w:rsidRDefault="00757ABC" w:rsidP="00757ABC">
      <w:pPr>
        <w:spacing w:after="0" w:line="240" w:lineRule="auto"/>
        <w:jc w:val="both"/>
        <w:rPr>
          <w:rFonts w:ascii="Tahoma" w:hAnsi="Tahoma" w:cs="Tahoma"/>
        </w:rPr>
      </w:pPr>
      <w:r w:rsidRPr="00380ED8">
        <w:rPr>
          <w:rFonts w:ascii="Tahoma" w:hAnsi="Tahoma" w:cs="Tahoma"/>
        </w:rPr>
        <w:t>1) zakres dostępnych Wykonawcy zasobów podmiotu udostępniającego zasoby;</w:t>
      </w:r>
    </w:p>
    <w:p w14:paraId="314C6AF7" w14:textId="77777777" w:rsidR="00757ABC" w:rsidRPr="00380ED8" w:rsidRDefault="00757ABC" w:rsidP="00757ABC">
      <w:pPr>
        <w:spacing w:after="0" w:line="240" w:lineRule="auto"/>
        <w:jc w:val="both"/>
        <w:rPr>
          <w:rFonts w:ascii="Tahoma" w:hAnsi="Tahoma" w:cs="Tahoma"/>
        </w:rPr>
      </w:pPr>
      <w:r w:rsidRPr="00380ED8">
        <w:rPr>
          <w:rFonts w:ascii="Tahoma" w:hAnsi="Tahoma" w:cs="Tahoma"/>
        </w:rPr>
        <w:t>2) sposób i okres udostępnienia Wykonawcy i wykorzystania przez niego zasobów podmiotu udostępniającego te zasoby przy wykonywaniu zamówienia;</w:t>
      </w:r>
    </w:p>
    <w:p w14:paraId="5BB0553A" w14:textId="28F6CB30" w:rsidR="00757ABC" w:rsidRPr="00380ED8" w:rsidRDefault="00757ABC" w:rsidP="00757ABC">
      <w:pPr>
        <w:spacing w:after="0" w:line="240" w:lineRule="auto"/>
        <w:jc w:val="both"/>
        <w:rPr>
          <w:rFonts w:ascii="Tahoma" w:hAnsi="Tahoma" w:cs="Tahoma"/>
        </w:rPr>
      </w:pPr>
      <w:r w:rsidRPr="00380ED8">
        <w:rPr>
          <w:rFonts w:ascii="Tahoma" w:hAnsi="Tahoma" w:cs="Tahoma"/>
        </w:rPr>
        <w:t>3)</w:t>
      </w:r>
      <w:r w:rsidR="002D7CB7" w:rsidRPr="00380ED8">
        <w:rPr>
          <w:rFonts w:ascii="Tahoma" w:hAnsi="Tahoma" w:cs="Tahoma"/>
        </w:rPr>
        <w:t xml:space="preserve"> </w:t>
      </w:r>
      <w:r w:rsidRPr="00380ED8">
        <w:rPr>
          <w:rFonts w:ascii="Tahoma" w:hAnsi="Tahoma" w:cs="Tahoma"/>
        </w:rPr>
        <w:t xml:space="preserve">czy i w jakim zakresie podmiot udostępniający zasoby, na zdolnościach którego Wykonawca polega w odniesieniu warunków udziału w postępowaniu dotyczących wykształcenia, kwalifikacji zawodowych lub doświadczenia, zrealizuje </w:t>
      </w:r>
      <w:r w:rsidR="00380ED8" w:rsidRPr="00380ED8">
        <w:rPr>
          <w:rFonts w:ascii="Tahoma" w:hAnsi="Tahoma" w:cs="Tahoma"/>
        </w:rPr>
        <w:t>dostawy</w:t>
      </w:r>
      <w:r w:rsidRPr="00380ED8">
        <w:rPr>
          <w:rFonts w:ascii="Tahoma" w:hAnsi="Tahoma" w:cs="Tahoma"/>
        </w:rPr>
        <w:t xml:space="preserve"> lub </w:t>
      </w:r>
      <w:r w:rsidR="00380ED8" w:rsidRPr="00380ED8">
        <w:rPr>
          <w:rFonts w:ascii="Tahoma" w:hAnsi="Tahoma" w:cs="Tahoma"/>
        </w:rPr>
        <w:t>prace</w:t>
      </w:r>
      <w:r w:rsidRPr="00380ED8">
        <w:rPr>
          <w:rFonts w:ascii="Tahoma" w:hAnsi="Tahoma" w:cs="Tahoma"/>
        </w:rPr>
        <w:t>, których wskazane dotyczą.</w:t>
      </w:r>
    </w:p>
    <w:p w14:paraId="16C28790" w14:textId="77777777" w:rsidR="00757ABC" w:rsidRPr="00380ED8" w:rsidRDefault="00757ABC" w:rsidP="00757ABC">
      <w:pPr>
        <w:spacing w:after="0" w:line="240" w:lineRule="auto"/>
        <w:jc w:val="both"/>
        <w:rPr>
          <w:rFonts w:ascii="Tahoma" w:hAnsi="Tahoma" w:cs="Tahoma"/>
        </w:rPr>
      </w:pPr>
      <w:r w:rsidRPr="00380ED8">
        <w:rPr>
          <w:rFonts w:ascii="Tahoma" w:hAnsi="Tahoma" w:cs="Tahoma"/>
        </w:rPr>
        <w:t>5.</w:t>
      </w:r>
      <w:r w:rsidR="002D7CB7" w:rsidRPr="00380ED8">
        <w:rPr>
          <w:rFonts w:ascii="Tahoma" w:hAnsi="Tahoma" w:cs="Tahoma"/>
        </w:rPr>
        <w:t xml:space="preserve"> </w:t>
      </w:r>
      <w:r w:rsidRPr="00380ED8">
        <w:rPr>
          <w:rFonts w:ascii="Tahoma" w:hAnsi="Tahoma" w:cs="Tahoma"/>
        </w:rPr>
        <w:t>Zamawiający ocenia, czy udostępniane wykonawcy przez podmioty udostępniające zasoby zdolności techniczne lub zawodowe, pozwalają na wykazanie przez Wykonawcę spełnienia warunków udziału w postępowaniu, a także bada, czy nie zachodzą wobec tego podmiotu podstawy wykluczenia, które zostały przewidziane względem Wykonawcy.</w:t>
      </w:r>
    </w:p>
    <w:p w14:paraId="3FD74B98" w14:textId="77777777" w:rsidR="00757ABC" w:rsidRPr="00380ED8" w:rsidRDefault="00757ABC" w:rsidP="00757ABC">
      <w:pPr>
        <w:spacing w:after="0" w:line="240" w:lineRule="auto"/>
        <w:jc w:val="both"/>
        <w:rPr>
          <w:rFonts w:ascii="Tahoma" w:hAnsi="Tahoma" w:cs="Tahoma"/>
        </w:rPr>
      </w:pPr>
      <w:r w:rsidRPr="00380ED8">
        <w:rPr>
          <w:rFonts w:ascii="Tahoma" w:hAnsi="Tahoma" w:cs="Tahoma"/>
        </w:rPr>
        <w:t>6.</w:t>
      </w:r>
      <w:r w:rsidR="002D7CB7" w:rsidRPr="00380ED8">
        <w:rPr>
          <w:rFonts w:ascii="Tahoma" w:hAnsi="Tahoma" w:cs="Tahoma"/>
        </w:rPr>
        <w:t xml:space="preserve"> </w:t>
      </w:r>
      <w:r w:rsidRPr="00380ED8">
        <w:rPr>
          <w:rFonts w:ascii="Tahoma" w:hAnsi="Tahoma" w:cs="Tahoma"/>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17BED78" w14:textId="77777777" w:rsidR="00757ABC" w:rsidRPr="00380ED8" w:rsidRDefault="00757ABC" w:rsidP="00757ABC">
      <w:pPr>
        <w:spacing w:after="0" w:line="240" w:lineRule="auto"/>
        <w:jc w:val="both"/>
        <w:rPr>
          <w:rFonts w:ascii="Tahoma" w:hAnsi="Tahoma" w:cs="Tahoma"/>
        </w:rPr>
      </w:pPr>
      <w:r w:rsidRPr="00380ED8">
        <w:rPr>
          <w:rFonts w:ascii="Tahoma" w:hAnsi="Tahoma" w:cs="Tahoma"/>
        </w:rPr>
        <w:t>7.</w:t>
      </w:r>
      <w:r w:rsidR="002D7CB7" w:rsidRPr="00380ED8">
        <w:rPr>
          <w:rFonts w:ascii="Tahoma" w:hAnsi="Tahoma" w:cs="Tahoma"/>
        </w:rPr>
        <w:t xml:space="preserve"> </w:t>
      </w:r>
      <w:r w:rsidRPr="00380ED8">
        <w:rPr>
          <w:rFonts w:ascii="Tahoma" w:hAnsi="Tahoma" w:cs="Tahom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A51F9F9" w14:textId="67561937" w:rsidR="00757ABC" w:rsidRPr="00380ED8" w:rsidRDefault="00757ABC" w:rsidP="00757ABC">
      <w:pPr>
        <w:spacing w:after="0" w:line="240" w:lineRule="auto"/>
        <w:jc w:val="both"/>
        <w:rPr>
          <w:rFonts w:ascii="Tahoma" w:hAnsi="Tahoma" w:cs="Tahoma"/>
        </w:rPr>
      </w:pPr>
      <w:r w:rsidRPr="00380ED8">
        <w:rPr>
          <w:rFonts w:ascii="Tahoma" w:hAnsi="Tahoma" w:cs="Tahoma"/>
        </w:rPr>
        <w:t>8.</w:t>
      </w:r>
      <w:r w:rsidR="002D7CB7" w:rsidRPr="00380ED8">
        <w:rPr>
          <w:rFonts w:ascii="Tahoma" w:hAnsi="Tahoma" w:cs="Tahoma"/>
        </w:rPr>
        <w:t xml:space="preserve"> </w:t>
      </w:r>
      <w:r w:rsidRPr="00380ED8">
        <w:rPr>
          <w:rFonts w:ascii="Tahoma" w:hAnsi="Tahoma" w:cs="Tahoma"/>
        </w:rPr>
        <w:t>Wyko</w:t>
      </w:r>
      <w:r w:rsidR="00380ED8" w:rsidRPr="00380ED8">
        <w:rPr>
          <w:rFonts w:ascii="Tahoma" w:hAnsi="Tahoma" w:cs="Tahoma"/>
        </w:rPr>
        <w:t>na</w:t>
      </w:r>
      <w:r w:rsidRPr="00380ED8">
        <w:rPr>
          <w:rFonts w:ascii="Tahoma" w:hAnsi="Tahoma" w:cs="Tahoma"/>
        </w:rPr>
        <w:t>wca, w przypadku polegania na zdolnościach lub sytuacji podmiotów udostępniających zasoby, przedstawia wraz z oświadczeniem, o którym mowa w rozdziale XI, także oświadczenie podmiotu udostępniającego zasoby, potwierdzające brak podstaw wykluczenia tego podmiotu oraz odpowiednio spełnianie warunków udziału w postępowaniu, w zakresie, w jakim wykonawca powołuje się na jego zasoby.</w:t>
      </w:r>
    </w:p>
    <w:p w14:paraId="45EF9614" w14:textId="77777777" w:rsidR="00757ABC" w:rsidRPr="00380ED8" w:rsidRDefault="00757ABC" w:rsidP="00F01ACF">
      <w:pPr>
        <w:spacing w:after="0" w:line="240" w:lineRule="auto"/>
        <w:jc w:val="both"/>
        <w:rPr>
          <w:rFonts w:ascii="Tahoma" w:hAnsi="Tahoma" w:cs="Tahoma"/>
        </w:rPr>
      </w:pPr>
    </w:p>
    <w:p w14:paraId="135D6831" w14:textId="77777777" w:rsidR="002D7CB7" w:rsidRPr="00380ED8" w:rsidRDefault="002D7CB7" w:rsidP="002D7CB7">
      <w:pPr>
        <w:spacing w:after="0" w:line="240" w:lineRule="auto"/>
        <w:jc w:val="both"/>
        <w:rPr>
          <w:rFonts w:ascii="Tahoma" w:hAnsi="Tahoma" w:cs="Tahoma"/>
          <w:b/>
        </w:rPr>
      </w:pPr>
      <w:r w:rsidRPr="00380ED8">
        <w:rPr>
          <w:rFonts w:ascii="Tahoma" w:hAnsi="Tahoma" w:cs="Tahoma"/>
          <w:b/>
        </w:rPr>
        <w:t xml:space="preserve">Rozdział </w:t>
      </w:r>
      <w:proofErr w:type="spellStart"/>
      <w:r w:rsidRPr="00380ED8">
        <w:rPr>
          <w:rFonts w:ascii="Tahoma" w:hAnsi="Tahoma" w:cs="Tahoma"/>
          <w:b/>
        </w:rPr>
        <w:t>XIII.Wykonawcy</w:t>
      </w:r>
      <w:proofErr w:type="spellEnd"/>
      <w:r w:rsidRPr="00380ED8">
        <w:rPr>
          <w:rFonts w:ascii="Tahoma" w:hAnsi="Tahoma" w:cs="Tahoma"/>
          <w:b/>
        </w:rPr>
        <w:t xml:space="preserve"> wspólnie ubiegający się o udzielenie zamówienia</w:t>
      </w:r>
    </w:p>
    <w:p w14:paraId="0172DB00" w14:textId="77777777" w:rsidR="002D7CB7" w:rsidRPr="00380ED8" w:rsidRDefault="002D7CB7" w:rsidP="002D7CB7">
      <w:pPr>
        <w:spacing w:after="0" w:line="240" w:lineRule="auto"/>
        <w:jc w:val="both"/>
        <w:rPr>
          <w:rFonts w:ascii="Tahoma" w:hAnsi="Tahoma" w:cs="Tahoma"/>
        </w:rPr>
      </w:pPr>
      <w:r w:rsidRPr="00380ED8">
        <w:rPr>
          <w:rFonts w:ascii="Tahoma" w:hAnsi="Tahoma" w:cs="Tahoma"/>
        </w:rPr>
        <w:t>1. Wykonawcy mogą wspólnie ubiegać się o udzielenie zamówienia. W takim przypadku Wykonawcy ustanawiają pełnomocnika do reprezentowania ich w postępowaniu albo do reprezentowania i zawarcia umowy w sprawie zamówienia publicznego. Pełnomocnictwo musi być załączone do oferty.</w:t>
      </w:r>
    </w:p>
    <w:p w14:paraId="2E482F25" w14:textId="77777777" w:rsidR="002D7CB7" w:rsidRPr="00380ED8" w:rsidRDefault="002D7CB7" w:rsidP="002D7CB7">
      <w:pPr>
        <w:spacing w:after="0" w:line="240" w:lineRule="auto"/>
        <w:jc w:val="both"/>
        <w:rPr>
          <w:rFonts w:ascii="Tahoma" w:hAnsi="Tahoma" w:cs="Tahoma"/>
        </w:rPr>
      </w:pPr>
      <w:r w:rsidRPr="00380ED8">
        <w:rPr>
          <w:rFonts w:ascii="Tahoma" w:hAnsi="Tahoma" w:cs="Tahoma"/>
        </w:rPr>
        <w:t>2. W przypadku Wykonawców wspólnie ubiegających się o udzielenie zamówienia, oświadczenia, o których mowa w rozdziale XI SWZ, składa każdy z Wykonawców. Oświadczenia te potwierdzają brak podstaw wykluczenia oraz spełnianie warunków udziału w zakresie, w jakim każdy z Wykonawców wykazuje spełnianie warunków udziału w postępowaniu.</w:t>
      </w:r>
    </w:p>
    <w:p w14:paraId="2245755D" w14:textId="593D9DA2" w:rsidR="002D7CB7" w:rsidRPr="00380ED8" w:rsidRDefault="002D7CB7" w:rsidP="002D7CB7">
      <w:pPr>
        <w:spacing w:after="0" w:line="240" w:lineRule="auto"/>
        <w:jc w:val="both"/>
        <w:rPr>
          <w:rFonts w:ascii="Tahoma" w:hAnsi="Tahoma" w:cs="Tahoma"/>
        </w:rPr>
      </w:pPr>
      <w:r w:rsidRPr="00380ED8">
        <w:rPr>
          <w:rFonts w:ascii="Tahoma" w:hAnsi="Tahoma" w:cs="Tahoma"/>
        </w:rPr>
        <w:t xml:space="preserve">3. Wykonawcy wspólnie ubiegający się o udzielenie zamówienia dołączają do oferty oświadczenie, z którego wynika, które </w:t>
      </w:r>
      <w:r w:rsidR="00380ED8" w:rsidRPr="00380ED8">
        <w:rPr>
          <w:rFonts w:ascii="Tahoma" w:hAnsi="Tahoma" w:cs="Tahoma"/>
        </w:rPr>
        <w:t>dostawy i prace</w:t>
      </w:r>
      <w:r w:rsidRPr="00380ED8">
        <w:rPr>
          <w:rFonts w:ascii="Tahoma" w:hAnsi="Tahoma" w:cs="Tahoma"/>
        </w:rPr>
        <w:t xml:space="preserve"> wykonają poszczególni wykonawcy.</w:t>
      </w:r>
    </w:p>
    <w:p w14:paraId="5DB4245F" w14:textId="45B0942B" w:rsidR="002D7CB7" w:rsidRPr="00380ED8" w:rsidRDefault="002D7CB7" w:rsidP="002D7CB7">
      <w:pPr>
        <w:spacing w:after="0" w:line="240" w:lineRule="auto"/>
        <w:jc w:val="both"/>
        <w:rPr>
          <w:rFonts w:ascii="Tahoma" w:hAnsi="Tahoma" w:cs="Tahoma"/>
        </w:rPr>
      </w:pPr>
      <w:r w:rsidRPr="00380ED8">
        <w:rPr>
          <w:rFonts w:ascii="Tahoma" w:hAnsi="Tahoma" w:cs="Tahoma"/>
        </w:rPr>
        <w:t>4. Dokum</w:t>
      </w:r>
      <w:r w:rsidR="00270749">
        <w:rPr>
          <w:rFonts w:ascii="Tahoma" w:hAnsi="Tahoma" w:cs="Tahoma"/>
        </w:rPr>
        <w:t>e</w:t>
      </w:r>
      <w:r w:rsidRPr="00380ED8">
        <w:rPr>
          <w:rFonts w:ascii="Tahoma" w:hAnsi="Tahoma" w:cs="Tahoma"/>
        </w:rPr>
        <w:t>nty potwierdzające brak podstaw do wykluczenia z postępowania składa każdy z Wykonawców wspólnie ubiegających się o zamówienie.</w:t>
      </w:r>
    </w:p>
    <w:p w14:paraId="62E43FD1" w14:textId="77777777" w:rsidR="002D7CB7" w:rsidRPr="00380ED8" w:rsidRDefault="002D7CB7" w:rsidP="002D7CB7">
      <w:pPr>
        <w:spacing w:after="0" w:line="240" w:lineRule="auto"/>
        <w:jc w:val="both"/>
        <w:rPr>
          <w:rFonts w:ascii="Tahoma" w:hAnsi="Tahoma" w:cs="Tahoma"/>
        </w:rPr>
      </w:pPr>
      <w:r w:rsidRPr="00380ED8">
        <w:rPr>
          <w:rFonts w:ascii="Tahoma" w:hAnsi="Tahoma" w:cs="Tahoma"/>
        </w:rPr>
        <w:t>5. Wszelka korespondencja prowadzona będzie wyłącznie z Pełnomocnikiem.</w:t>
      </w:r>
    </w:p>
    <w:p w14:paraId="69711B47" w14:textId="77777777" w:rsidR="002D7CB7" w:rsidRPr="00380ED8" w:rsidRDefault="002D7CB7" w:rsidP="002D7CB7">
      <w:pPr>
        <w:spacing w:after="0" w:line="240" w:lineRule="auto"/>
        <w:jc w:val="both"/>
        <w:rPr>
          <w:rFonts w:ascii="Tahoma" w:hAnsi="Tahoma" w:cs="Tahoma"/>
        </w:rPr>
      </w:pPr>
    </w:p>
    <w:p w14:paraId="33305147" w14:textId="77777777" w:rsidR="002D7CB7" w:rsidRPr="00380ED8" w:rsidRDefault="002D7CB7" w:rsidP="002D7CB7">
      <w:pPr>
        <w:spacing w:after="0" w:line="240" w:lineRule="auto"/>
        <w:jc w:val="both"/>
        <w:rPr>
          <w:rFonts w:ascii="Tahoma" w:hAnsi="Tahoma" w:cs="Tahoma"/>
          <w:b/>
        </w:rPr>
      </w:pPr>
      <w:r w:rsidRPr="00380ED8">
        <w:rPr>
          <w:rFonts w:ascii="Tahoma" w:hAnsi="Tahoma" w:cs="Tahoma"/>
          <w:b/>
        </w:rPr>
        <w:t xml:space="preserve">Rozdział </w:t>
      </w:r>
      <w:proofErr w:type="spellStart"/>
      <w:r w:rsidRPr="00380ED8">
        <w:rPr>
          <w:rFonts w:ascii="Tahoma" w:hAnsi="Tahoma" w:cs="Tahoma"/>
          <w:b/>
        </w:rPr>
        <w:t>XIV.Projektowane</w:t>
      </w:r>
      <w:proofErr w:type="spellEnd"/>
      <w:r w:rsidRPr="00380ED8">
        <w:rPr>
          <w:rFonts w:ascii="Tahoma" w:hAnsi="Tahoma" w:cs="Tahoma"/>
          <w:b/>
        </w:rPr>
        <w:t xml:space="preserve"> postanowienia umowy w sprawie zamówienia publicznego, które zostaną wprowadzone do treści umowy</w:t>
      </w:r>
    </w:p>
    <w:p w14:paraId="5FAAEC81" w14:textId="77777777" w:rsidR="002D7CB7" w:rsidRPr="00380ED8" w:rsidRDefault="002D7CB7" w:rsidP="002D7CB7">
      <w:pPr>
        <w:spacing w:after="0" w:line="240" w:lineRule="auto"/>
        <w:jc w:val="both"/>
        <w:rPr>
          <w:rFonts w:ascii="Tahoma" w:hAnsi="Tahoma" w:cs="Tahoma"/>
        </w:rPr>
      </w:pPr>
      <w:r w:rsidRPr="00380ED8">
        <w:rPr>
          <w:rFonts w:ascii="Tahoma" w:hAnsi="Tahoma" w:cs="Tahoma"/>
        </w:rPr>
        <w:t>Projektowane postanowienia umowy w sprawie zamówienia publicznego, które zostaną wprowadzone do treści tej umowy, określone zostały w załączniku nr 10 do SWZ.</w:t>
      </w:r>
    </w:p>
    <w:p w14:paraId="3B3FF74A" w14:textId="77777777" w:rsidR="002D7CB7" w:rsidRPr="00380ED8" w:rsidRDefault="002D7CB7" w:rsidP="00F01ACF">
      <w:pPr>
        <w:spacing w:after="0" w:line="240" w:lineRule="auto"/>
        <w:jc w:val="both"/>
        <w:rPr>
          <w:rFonts w:ascii="Tahoma" w:hAnsi="Tahoma" w:cs="Tahoma"/>
        </w:rPr>
      </w:pPr>
    </w:p>
    <w:p w14:paraId="1FFEB757" w14:textId="77777777" w:rsidR="002D7CB7" w:rsidRPr="00380ED8" w:rsidRDefault="002D7CB7" w:rsidP="002D7CB7">
      <w:pPr>
        <w:spacing w:after="0" w:line="240" w:lineRule="auto"/>
        <w:jc w:val="both"/>
        <w:rPr>
          <w:rFonts w:ascii="Tahoma" w:hAnsi="Tahoma" w:cs="Tahoma"/>
          <w:b/>
        </w:rPr>
      </w:pPr>
      <w:r w:rsidRPr="00380ED8">
        <w:rPr>
          <w:rFonts w:ascii="Tahoma" w:hAnsi="Tahoma" w:cs="Tahoma"/>
          <w:b/>
        </w:rPr>
        <w:t xml:space="preserve">Rozdział </w:t>
      </w:r>
      <w:proofErr w:type="spellStart"/>
      <w:r w:rsidRPr="00380ED8">
        <w:rPr>
          <w:rFonts w:ascii="Tahoma" w:hAnsi="Tahoma" w:cs="Tahoma"/>
          <w:b/>
        </w:rPr>
        <w:t>XV.Informacje</w:t>
      </w:r>
      <w:proofErr w:type="spellEnd"/>
      <w:r w:rsidRPr="00380ED8">
        <w:rPr>
          <w:rFonts w:ascii="Tahoma" w:hAnsi="Tahoma" w:cs="Tahoma"/>
          <w:b/>
        </w:rPr>
        <w:t xml:space="preserve"> o środkach komunikacji elektronicznej, przy użyciu których Zamawiający będzie komunikował się z wykonawcami, oraz informacje o wymaganiach technicznych i organizacyjnych sporządzania, wysyłania i odbierania korespondencji elektronicznej</w:t>
      </w:r>
    </w:p>
    <w:p w14:paraId="09CC35D6"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1. Komunikacja w niniejszym postępowaniu o udzielenie zamówienia, w tym składanie ofert, wymiana informacji oraz przekazywanie dokumentów lub oświadczeń między zamawiającym a wykonawcami odbywa się przy użyciu środków komunikacji elektronicznej w rozumieniu </w:t>
      </w:r>
      <w:hyperlink r:id="rId15" w:anchor="/document/16979921?cm=DOCUMENT" w:history="1">
        <w:r w:rsidRPr="00380ED8">
          <w:rPr>
            <w:rFonts w:ascii="Tahoma" w:eastAsia="Times New Roman" w:hAnsi="Tahoma" w:cs="Tahoma"/>
            <w:lang w:eastAsia="pl-PL"/>
          </w:rPr>
          <w:t>usta</w:t>
        </w:r>
      </w:hyperlink>
      <w:r w:rsidRPr="00380ED8">
        <w:rPr>
          <w:rFonts w:ascii="Tahoma" w:eastAsia="Times New Roman" w:hAnsi="Tahoma" w:cs="Tahoma"/>
          <w:lang w:eastAsia="pl-PL"/>
        </w:rPr>
        <w:t>wy z dnia 18 lipca 2002 r. o świadczeniu usług drogą elektroniczną (Dz. U. z 2020 r. poz.344).</w:t>
      </w:r>
    </w:p>
    <w:p w14:paraId="7A3A132D"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2. Komunikacja między zamawiającym a wykonawcami odbywa się przy użyciu: </w:t>
      </w:r>
    </w:p>
    <w:p w14:paraId="20FEADA5"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w:t>
      </w:r>
      <w:proofErr w:type="spellStart"/>
      <w:r w:rsidRPr="00380ED8">
        <w:rPr>
          <w:rFonts w:ascii="Tahoma" w:eastAsia="Times New Roman" w:hAnsi="Tahoma" w:cs="Tahoma"/>
          <w:lang w:eastAsia="pl-PL"/>
        </w:rPr>
        <w:t>miniPortalu</w:t>
      </w:r>
      <w:proofErr w:type="spellEnd"/>
      <w:r w:rsidRPr="00380ED8">
        <w:rPr>
          <w:rFonts w:ascii="Tahoma" w:eastAsia="Times New Roman" w:hAnsi="Tahoma" w:cs="Tahoma"/>
          <w:lang w:eastAsia="pl-PL"/>
        </w:rPr>
        <w:t>, który dostępny jest pod adresem: https://miniporlal.uzp.gov.pl/</w:t>
      </w:r>
    </w:p>
    <w:p w14:paraId="65585600"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w:t>
      </w:r>
      <w:proofErr w:type="spellStart"/>
      <w:r w:rsidRPr="00380ED8">
        <w:rPr>
          <w:rFonts w:ascii="Tahoma" w:eastAsia="Times New Roman" w:hAnsi="Tahoma" w:cs="Tahoma"/>
          <w:lang w:eastAsia="pl-PL"/>
        </w:rPr>
        <w:t>ePUAPu</w:t>
      </w:r>
      <w:proofErr w:type="spellEnd"/>
      <w:r w:rsidRPr="00380ED8">
        <w:rPr>
          <w:rFonts w:ascii="Tahoma" w:eastAsia="Times New Roman" w:hAnsi="Tahoma" w:cs="Tahoma"/>
          <w:lang w:eastAsia="pl-PL"/>
        </w:rPr>
        <w:t>, dostępnego pod adresem https://epuap. gov.pl/</w:t>
      </w:r>
      <w:proofErr w:type="spellStart"/>
      <w:r w:rsidRPr="00380ED8">
        <w:rPr>
          <w:rFonts w:ascii="Tahoma" w:eastAsia="Times New Roman" w:hAnsi="Tahoma" w:cs="Tahoma"/>
          <w:lang w:eastAsia="pl-PL"/>
        </w:rPr>
        <w:t>wps</w:t>
      </w:r>
      <w:proofErr w:type="spellEnd"/>
      <w:r w:rsidRPr="00380ED8">
        <w:rPr>
          <w:rFonts w:ascii="Tahoma" w:eastAsia="Times New Roman" w:hAnsi="Tahoma" w:cs="Tahoma"/>
          <w:lang w:eastAsia="pl-PL"/>
        </w:rPr>
        <w:t>/portal</w:t>
      </w:r>
    </w:p>
    <w:p w14:paraId="08E82DA6"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-poczty elektronicznej: bytomodrzanski@bytomodrzanski.pl.</w:t>
      </w:r>
    </w:p>
    <w:p w14:paraId="4E2BDF25"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3. Wykonawca zamierzający wziąć udział w postępowaniu o udzielenie zamówienia publicznego, musi posiadać konto na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 xml:space="preserve">. Wykonawca posiadający konto na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 xml:space="preserve"> ma dostęp do formularza złożenia, zmiany, wycofania oferty lub wniosku oraz do formularza do komunikacji.</w:t>
      </w:r>
    </w:p>
    <w:p w14:paraId="041C5DDF"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4. Składanie oświadczeń, wniosków, zawiadomień oraz przekazywanie informacji – z wyłączeniem składania ofert – odbywa się elektronicznie za pośrednictwem dedykowanego formularza „Formularz do komunikacji” dostępnego na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 xml:space="preserve"> oraz udostępnionego przez </w:t>
      </w:r>
      <w:proofErr w:type="spellStart"/>
      <w:r w:rsidRPr="00380ED8">
        <w:rPr>
          <w:rFonts w:ascii="Tahoma" w:eastAsia="Times New Roman" w:hAnsi="Tahoma" w:cs="Tahoma"/>
          <w:lang w:eastAsia="pl-PL"/>
        </w:rPr>
        <w:t>miniPortal</w:t>
      </w:r>
      <w:proofErr w:type="spellEnd"/>
      <w:r w:rsidRPr="00380ED8">
        <w:rPr>
          <w:rFonts w:ascii="Tahoma" w:eastAsia="Times New Roman" w:hAnsi="Tahoma" w:cs="Tahoma"/>
          <w:lang w:eastAsia="pl-PL"/>
        </w:rPr>
        <w:t>. Dokumenty elektroniczne składane są przez wykonawcę za pośrednictwem „Formularza do komunikacji” jako załączniki.</w:t>
      </w:r>
    </w:p>
    <w:p w14:paraId="4F49D5CE"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5. Wymagania techniczne i organizacyjne wysyłania i odbierania korespondencji elektronicznej przekazywanej przy ich użyciu, opisane zostały w Regulaminie korzystania z </w:t>
      </w:r>
      <w:proofErr w:type="spellStart"/>
      <w:r w:rsidRPr="00380ED8">
        <w:rPr>
          <w:rFonts w:ascii="Tahoma" w:eastAsia="Times New Roman" w:hAnsi="Tahoma" w:cs="Tahoma"/>
          <w:lang w:eastAsia="pl-PL"/>
        </w:rPr>
        <w:t>miniPortalu</w:t>
      </w:r>
      <w:proofErr w:type="spellEnd"/>
      <w:r w:rsidRPr="00380ED8">
        <w:rPr>
          <w:rFonts w:ascii="Tahoma" w:eastAsia="Times New Roman" w:hAnsi="Tahoma" w:cs="Tahoma"/>
          <w:lang w:eastAsia="pl-PL"/>
        </w:rPr>
        <w:t xml:space="preserve"> dostępnym pod adresem </w:t>
      </w:r>
      <w:hyperlink r:id="rId16" w:history="1">
        <w:r w:rsidRPr="00380ED8">
          <w:rPr>
            <w:rFonts w:ascii="Tahoma" w:eastAsia="Times New Roman" w:hAnsi="Tahoma" w:cs="Tahoma"/>
            <w:u w:val="single"/>
            <w:lang w:eastAsia="pl-PL"/>
          </w:rPr>
          <w:t>https://miniportal.uzp.gov.pl/Instrukcja_uzytkownika_miniPortal-ePUAP.pdf</w:t>
        </w:r>
      </w:hyperlink>
      <w:r w:rsidRPr="00380ED8">
        <w:rPr>
          <w:rFonts w:ascii="Tahoma" w:eastAsia="Times New Roman" w:hAnsi="Tahoma" w:cs="Tahoma"/>
          <w:lang w:eastAsia="pl-PL"/>
        </w:rPr>
        <w:t xml:space="preserve"> oraz Warunkach korzystania z elektronicznej platformy usług administracji publicznej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 xml:space="preserve">) dostępnych pod adresem </w:t>
      </w:r>
      <w:hyperlink r:id="rId17" w:history="1">
        <w:r w:rsidRPr="00380ED8">
          <w:rPr>
            <w:rFonts w:ascii="Tahoma" w:eastAsia="Times New Roman" w:hAnsi="Tahoma" w:cs="Tahoma"/>
            <w:u w:val="single"/>
            <w:lang w:eastAsia="pl-PL"/>
          </w:rPr>
          <w:t>https://www.gov.pl/web/gov/warunki-korzystania</w:t>
        </w:r>
      </w:hyperlink>
      <w:r w:rsidRPr="00380ED8">
        <w:rPr>
          <w:rFonts w:ascii="Tahoma" w:eastAsia="Times New Roman" w:hAnsi="Tahoma" w:cs="Tahoma"/>
          <w:lang w:eastAsia="pl-PL"/>
        </w:rPr>
        <w:t xml:space="preserve">. </w:t>
      </w:r>
    </w:p>
    <w:p w14:paraId="5E9C169A"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6. Dokumenty, oświadczenia i informacje  sporządza się w postaci elektronicznej, w formatach danych określonych w przepisach wydanych na podstawie </w:t>
      </w:r>
      <w:hyperlink r:id="rId18" w:anchor="/document/17181936?unitId=art(18)&amp;cm=DOCUMENT" w:history="1">
        <w:r w:rsidRPr="00380ED8">
          <w:rPr>
            <w:rFonts w:ascii="Tahoma" w:eastAsia="Times New Roman" w:hAnsi="Tahoma" w:cs="Tahoma"/>
            <w:lang w:eastAsia="pl-PL"/>
          </w:rPr>
          <w:t>art. 18</w:t>
        </w:r>
      </w:hyperlink>
      <w:r w:rsidRPr="00380ED8">
        <w:rPr>
          <w:rFonts w:ascii="Tahoma" w:eastAsia="Times New Roman" w:hAnsi="Tahoma" w:cs="Tahoma"/>
          <w:lang w:eastAsia="pl-PL"/>
        </w:rPr>
        <w:t xml:space="preserve"> ustawy z dnia 17 lutego 2005 r. o informatyzacji działalności podmiotów realizujących zadania publiczne (Dz. U. z 2021 r. poz. 2070 ze zm.), z uwzględnieniem rodzaju przekazywanych danych.</w:t>
      </w:r>
    </w:p>
    <w:p w14:paraId="251BF8D3"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7. Maksymalny rozmiar plików przesyłanych za pośrednictwem dedykowanych formularzy: „Formularz złożenia, zmiany, wycofania oferty lub wniosku” i „Formularza do komunikacji” wynosi 150 MB.</w:t>
      </w:r>
    </w:p>
    <w:p w14:paraId="3D257930"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8. Za datę przekazania oferty, wniosków, zawiadomień, dokumentów elektronicznych, oświadczeń lub elektronicznych kopii dokumentów lub oświadczeń oraz innych informacji przyjmuje się datę ich przekazania na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w:t>
      </w:r>
    </w:p>
    <w:p w14:paraId="61A70BAA"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9. We wszelkiej korespondencji związanej z niniejszym postępowaniem zamawiający i wykonawcy posługują się nazwą postępowania lub numerem ogłoszenia w Biuletynie Zamówień Publicznych.</w:t>
      </w:r>
    </w:p>
    <w:p w14:paraId="607761CE" w14:textId="77777777" w:rsidR="002D7CB7" w:rsidRPr="00380ED8" w:rsidRDefault="002D7CB7" w:rsidP="002D7CB7">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10. Dane postępowanie można wyszukać również na Liście wszystkich postępowań na </w:t>
      </w:r>
      <w:proofErr w:type="spellStart"/>
      <w:r w:rsidRPr="00380ED8">
        <w:rPr>
          <w:rFonts w:ascii="Tahoma" w:eastAsia="Times New Roman" w:hAnsi="Tahoma" w:cs="Tahoma"/>
          <w:lang w:eastAsia="pl-PL"/>
        </w:rPr>
        <w:t>miniPortalu</w:t>
      </w:r>
      <w:proofErr w:type="spellEnd"/>
      <w:r w:rsidRPr="00380ED8">
        <w:rPr>
          <w:rFonts w:ascii="Tahoma" w:eastAsia="Times New Roman" w:hAnsi="Tahoma" w:cs="Tahoma"/>
          <w:lang w:eastAsia="pl-PL"/>
        </w:rPr>
        <w:t xml:space="preserve"> klikając wcześniej opcję dla „Dla Wykonawców” lub ze strony głównej z zakładki postępowania. </w:t>
      </w:r>
    </w:p>
    <w:p w14:paraId="5EF00F00" w14:textId="77777777" w:rsidR="002D7CB7" w:rsidRPr="00380ED8" w:rsidRDefault="002D7CB7" w:rsidP="00F01ACF">
      <w:pPr>
        <w:spacing w:after="0" w:line="240" w:lineRule="auto"/>
        <w:jc w:val="both"/>
        <w:rPr>
          <w:rFonts w:ascii="Tahoma" w:hAnsi="Tahoma" w:cs="Tahoma"/>
        </w:rPr>
      </w:pPr>
    </w:p>
    <w:p w14:paraId="3A7C53CF" w14:textId="77777777" w:rsidR="00C82DC2" w:rsidRPr="00380ED8" w:rsidRDefault="00C82DC2" w:rsidP="00C82DC2">
      <w:pPr>
        <w:keepNext/>
        <w:overflowPunct w:val="0"/>
        <w:autoSpaceDE w:val="0"/>
        <w:autoSpaceDN w:val="0"/>
        <w:adjustRightInd w:val="0"/>
        <w:spacing w:after="0" w:line="240" w:lineRule="auto"/>
        <w:textAlignment w:val="baseline"/>
        <w:outlineLvl w:val="0"/>
        <w:rPr>
          <w:rFonts w:ascii="Tahoma" w:eastAsia="Times New Roman" w:hAnsi="Tahoma" w:cs="Times New Roman"/>
          <w:b/>
          <w:bCs/>
          <w:lang w:eastAsia="pl-PL"/>
        </w:rPr>
      </w:pPr>
      <w:r w:rsidRPr="00380ED8">
        <w:rPr>
          <w:rFonts w:ascii="Tahoma" w:eastAsia="Times New Roman" w:hAnsi="Tahoma" w:cs="Times New Roman"/>
          <w:b/>
          <w:bCs/>
          <w:lang w:eastAsia="pl-PL"/>
        </w:rPr>
        <w:t xml:space="preserve">Rozdział </w:t>
      </w:r>
      <w:proofErr w:type="spellStart"/>
      <w:r w:rsidRPr="00380ED8">
        <w:rPr>
          <w:rFonts w:ascii="Tahoma" w:eastAsia="Times New Roman" w:hAnsi="Tahoma" w:cs="Times New Roman"/>
          <w:b/>
          <w:bCs/>
          <w:lang w:eastAsia="pl-PL"/>
        </w:rPr>
        <w:t>XVI.Wyjaśnienie</w:t>
      </w:r>
      <w:proofErr w:type="spellEnd"/>
      <w:r w:rsidRPr="00380ED8">
        <w:rPr>
          <w:rFonts w:ascii="Tahoma" w:eastAsia="Times New Roman" w:hAnsi="Tahoma" w:cs="Times New Roman"/>
          <w:b/>
          <w:bCs/>
          <w:lang w:eastAsia="pl-PL"/>
        </w:rPr>
        <w:t xml:space="preserve"> treści specyfikacji warunków zamówienia.</w:t>
      </w:r>
    </w:p>
    <w:p w14:paraId="4EA7F9C0"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 xml:space="preserve">1. Wykonawca może zwrócić się do zamawiającego z wnioskiem o wyjaśnienie treści SWZ. Wniosek o wyjaśnienie treści SWZ winien zostać złożony do zamawiającego nie później niż na 4 dni przed upływem terminu składania ofert. </w:t>
      </w:r>
    </w:p>
    <w:p w14:paraId="1D251484" w14:textId="4CC6CC55"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2.</w:t>
      </w:r>
      <w:r w:rsidR="000C78C1" w:rsidRPr="00380ED8">
        <w:rPr>
          <w:rFonts w:ascii="Tahoma" w:eastAsia="Times New Roman" w:hAnsi="Tahoma" w:cs="Tahoma"/>
          <w:lang w:eastAsia="pl-PL"/>
        </w:rPr>
        <w:t xml:space="preserve"> </w:t>
      </w:r>
      <w:r w:rsidRPr="00380ED8">
        <w:rPr>
          <w:rFonts w:ascii="Tahoma" w:eastAsia="Times New Roman" w:hAnsi="Tahoma" w:cs="Tahoma"/>
          <w:lang w:eastAsia="pl-PL"/>
        </w:rPr>
        <w:t xml:space="preserve">Wniosek o wyjaśnienie treści SWZ winien wskazywać postępowanie, którego wniosek dotyczy. Wniosek należy przekazać pocztą elektroniczną na adres email </w:t>
      </w:r>
      <w:hyperlink r:id="rId19" w:history="1">
        <w:r w:rsidRPr="00380ED8">
          <w:rPr>
            <w:rStyle w:val="Hipercze"/>
            <w:rFonts w:ascii="Tahoma" w:eastAsia="Times New Roman" w:hAnsi="Tahoma" w:cs="Tahoma"/>
            <w:color w:val="auto"/>
            <w:lang w:eastAsia="pl-PL"/>
          </w:rPr>
          <w:t>bytomodrzanski@bytomodrzanski.pl</w:t>
        </w:r>
      </w:hyperlink>
      <w:r w:rsidRPr="00380ED8">
        <w:rPr>
          <w:rFonts w:ascii="Tahoma" w:eastAsia="Times New Roman" w:hAnsi="Tahoma" w:cs="Tahoma"/>
          <w:lang w:eastAsia="pl-PL"/>
        </w:rPr>
        <w:t xml:space="preserve"> </w:t>
      </w:r>
      <w:r w:rsidRPr="00380ED8">
        <w:rPr>
          <w:rFonts w:ascii="Tahoma" w:eastAsia="Times New Roman" w:hAnsi="Tahoma" w:cs="Tahoma"/>
          <w:lang w:eastAsia="pl-PL"/>
        </w:rPr>
        <w:lastRenderedPageBreak/>
        <w:t xml:space="preserve">lub poprzez </w:t>
      </w:r>
      <w:proofErr w:type="spellStart"/>
      <w:r w:rsidRPr="00380ED8">
        <w:rPr>
          <w:rFonts w:ascii="Tahoma" w:eastAsia="Times New Roman" w:hAnsi="Tahoma" w:cs="Tahoma"/>
          <w:lang w:eastAsia="pl-PL"/>
        </w:rPr>
        <w:t>miniPortal</w:t>
      </w:r>
      <w:proofErr w:type="spellEnd"/>
      <w:r w:rsidRPr="00380ED8">
        <w:rPr>
          <w:rFonts w:ascii="Tahoma" w:eastAsia="Times New Roman" w:hAnsi="Tahoma" w:cs="Tahoma"/>
          <w:lang w:eastAsia="pl-PL"/>
        </w:rPr>
        <w:t xml:space="preserve"> przy użyciu „Formularza do komunikacji” lub poprzez przesłanie wniosku na adres Elektronicznej Skrzynki Podawczej (ESP) Urzędu Miejskiego w Bytomiu Odrzańskim na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 /ccK01a25tz/skrytka.</w:t>
      </w:r>
    </w:p>
    <w:p w14:paraId="3290D6A8"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3.</w:t>
      </w:r>
      <w:r w:rsidR="000D4935" w:rsidRPr="00380ED8">
        <w:rPr>
          <w:rFonts w:ascii="Tahoma" w:eastAsia="Times New Roman" w:hAnsi="Tahoma" w:cs="Tahoma"/>
          <w:lang w:eastAsia="pl-PL"/>
        </w:rPr>
        <w:t xml:space="preserve"> </w:t>
      </w:r>
      <w:r w:rsidRPr="00380ED8">
        <w:rPr>
          <w:rFonts w:ascii="Tahoma" w:eastAsia="Times New Roman" w:hAnsi="Tahoma" w:cs="Tahoma"/>
          <w:lang w:eastAsia="pl-PL"/>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7987C88A"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4.</w:t>
      </w:r>
      <w:r w:rsidR="000D4935" w:rsidRPr="00380ED8">
        <w:rPr>
          <w:rFonts w:ascii="Tahoma" w:eastAsia="Times New Roman" w:hAnsi="Tahoma" w:cs="Tahoma"/>
          <w:lang w:eastAsia="pl-PL"/>
        </w:rPr>
        <w:t xml:space="preserve"> </w:t>
      </w:r>
      <w:r w:rsidRPr="00380ED8">
        <w:rPr>
          <w:rFonts w:ascii="Tahoma" w:eastAsia="Times New Roman" w:hAnsi="Tahoma" w:cs="Tahoma"/>
          <w:lang w:eastAsia="pl-PL"/>
        </w:rPr>
        <w:t>Jeżeli zamawiający nie udzieli wyjaśnień w terminie, o którym mowa w pkt 3, przedłuża termin składania ofert o czas niezbędny do zapoznania się wszystkich zainteresowanych wykonawców z wyjaśnieniami niezbędnymi do należytego przygotowania i złożenia ofert.</w:t>
      </w:r>
    </w:p>
    <w:p w14:paraId="69254A58"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5.</w:t>
      </w:r>
      <w:r w:rsidR="000D4935" w:rsidRPr="00380ED8">
        <w:rPr>
          <w:rFonts w:ascii="Tahoma" w:eastAsia="Times New Roman" w:hAnsi="Tahoma" w:cs="Tahoma"/>
          <w:lang w:eastAsia="pl-PL"/>
        </w:rPr>
        <w:t xml:space="preserve"> </w:t>
      </w:r>
      <w:r w:rsidRPr="00380ED8">
        <w:rPr>
          <w:rFonts w:ascii="Tahoma" w:eastAsia="Times New Roman" w:hAnsi="Tahoma" w:cs="Tahoma"/>
          <w:lang w:eastAsia="pl-PL"/>
        </w:rPr>
        <w:t>W przypadku gdy wniosek o wyjaśnienie treści SWZ nie wpłynął w terminie, o którym mowa w ust.1, zamawiający nie ma obowiązku udzielania odpowiednio wyjaśnień SWZ oraz obowiązku przedłużenia terminu składania ofert.</w:t>
      </w:r>
    </w:p>
    <w:p w14:paraId="56A207AE"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6.</w:t>
      </w:r>
      <w:r w:rsidR="000D4935" w:rsidRPr="00380ED8">
        <w:rPr>
          <w:rFonts w:ascii="Tahoma" w:eastAsia="Times New Roman" w:hAnsi="Tahoma" w:cs="Tahoma"/>
          <w:lang w:eastAsia="pl-PL"/>
        </w:rPr>
        <w:t xml:space="preserve"> </w:t>
      </w:r>
      <w:r w:rsidRPr="00380ED8">
        <w:rPr>
          <w:rFonts w:ascii="Tahoma" w:eastAsia="Times New Roman" w:hAnsi="Tahoma" w:cs="Tahoma"/>
          <w:lang w:eastAsia="pl-PL"/>
        </w:rPr>
        <w:t>Przedłużenie terminu składania ofert, o których mowa w pkt 4, nie wpływa na bieg terminu składania wniosku o wyjaśnienie treści SWZ.</w:t>
      </w:r>
    </w:p>
    <w:p w14:paraId="210D85C4" w14:textId="77777777" w:rsidR="000D4935" w:rsidRPr="00380ED8" w:rsidRDefault="00C82DC2" w:rsidP="00C82DC2">
      <w:pPr>
        <w:spacing w:after="0" w:line="240" w:lineRule="auto"/>
        <w:jc w:val="both"/>
        <w:rPr>
          <w:rFonts w:ascii="Tahoma" w:eastAsia="Times New Roman" w:hAnsi="Tahoma" w:cs="Tahoma"/>
          <w:lang w:eastAsia="pl-PL"/>
        </w:rPr>
      </w:pPr>
      <w:r w:rsidRPr="00380ED8">
        <w:rPr>
          <w:rFonts w:ascii="Tahoma" w:eastAsia="Times New Roman" w:hAnsi="Tahoma" w:cs="Tahoma"/>
          <w:lang w:eastAsia="pl-PL"/>
        </w:rPr>
        <w:t>7.</w:t>
      </w:r>
      <w:r w:rsidR="000D4935" w:rsidRPr="00380ED8">
        <w:rPr>
          <w:rFonts w:ascii="Tahoma" w:eastAsia="Times New Roman" w:hAnsi="Tahoma" w:cs="Tahoma"/>
          <w:lang w:eastAsia="pl-PL"/>
        </w:rPr>
        <w:t xml:space="preserve"> </w:t>
      </w:r>
      <w:r w:rsidRPr="00380ED8">
        <w:rPr>
          <w:rFonts w:ascii="Tahoma" w:eastAsia="Times New Roman" w:hAnsi="Tahoma" w:cs="Tahoma"/>
          <w:lang w:eastAsia="pl-PL"/>
        </w:rPr>
        <w:t>Treść zapytań wraz z wyjaśnieniami zamawiający udostępnia, bez ujawniania źródła zapytania, na stronie internetowej prowadzonego postępowania</w:t>
      </w:r>
      <w:r w:rsidR="000D4935" w:rsidRPr="00380ED8">
        <w:rPr>
          <w:rFonts w:ascii="Tahoma" w:eastAsia="Times New Roman" w:hAnsi="Tahoma" w:cs="Tahoma"/>
          <w:lang w:eastAsia="pl-PL"/>
        </w:rPr>
        <w:t>:</w:t>
      </w:r>
    </w:p>
    <w:p w14:paraId="1ED164BB" w14:textId="77777777" w:rsidR="00C82DC2" w:rsidRPr="00380ED8" w:rsidRDefault="00283C6F" w:rsidP="00C82DC2">
      <w:pPr>
        <w:spacing w:after="0" w:line="240" w:lineRule="auto"/>
        <w:jc w:val="both"/>
        <w:rPr>
          <w:rFonts w:ascii="Tahoma" w:hAnsi="Tahoma" w:cs="Tahoma"/>
        </w:rPr>
      </w:pPr>
      <w:hyperlink r:id="rId20" w:history="1">
        <w:r w:rsidR="000D4935" w:rsidRPr="00380ED8">
          <w:rPr>
            <w:rStyle w:val="Hipercze"/>
            <w:rFonts w:ascii="Tahoma" w:hAnsi="Tahoma" w:cs="Tahoma"/>
            <w:color w:val="auto"/>
          </w:rPr>
          <w:t>http://www.bip.bytomodrzanski.pl/index.php/zamowienia-publiczne/52-przetargi-aktualne</w:t>
        </w:r>
      </w:hyperlink>
      <w:r w:rsidR="000D4935" w:rsidRPr="00380ED8">
        <w:rPr>
          <w:rFonts w:ascii="Tahoma" w:hAnsi="Tahoma" w:cs="Tahoma"/>
        </w:rPr>
        <w:t xml:space="preserve">. </w:t>
      </w:r>
    </w:p>
    <w:p w14:paraId="62121A12"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8.</w:t>
      </w:r>
      <w:r w:rsidR="00201166" w:rsidRPr="00380ED8">
        <w:rPr>
          <w:rFonts w:ascii="Tahoma" w:eastAsia="Times New Roman" w:hAnsi="Tahoma" w:cs="Tahoma"/>
          <w:lang w:eastAsia="pl-PL"/>
        </w:rPr>
        <w:t xml:space="preserve"> </w:t>
      </w:r>
      <w:r w:rsidRPr="00380ED8">
        <w:rPr>
          <w:rFonts w:ascii="Tahoma" w:eastAsia="Times New Roman" w:hAnsi="Tahoma" w:cs="Tahoma"/>
          <w:lang w:eastAsia="pl-PL"/>
        </w:rPr>
        <w:t>W przypadku rozbieżności pomiędzy treścią SWZ a treścią udzielonych wyjaśnień lub zmiany treści SWZ, jako obowiązującą należy przyjąć treść informacji zawierającej późniejsze oświadczenie zamawiającego.</w:t>
      </w:r>
    </w:p>
    <w:p w14:paraId="6B7F10F5" w14:textId="77777777" w:rsidR="00C82DC2" w:rsidRPr="00380ED8" w:rsidRDefault="00C82DC2" w:rsidP="00C82DC2">
      <w:pPr>
        <w:spacing w:after="0" w:line="240" w:lineRule="auto"/>
        <w:jc w:val="both"/>
        <w:rPr>
          <w:rFonts w:ascii="Tahoma" w:hAnsi="Tahoma" w:cs="Tahoma"/>
        </w:rPr>
      </w:pPr>
      <w:r w:rsidRPr="00380ED8">
        <w:rPr>
          <w:rFonts w:ascii="Tahoma" w:eastAsia="Times New Roman" w:hAnsi="Tahoma" w:cs="Tahoma"/>
          <w:lang w:eastAsia="pl-PL"/>
        </w:rPr>
        <w:t>9.</w:t>
      </w:r>
      <w:r w:rsidR="00201166" w:rsidRPr="00380ED8">
        <w:rPr>
          <w:rFonts w:ascii="Tahoma" w:eastAsia="Times New Roman" w:hAnsi="Tahoma" w:cs="Tahoma"/>
          <w:lang w:eastAsia="pl-PL"/>
        </w:rPr>
        <w:t xml:space="preserve"> </w:t>
      </w:r>
      <w:r w:rsidRPr="00380ED8">
        <w:rPr>
          <w:rFonts w:ascii="Tahoma" w:eastAsia="Times New Roman" w:hAnsi="Tahoma" w:cs="Tahoma"/>
          <w:lang w:eastAsia="pl-PL"/>
        </w:rPr>
        <w:t xml:space="preserve">Zamawiający może zwołać zebranie wszystkich wykonawców w celu wyjaśnienia treści odpowiednio SWZ. Informację o terminie zebrania zamawiający udostępnia na stronie internetowej prowadzonego postępowania </w:t>
      </w:r>
      <w:hyperlink r:id="rId21" w:history="1">
        <w:r w:rsidR="00201166" w:rsidRPr="00380ED8">
          <w:rPr>
            <w:rStyle w:val="Hipercze"/>
            <w:rFonts w:ascii="Tahoma" w:hAnsi="Tahoma" w:cs="Tahoma"/>
            <w:color w:val="auto"/>
          </w:rPr>
          <w:t>http://www.bip.bytomodrzanski.pl/index.php/zamowienia-publiczne/52-przetargi-aktualne</w:t>
        </w:r>
      </w:hyperlink>
      <w:r w:rsidR="00201166" w:rsidRPr="00380ED8">
        <w:rPr>
          <w:rFonts w:ascii="Tahoma" w:hAnsi="Tahoma" w:cs="Tahoma"/>
        </w:rPr>
        <w:t>.</w:t>
      </w:r>
    </w:p>
    <w:p w14:paraId="04BA80D7" w14:textId="77777777" w:rsidR="00C82DC2" w:rsidRPr="00380ED8" w:rsidRDefault="00C82DC2" w:rsidP="00C82DC2">
      <w:pPr>
        <w:spacing w:after="0" w:line="240" w:lineRule="auto"/>
        <w:jc w:val="both"/>
        <w:rPr>
          <w:rFonts w:ascii="Tahoma" w:hAnsi="Tahoma" w:cs="Tahoma"/>
        </w:rPr>
      </w:pPr>
      <w:r w:rsidRPr="00380ED8">
        <w:rPr>
          <w:rFonts w:ascii="Tahoma" w:eastAsia="Times New Roman" w:hAnsi="Tahoma" w:cs="Tahoma"/>
          <w:lang w:eastAsia="pl-PL"/>
        </w:rPr>
        <w:t>10.</w:t>
      </w:r>
      <w:r w:rsidR="00201166" w:rsidRPr="00380ED8">
        <w:rPr>
          <w:rFonts w:ascii="Tahoma" w:eastAsia="Times New Roman" w:hAnsi="Tahoma" w:cs="Tahoma"/>
          <w:lang w:eastAsia="pl-PL"/>
        </w:rPr>
        <w:t xml:space="preserve"> </w:t>
      </w:r>
      <w:r w:rsidRPr="00380ED8">
        <w:rPr>
          <w:rFonts w:ascii="Tahoma" w:eastAsia="Times New Roman" w:hAnsi="Tahoma" w:cs="Tahoma"/>
          <w:lang w:eastAsia="pl-PL"/>
        </w:rPr>
        <w:t xml:space="preserve">W uzasadnionych przypadkach zamawiający może przed upływem terminu składania ofert zmienić treść SWZ. Dokonaną zmianę treści SWZ zamawiający udostępnia na stronie internetowej prowadzonego postępowania </w:t>
      </w:r>
      <w:hyperlink r:id="rId22" w:history="1">
        <w:r w:rsidR="00201166" w:rsidRPr="00380ED8">
          <w:rPr>
            <w:rStyle w:val="Hipercze"/>
            <w:rFonts w:ascii="Tahoma" w:hAnsi="Tahoma" w:cs="Tahoma"/>
            <w:color w:val="auto"/>
          </w:rPr>
          <w:t>http://www.bip.bytomodrzanski.pl/index.php/zamowienia-publiczne/52-przetargi-aktualne</w:t>
        </w:r>
      </w:hyperlink>
      <w:r w:rsidR="00201166" w:rsidRPr="00380ED8">
        <w:rPr>
          <w:rFonts w:ascii="Tahoma" w:hAnsi="Tahoma" w:cs="Tahoma"/>
        </w:rPr>
        <w:t xml:space="preserve">. </w:t>
      </w:r>
    </w:p>
    <w:p w14:paraId="01ED7913" w14:textId="77777777" w:rsidR="00C82DC2" w:rsidRPr="00380ED8" w:rsidRDefault="00C82DC2" w:rsidP="00C82DC2">
      <w:pPr>
        <w:widowControl w:val="0"/>
        <w:autoSpaceDE w:val="0"/>
        <w:autoSpaceDN w:val="0"/>
        <w:adjustRightInd w:val="0"/>
        <w:spacing w:after="0" w:line="240" w:lineRule="auto"/>
        <w:jc w:val="both"/>
        <w:rPr>
          <w:rFonts w:ascii="Tahoma" w:eastAsia="Times New Roman" w:hAnsi="Tahoma" w:cs="Tahoma"/>
          <w:lang w:eastAsia="pl-PL"/>
        </w:rPr>
      </w:pPr>
      <w:r w:rsidRPr="00380ED8">
        <w:rPr>
          <w:rFonts w:ascii="Tahoma" w:eastAsia="Times New Roman" w:hAnsi="Tahoma" w:cs="Tahoma"/>
          <w:lang w:eastAsia="pl-PL"/>
        </w:rPr>
        <w:t>Każda wprowadzona zmiana staje się integralną częścią SWZ.</w:t>
      </w:r>
    </w:p>
    <w:p w14:paraId="0E4A6D87" w14:textId="77777777" w:rsidR="00C82DC2" w:rsidRPr="00380ED8" w:rsidRDefault="00C82DC2" w:rsidP="00C82DC2">
      <w:pPr>
        <w:spacing w:after="0" w:line="240" w:lineRule="auto"/>
        <w:jc w:val="both"/>
        <w:rPr>
          <w:rFonts w:ascii="Tahoma" w:hAnsi="Tahoma" w:cs="Tahoma"/>
          <w:b/>
        </w:rPr>
      </w:pPr>
    </w:p>
    <w:p w14:paraId="58587A2F" w14:textId="77777777" w:rsidR="00201166" w:rsidRPr="00380ED8" w:rsidRDefault="00201166" w:rsidP="00201166">
      <w:pPr>
        <w:spacing w:after="0" w:line="240" w:lineRule="auto"/>
        <w:jc w:val="both"/>
        <w:rPr>
          <w:rFonts w:ascii="Tahoma" w:hAnsi="Tahoma" w:cs="Tahoma"/>
          <w:b/>
        </w:rPr>
      </w:pPr>
      <w:r w:rsidRPr="00380ED8">
        <w:rPr>
          <w:rFonts w:ascii="Tahoma" w:hAnsi="Tahoma" w:cs="Tahoma"/>
          <w:b/>
        </w:rPr>
        <w:t>Rozdział XVII. Wskazanie osób uprawnionych do komunikowania się z Wykonawcami</w:t>
      </w:r>
    </w:p>
    <w:p w14:paraId="55543903" w14:textId="77777777" w:rsidR="00201166" w:rsidRPr="00380ED8" w:rsidRDefault="00201166" w:rsidP="00201166">
      <w:pPr>
        <w:spacing w:after="0" w:line="240" w:lineRule="auto"/>
        <w:jc w:val="both"/>
        <w:rPr>
          <w:rFonts w:ascii="Tahoma" w:hAnsi="Tahoma" w:cs="Tahoma"/>
        </w:rPr>
      </w:pPr>
      <w:r w:rsidRPr="00380ED8">
        <w:rPr>
          <w:rFonts w:ascii="Tahoma" w:hAnsi="Tahoma" w:cs="Tahoma"/>
        </w:rPr>
        <w:t>Zamawiający wyznacza następujące osoby do kontaktu z Wykonawcami:</w:t>
      </w:r>
    </w:p>
    <w:p w14:paraId="1B1BFD10" w14:textId="77777777" w:rsidR="00201166" w:rsidRPr="00380ED8" w:rsidRDefault="00201166" w:rsidP="00201166">
      <w:pPr>
        <w:spacing w:after="0" w:line="240" w:lineRule="auto"/>
        <w:jc w:val="both"/>
        <w:rPr>
          <w:rFonts w:ascii="Tahoma" w:hAnsi="Tahoma" w:cs="Tahoma"/>
        </w:rPr>
      </w:pPr>
      <w:r w:rsidRPr="00380ED8">
        <w:rPr>
          <w:rFonts w:ascii="Tahoma" w:hAnsi="Tahoma" w:cs="Tahoma"/>
        </w:rPr>
        <w:t xml:space="preserve">Adrian </w:t>
      </w:r>
      <w:proofErr w:type="spellStart"/>
      <w:r w:rsidRPr="00380ED8">
        <w:rPr>
          <w:rFonts w:ascii="Tahoma" w:hAnsi="Tahoma" w:cs="Tahoma"/>
        </w:rPr>
        <w:t>Niżnikowski</w:t>
      </w:r>
      <w:proofErr w:type="spellEnd"/>
      <w:r w:rsidRPr="00380ED8">
        <w:rPr>
          <w:rFonts w:ascii="Tahoma" w:hAnsi="Tahoma" w:cs="Tahoma"/>
        </w:rPr>
        <w:t xml:space="preserve"> – </w:t>
      </w:r>
      <w:proofErr w:type="spellStart"/>
      <w:r w:rsidRPr="00380ED8">
        <w:rPr>
          <w:rFonts w:ascii="Tahoma" w:hAnsi="Tahoma" w:cs="Tahoma"/>
        </w:rPr>
        <w:t>ws</w:t>
      </w:r>
      <w:proofErr w:type="spellEnd"/>
      <w:r w:rsidRPr="00380ED8">
        <w:rPr>
          <w:rFonts w:ascii="Tahoma" w:hAnsi="Tahoma" w:cs="Tahoma"/>
        </w:rPr>
        <w:t>. merytorycznych,</w:t>
      </w:r>
    </w:p>
    <w:p w14:paraId="1BC8018B" w14:textId="1A07B7C6" w:rsidR="00201166" w:rsidRPr="00380ED8" w:rsidRDefault="00201166" w:rsidP="00201166">
      <w:pPr>
        <w:spacing w:after="0" w:line="240" w:lineRule="auto"/>
        <w:jc w:val="both"/>
        <w:rPr>
          <w:rFonts w:ascii="Tahoma" w:hAnsi="Tahoma" w:cs="Tahoma"/>
        </w:rPr>
      </w:pPr>
      <w:r w:rsidRPr="00380ED8">
        <w:rPr>
          <w:rFonts w:ascii="Tahoma" w:hAnsi="Tahoma" w:cs="Tahoma"/>
        </w:rPr>
        <w:t xml:space="preserve">Monika Pelc – </w:t>
      </w:r>
      <w:proofErr w:type="spellStart"/>
      <w:r w:rsidRPr="00380ED8">
        <w:rPr>
          <w:rFonts w:ascii="Tahoma" w:hAnsi="Tahoma" w:cs="Tahoma"/>
        </w:rPr>
        <w:t>ws</w:t>
      </w:r>
      <w:proofErr w:type="spellEnd"/>
      <w:r w:rsidRPr="00380ED8">
        <w:rPr>
          <w:rFonts w:ascii="Tahoma" w:hAnsi="Tahoma" w:cs="Tahoma"/>
        </w:rPr>
        <w:t xml:space="preserve">. </w:t>
      </w:r>
      <w:r w:rsidR="000C78C1" w:rsidRPr="00380ED8">
        <w:rPr>
          <w:rFonts w:ascii="Tahoma" w:hAnsi="Tahoma" w:cs="Tahoma"/>
        </w:rPr>
        <w:t>P</w:t>
      </w:r>
      <w:r w:rsidRPr="00380ED8">
        <w:rPr>
          <w:rFonts w:ascii="Tahoma" w:hAnsi="Tahoma" w:cs="Tahoma"/>
        </w:rPr>
        <w:t>roceduralnych</w:t>
      </w:r>
      <w:r w:rsidR="000C78C1" w:rsidRPr="00380ED8">
        <w:rPr>
          <w:rFonts w:ascii="Tahoma" w:hAnsi="Tahoma" w:cs="Tahoma"/>
        </w:rPr>
        <w:t>.</w:t>
      </w:r>
    </w:p>
    <w:p w14:paraId="62EFE3D9" w14:textId="77777777" w:rsidR="00201166" w:rsidRPr="00380ED8" w:rsidRDefault="00201166" w:rsidP="00201166">
      <w:pPr>
        <w:spacing w:after="0" w:line="240" w:lineRule="auto"/>
        <w:jc w:val="both"/>
        <w:rPr>
          <w:rFonts w:ascii="Tahoma" w:hAnsi="Tahoma" w:cs="Tahoma"/>
          <w:b/>
        </w:rPr>
      </w:pPr>
    </w:p>
    <w:p w14:paraId="2804D812" w14:textId="77777777" w:rsidR="00201166" w:rsidRPr="00380ED8" w:rsidRDefault="00201166" w:rsidP="00201166">
      <w:pPr>
        <w:spacing w:after="0" w:line="240" w:lineRule="auto"/>
        <w:jc w:val="both"/>
        <w:rPr>
          <w:rFonts w:ascii="Tahoma" w:hAnsi="Tahoma" w:cs="Tahoma"/>
          <w:b/>
        </w:rPr>
      </w:pPr>
      <w:r w:rsidRPr="00380ED8">
        <w:rPr>
          <w:rFonts w:ascii="Tahoma" w:hAnsi="Tahoma" w:cs="Tahoma"/>
          <w:b/>
        </w:rPr>
        <w:t xml:space="preserve">Rozdział </w:t>
      </w:r>
      <w:proofErr w:type="spellStart"/>
      <w:r w:rsidRPr="00380ED8">
        <w:rPr>
          <w:rFonts w:ascii="Tahoma" w:hAnsi="Tahoma" w:cs="Tahoma"/>
          <w:b/>
        </w:rPr>
        <w:t>XVIII.Termin</w:t>
      </w:r>
      <w:proofErr w:type="spellEnd"/>
      <w:r w:rsidRPr="00380ED8">
        <w:rPr>
          <w:rFonts w:ascii="Tahoma" w:hAnsi="Tahoma" w:cs="Tahoma"/>
          <w:b/>
        </w:rPr>
        <w:t xml:space="preserve"> związania ofertą</w:t>
      </w:r>
    </w:p>
    <w:p w14:paraId="5CE1F504" w14:textId="0F780806" w:rsidR="00201166" w:rsidRPr="00380ED8" w:rsidRDefault="00201166" w:rsidP="00201166">
      <w:pPr>
        <w:spacing w:after="0" w:line="240" w:lineRule="auto"/>
        <w:jc w:val="both"/>
        <w:rPr>
          <w:rFonts w:ascii="Tahoma" w:hAnsi="Tahoma" w:cs="Tahoma"/>
          <w:b/>
        </w:rPr>
      </w:pPr>
      <w:r w:rsidRPr="00380ED8">
        <w:rPr>
          <w:rFonts w:ascii="Tahoma" w:hAnsi="Tahoma" w:cs="Tahoma"/>
        </w:rPr>
        <w:t>1.</w:t>
      </w:r>
      <w:r w:rsidR="008B5CD4">
        <w:rPr>
          <w:rFonts w:ascii="Tahoma" w:hAnsi="Tahoma" w:cs="Tahoma"/>
        </w:rPr>
        <w:t xml:space="preserve"> </w:t>
      </w:r>
      <w:bookmarkStart w:id="6" w:name="_GoBack"/>
      <w:bookmarkEnd w:id="6"/>
      <w:r w:rsidRPr="00380ED8">
        <w:rPr>
          <w:rFonts w:ascii="Tahoma" w:hAnsi="Tahoma" w:cs="Tahoma"/>
        </w:rPr>
        <w:t xml:space="preserve">Wykonawca jest związany ofertą od dnia upływu terminu składania ofert do dnia: </w:t>
      </w:r>
      <w:r w:rsidR="008B5CD4">
        <w:rPr>
          <w:rFonts w:ascii="Tahoma" w:hAnsi="Tahoma" w:cs="Tahoma"/>
          <w:b/>
          <w:bCs/>
        </w:rPr>
        <w:t>1 </w:t>
      </w:r>
      <w:r w:rsidR="003F0B2A">
        <w:rPr>
          <w:rFonts w:ascii="Tahoma" w:hAnsi="Tahoma" w:cs="Tahoma"/>
          <w:b/>
          <w:bCs/>
        </w:rPr>
        <w:t>października</w:t>
      </w:r>
      <w:r w:rsidRPr="00380ED8">
        <w:rPr>
          <w:rFonts w:ascii="Tahoma" w:hAnsi="Tahoma" w:cs="Tahoma"/>
        </w:rPr>
        <w:t xml:space="preserve"> </w:t>
      </w:r>
      <w:r w:rsidRPr="00380ED8">
        <w:rPr>
          <w:rFonts w:ascii="Tahoma" w:hAnsi="Tahoma" w:cs="Tahoma"/>
          <w:b/>
        </w:rPr>
        <w:t>2022 r.</w:t>
      </w:r>
    </w:p>
    <w:p w14:paraId="6381896C" w14:textId="1AC5F122" w:rsidR="00201166" w:rsidRPr="00380ED8" w:rsidRDefault="00201166" w:rsidP="00201166">
      <w:pPr>
        <w:spacing w:after="0" w:line="240" w:lineRule="auto"/>
        <w:jc w:val="both"/>
        <w:rPr>
          <w:rFonts w:ascii="Tahoma" w:hAnsi="Tahoma" w:cs="Tahoma"/>
        </w:rPr>
      </w:pPr>
      <w:r w:rsidRPr="00380ED8">
        <w:rPr>
          <w:rFonts w:ascii="Tahoma" w:hAnsi="Tahoma" w:cs="Tahoma"/>
        </w:rPr>
        <w:t>2. W przypadku gdy wybór najkorzystniejszej oferty nie nastąpi przed upływem terminu związania ofertą określonego w SWZ, Zamawiający przed upływem terminu związania ofertą określonego w SWZ, zwróci się jednokrotnie do Wykonawcy w wyrażenie zgody na przedłużenie tego terminu o wskazany okres, nie dłuższy niż 30 dni.</w:t>
      </w:r>
    </w:p>
    <w:p w14:paraId="7B81CE72" w14:textId="77777777" w:rsidR="00201166" w:rsidRPr="00380ED8" w:rsidRDefault="00201166" w:rsidP="00201166">
      <w:pPr>
        <w:spacing w:after="0" w:line="240" w:lineRule="auto"/>
        <w:jc w:val="both"/>
        <w:rPr>
          <w:rFonts w:ascii="Tahoma" w:hAnsi="Tahoma" w:cs="Tahoma"/>
        </w:rPr>
      </w:pPr>
      <w:r w:rsidRPr="00380ED8">
        <w:rPr>
          <w:rFonts w:ascii="Tahoma" w:hAnsi="Tahoma" w:cs="Tahoma"/>
        </w:rPr>
        <w:t>3. Przedłużenie terminu związania ofertą, o którym mowa w ust. 2, wymaga złożenia przez Wykonawcę pisemnego</w:t>
      </w:r>
      <w:r w:rsidRPr="00380ED8">
        <w:rPr>
          <w:rStyle w:val="Odwoanieprzypisudolnego"/>
          <w:rFonts w:ascii="Tahoma" w:hAnsi="Tahoma" w:cs="Tahoma"/>
        </w:rPr>
        <w:footnoteReference w:id="1"/>
      </w:r>
      <w:r w:rsidRPr="00380ED8">
        <w:rPr>
          <w:rFonts w:ascii="Tahoma" w:hAnsi="Tahoma" w:cs="Tahoma"/>
        </w:rPr>
        <w:t xml:space="preserve"> oświadczenia o wyrażeniu zgody na przedłużenie terminu związania ofertą.</w:t>
      </w:r>
    </w:p>
    <w:p w14:paraId="3DD9DFEE" w14:textId="77777777" w:rsidR="00201166" w:rsidRPr="00380ED8" w:rsidRDefault="00201166" w:rsidP="00201166">
      <w:pPr>
        <w:spacing w:after="0" w:line="240" w:lineRule="auto"/>
        <w:jc w:val="both"/>
        <w:rPr>
          <w:rFonts w:ascii="Tahoma" w:hAnsi="Tahoma" w:cs="Tahoma"/>
          <w:b/>
        </w:rPr>
      </w:pPr>
    </w:p>
    <w:p w14:paraId="6A707251" w14:textId="77777777" w:rsidR="00201166" w:rsidRPr="00380ED8" w:rsidRDefault="00201166" w:rsidP="00201166">
      <w:pPr>
        <w:spacing w:after="0" w:line="240" w:lineRule="auto"/>
        <w:jc w:val="both"/>
        <w:rPr>
          <w:rFonts w:ascii="Tahoma" w:hAnsi="Tahoma" w:cs="Tahoma"/>
          <w:b/>
        </w:rPr>
      </w:pPr>
      <w:r w:rsidRPr="00380ED8">
        <w:rPr>
          <w:rFonts w:ascii="Tahoma" w:hAnsi="Tahoma" w:cs="Tahoma"/>
          <w:b/>
        </w:rPr>
        <w:t xml:space="preserve">Rozdział </w:t>
      </w:r>
      <w:proofErr w:type="spellStart"/>
      <w:r w:rsidRPr="00380ED8">
        <w:rPr>
          <w:rFonts w:ascii="Tahoma" w:hAnsi="Tahoma" w:cs="Tahoma"/>
          <w:b/>
        </w:rPr>
        <w:t>XIX.Opis</w:t>
      </w:r>
      <w:proofErr w:type="spellEnd"/>
      <w:r w:rsidRPr="00380ED8">
        <w:rPr>
          <w:rFonts w:ascii="Tahoma" w:hAnsi="Tahoma" w:cs="Tahoma"/>
          <w:b/>
        </w:rPr>
        <w:t xml:space="preserve"> sposobu przygotowania oferty</w:t>
      </w:r>
    </w:p>
    <w:p w14:paraId="76DE8ADA"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Cs/>
          <w:lang w:val="x-none" w:eastAsia="x-none"/>
        </w:rPr>
      </w:pPr>
      <w:r w:rsidRPr="00380ED8">
        <w:rPr>
          <w:rFonts w:ascii="Tahoma" w:eastAsia="Calibri" w:hAnsi="Tahoma" w:cs="Tahoma"/>
          <w:lang w:eastAsia="x-none"/>
        </w:rPr>
        <w:t xml:space="preserve">1. </w:t>
      </w:r>
      <w:r w:rsidRPr="00380ED8">
        <w:rPr>
          <w:rFonts w:ascii="Tahoma" w:eastAsia="Calibri" w:hAnsi="Tahoma" w:cs="Tahoma"/>
          <w:lang w:val="x-none" w:eastAsia="x-none"/>
        </w:rPr>
        <w:t>Wykonawca może złożyć tylko jedną ofertę.</w:t>
      </w:r>
      <w:r w:rsidRPr="00380ED8">
        <w:rPr>
          <w:rFonts w:ascii="Tahoma" w:eastAsia="Times New Roman" w:hAnsi="Tahoma" w:cs="Tahoma"/>
          <w:bCs/>
          <w:lang w:eastAsia="x-none"/>
        </w:rPr>
        <w:t xml:space="preserve"> </w:t>
      </w:r>
      <w:r w:rsidRPr="00380ED8">
        <w:rPr>
          <w:rFonts w:ascii="Tahoma" w:eastAsia="Times New Roman" w:hAnsi="Tahoma" w:cs="Tahoma"/>
          <w:bCs/>
          <w:lang w:val="x-none" w:eastAsia="x-none"/>
        </w:rPr>
        <w:t xml:space="preserve">Ofertę należy sporządzić w języku polskim. Dokumenty sporządzone w języku obcym są składane wraz z tłumaczeniem na język polski. </w:t>
      </w:r>
    </w:p>
    <w:p w14:paraId="59134F67" w14:textId="6340404C"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Cs/>
          <w:lang w:val="x-none" w:eastAsia="x-none"/>
        </w:rPr>
      </w:pPr>
      <w:r w:rsidRPr="00380ED8">
        <w:rPr>
          <w:rFonts w:ascii="Tahoma" w:eastAsia="Times New Roman" w:hAnsi="Tahoma" w:cs="Tahoma"/>
          <w:bCs/>
          <w:lang w:eastAsia="x-none"/>
        </w:rPr>
        <w:t xml:space="preserve">2. </w:t>
      </w:r>
      <w:r w:rsidRPr="00380ED8">
        <w:rPr>
          <w:rFonts w:ascii="Tahoma" w:eastAsia="Times New Roman" w:hAnsi="Tahoma" w:cs="Tahoma"/>
          <w:bCs/>
          <w:lang w:val="x-none" w:eastAsia="x-none"/>
        </w:rPr>
        <w:t xml:space="preserve">Ofertę należy sporządzić poprzez wypełnienie i podpisanie </w:t>
      </w:r>
      <w:r w:rsidRPr="00380ED8">
        <w:rPr>
          <w:rFonts w:ascii="Tahoma" w:eastAsia="Times New Roman" w:hAnsi="Tahoma" w:cs="Tahoma"/>
          <w:bCs/>
          <w:lang w:eastAsia="x-none"/>
        </w:rPr>
        <w:t xml:space="preserve">Formularza </w:t>
      </w:r>
      <w:r w:rsidRPr="00380ED8">
        <w:rPr>
          <w:rFonts w:ascii="Tahoma" w:eastAsia="Times New Roman" w:hAnsi="Tahoma" w:cs="Tahoma"/>
          <w:bCs/>
          <w:lang w:val="x-none" w:eastAsia="x-none"/>
        </w:rPr>
        <w:t xml:space="preserve">oferty, którego wzór </w:t>
      </w:r>
      <w:r w:rsidR="000C78C1" w:rsidRPr="00380ED8">
        <w:rPr>
          <w:rFonts w:ascii="Tahoma" w:eastAsia="Times New Roman" w:hAnsi="Tahoma" w:cs="Tahoma"/>
          <w:bCs/>
          <w:lang w:eastAsia="x-none"/>
        </w:rPr>
        <w:t xml:space="preserve"> </w:t>
      </w:r>
      <w:r w:rsidRPr="00380ED8">
        <w:rPr>
          <w:rFonts w:ascii="Tahoma" w:eastAsia="Times New Roman" w:hAnsi="Tahoma" w:cs="Tahoma"/>
          <w:bCs/>
          <w:lang w:val="x-none" w:eastAsia="x-none"/>
        </w:rPr>
        <w:t xml:space="preserve">stanowi </w:t>
      </w:r>
      <w:r w:rsidRPr="00380ED8">
        <w:rPr>
          <w:rFonts w:ascii="Tahoma" w:eastAsia="Times New Roman" w:hAnsi="Tahoma" w:cs="Tahoma"/>
          <w:lang w:val="x-none" w:eastAsia="x-none"/>
        </w:rPr>
        <w:t xml:space="preserve">załącznik nr </w:t>
      </w:r>
      <w:r w:rsidRPr="00380ED8">
        <w:rPr>
          <w:rFonts w:ascii="Tahoma" w:eastAsia="Times New Roman" w:hAnsi="Tahoma" w:cs="Tahoma"/>
          <w:lang w:eastAsia="x-none"/>
        </w:rPr>
        <w:t>1</w:t>
      </w:r>
      <w:r w:rsidRPr="00380ED8">
        <w:rPr>
          <w:rFonts w:ascii="Tahoma" w:eastAsia="Times New Roman" w:hAnsi="Tahoma" w:cs="Tahoma"/>
          <w:lang w:val="x-none" w:eastAsia="x-none"/>
        </w:rPr>
        <w:t xml:space="preserve"> do SWZ</w:t>
      </w:r>
      <w:r w:rsidRPr="00380ED8">
        <w:rPr>
          <w:rFonts w:ascii="Tahoma" w:eastAsia="Times New Roman" w:hAnsi="Tahoma" w:cs="Tahoma"/>
          <w:bCs/>
          <w:lang w:eastAsia="x-none"/>
        </w:rPr>
        <w:t>.</w:t>
      </w:r>
    </w:p>
    <w:p w14:paraId="54DA101D"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Cs/>
          <w:lang w:val="x-none" w:eastAsia="x-none"/>
        </w:rPr>
      </w:pPr>
      <w:r w:rsidRPr="00380ED8">
        <w:rPr>
          <w:rFonts w:ascii="Tahoma" w:eastAsia="Times New Roman" w:hAnsi="Tahoma" w:cs="Tahoma"/>
          <w:bCs/>
          <w:lang w:eastAsia="x-none"/>
        </w:rPr>
        <w:lastRenderedPageBreak/>
        <w:t xml:space="preserve">3. </w:t>
      </w:r>
      <w:r w:rsidRPr="00380ED8">
        <w:rPr>
          <w:rFonts w:ascii="Tahoma" w:eastAsia="Times New Roman" w:hAnsi="Tahoma" w:cs="Tahoma"/>
          <w:bCs/>
          <w:lang w:val="x-none" w:eastAsia="x-none"/>
        </w:rPr>
        <w:t xml:space="preserve">Do oferty należy załączyć: </w:t>
      </w:r>
    </w:p>
    <w:p w14:paraId="4CA8FF60"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Cs/>
          <w:lang w:eastAsia="pl-PL"/>
        </w:rPr>
      </w:pPr>
      <w:r w:rsidRPr="00380ED8">
        <w:rPr>
          <w:rFonts w:ascii="Tahoma" w:eastAsia="Times New Roman" w:hAnsi="Tahoma" w:cs="Tahoma"/>
          <w:bCs/>
          <w:lang w:eastAsia="pl-PL"/>
        </w:rPr>
        <w:t>1) dokumenty określone w rozdziale XI ust.1</w:t>
      </w:r>
      <w:r w:rsidRPr="00380ED8">
        <w:rPr>
          <w:rFonts w:ascii="Tahoma" w:eastAsia="Times New Roman" w:hAnsi="Tahoma" w:cs="Tahoma"/>
          <w:b/>
          <w:lang w:eastAsia="pl-PL"/>
        </w:rPr>
        <w:t xml:space="preserve"> </w:t>
      </w:r>
      <w:r w:rsidRPr="00380ED8">
        <w:rPr>
          <w:rFonts w:ascii="Tahoma" w:eastAsia="Times New Roman" w:hAnsi="Tahoma" w:cs="Tahoma"/>
          <w:bCs/>
          <w:lang w:eastAsia="pl-PL"/>
        </w:rPr>
        <w:t>Podmiotowe środki dowodowe – wykaz oświadczeń i dokumentów, jakie mają dostarczyć wykonawcy w celu potwierdzenia braku podstaw do wykluczenia oraz spełniania warunków udziału w postępowaniu,</w:t>
      </w:r>
    </w:p>
    <w:p w14:paraId="0A59F3B9"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
          <w:lang w:eastAsia="pl-PL"/>
        </w:rPr>
      </w:pPr>
      <w:r w:rsidRPr="00380ED8">
        <w:rPr>
          <w:rFonts w:ascii="Tahoma" w:eastAsia="Times New Roman" w:hAnsi="Tahoma" w:cs="Tahoma"/>
          <w:lang w:eastAsia="pl-PL"/>
        </w:rPr>
        <w:t xml:space="preserve">2) oryginał gwarancji lub poręczenia, w postaci elektronicznej – jeżeli wadium jest wnoszone w formie gwarancji lub poręczenia, o których mowa w rozdziale XIX ust. 4 pkt 2-4 Wadium, a wykonawca dokumentu tego nie przekazał zamawiającemu poprzez </w:t>
      </w:r>
      <w:proofErr w:type="spellStart"/>
      <w:r w:rsidRPr="00380ED8">
        <w:rPr>
          <w:rFonts w:ascii="Tahoma" w:eastAsia="Times New Roman" w:hAnsi="Tahoma" w:cs="Tahoma"/>
          <w:lang w:eastAsia="pl-PL"/>
        </w:rPr>
        <w:t>ePUAP</w:t>
      </w:r>
      <w:proofErr w:type="spellEnd"/>
      <w:r w:rsidRPr="00380ED8">
        <w:rPr>
          <w:rFonts w:ascii="Tahoma" w:eastAsia="Times New Roman" w:hAnsi="Tahoma" w:cs="Tahoma"/>
          <w:lang w:eastAsia="pl-PL"/>
        </w:rPr>
        <w:t>.</w:t>
      </w:r>
    </w:p>
    <w:p w14:paraId="37E7BEA0"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
          <w:lang w:eastAsia="pl-PL"/>
        </w:rPr>
      </w:pPr>
      <w:r w:rsidRPr="00380ED8">
        <w:rPr>
          <w:rFonts w:ascii="Tahoma" w:eastAsia="Calibri" w:hAnsi="Tahoma" w:cs="Tahoma"/>
          <w:lang w:eastAsia="pl-PL"/>
        </w:rPr>
        <w:t>4. Oferta wraz z załącznikami musi być sporządzona w sposób czytelny.</w:t>
      </w:r>
      <w:r w:rsidRPr="00380ED8">
        <w:rPr>
          <w:rFonts w:ascii="Tahoma" w:eastAsia="Times New Roman" w:hAnsi="Tahoma" w:cs="Tahoma"/>
          <w:lang w:eastAsia="pl-PL"/>
        </w:rPr>
        <w:t xml:space="preserve"> W celu czytelnego zamieszczenia odpowiedniej ilości informacji, wzory załączników można dopasować do indywidualnych potrzeb, zachowując jednak brzmienie ich wzorcowej treści.</w:t>
      </w:r>
    </w:p>
    <w:p w14:paraId="5088BF5D"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
          <w:lang w:eastAsia="pl-PL"/>
        </w:rPr>
      </w:pPr>
      <w:r w:rsidRPr="00380ED8">
        <w:rPr>
          <w:rFonts w:ascii="Tahoma" w:eastAsia="Times New Roman" w:hAnsi="Tahoma" w:cs="Tahoma"/>
          <w:lang w:eastAsia="pl-PL"/>
        </w:rPr>
        <w:t>5. Podmiotowe środki dowodowe oraz inne dokumenty lub oświadczenia, sporządzone w języku obcym przekazuje się wraz z tłumaczeniem na język polski.</w:t>
      </w:r>
    </w:p>
    <w:p w14:paraId="29223851" w14:textId="77777777" w:rsidR="00201166" w:rsidRPr="00380ED8" w:rsidRDefault="00201166" w:rsidP="00201166">
      <w:pPr>
        <w:widowControl w:val="0"/>
        <w:autoSpaceDE w:val="0"/>
        <w:autoSpaceDN w:val="0"/>
        <w:adjustRightInd w:val="0"/>
        <w:spacing w:after="0" w:line="240" w:lineRule="auto"/>
        <w:jc w:val="both"/>
        <w:rPr>
          <w:rFonts w:ascii="Tahoma" w:eastAsia="Times New Roman" w:hAnsi="Tahoma" w:cs="Tahoma"/>
          <w:b/>
          <w:lang w:eastAsia="pl-PL"/>
        </w:rPr>
      </w:pPr>
      <w:r w:rsidRPr="00380ED8">
        <w:rPr>
          <w:rFonts w:ascii="Tahoma" w:eastAsia="Calibri" w:hAnsi="Tahoma" w:cs="Tahoma"/>
          <w:lang w:eastAsia="x-none"/>
        </w:rPr>
        <w:t xml:space="preserve">6. Dokumenty lub oświadczenia sporządza się w postaci elektronicznej, </w:t>
      </w:r>
      <w:r w:rsidRPr="00380ED8">
        <w:rPr>
          <w:rFonts w:ascii="Tahoma" w:eastAsia="Times New Roman" w:hAnsi="Tahoma" w:cs="Tahoma"/>
          <w:lang w:eastAsia="pl-PL"/>
        </w:rPr>
        <w:t xml:space="preserve">w formatach danych określonych w przepisach wydanych na podstawie </w:t>
      </w:r>
      <w:hyperlink r:id="rId23" w:anchor="/document/17181936?unitId=art(18)&amp;cm=DOCUMENT" w:history="1">
        <w:r w:rsidRPr="00380ED8">
          <w:rPr>
            <w:rFonts w:ascii="Tahoma" w:eastAsia="Times New Roman" w:hAnsi="Tahoma" w:cs="Tahoma"/>
            <w:u w:val="single"/>
            <w:lang w:eastAsia="pl-PL"/>
          </w:rPr>
          <w:t>art. 18</w:t>
        </w:r>
      </w:hyperlink>
      <w:r w:rsidRPr="00380ED8">
        <w:rPr>
          <w:rFonts w:ascii="Tahoma" w:eastAsia="Times New Roman" w:hAnsi="Tahoma" w:cs="Tahoma"/>
          <w:lang w:eastAsia="pl-PL"/>
        </w:rPr>
        <w:t xml:space="preserve"> ustawy z dnia 17 lutego 2005 r. o informatyzacji działalności podmiotów realizujących zadania publiczne (Dz. U. z 2021 r. poz. 2070 ze zm.), z uwzględnieniem rodzaju przekazywanych danych.</w:t>
      </w:r>
      <w:r w:rsidRPr="00380ED8">
        <w:rPr>
          <w:rFonts w:ascii="Tahoma" w:eastAsia="Times New Roman" w:hAnsi="Tahoma" w:cs="Tahoma"/>
          <w:b/>
          <w:lang w:eastAsia="pl-PL"/>
        </w:rPr>
        <w:t xml:space="preserve"> </w:t>
      </w:r>
    </w:p>
    <w:p w14:paraId="20D733A0" w14:textId="0B3F0B8C" w:rsidR="00201166" w:rsidRPr="0043774A" w:rsidRDefault="00201166" w:rsidP="00201166">
      <w:pPr>
        <w:widowControl w:val="0"/>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 xml:space="preserve">Zamawiający rekomenduje </w:t>
      </w:r>
      <w:r w:rsidR="00EE42E4" w:rsidRPr="0043774A">
        <w:rPr>
          <w:rFonts w:ascii="Tahoma" w:eastAsia="Times New Roman" w:hAnsi="Tahoma" w:cs="Tahoma"/>
          <w:lang w:eastAsia="pl-PL"/>
        </w:rPr>
        <w:t>wykorzystanie formatów</w:t>
      </w:r>
      <w:r w:rsidRPr="0043774A">
        <w:rPr>
          <w:rFonts w:ascii="Tahoma" w:eastAsia="Times New Roman" w:hAnsi="Tahoma" w:cs="Tahoma"/>
          <w:lang w:eastAsia="pl-PL"/>
        </w:rPr>
        <w:t>: .pdf, .</w:t>
      </w:r>
      <w:proofErr w:type="spellStart"/>
      <w:r w:rsidRPr="0043774A">
        <w:rPr>
          <w:rFonts w:ascii="Tahoma" w:eastAsia="Times New Roman" w:hAnsi="Tahoma" w:cs="Tahoma"/>
          <w:lang w:eastAsia="pl-PL"/>
        </w:rPr>
        <w:t>doc</w:t>
      </w:r>
      <w:proofErr w:type="spellEnd"/>
      <w:r w:rsidRPr="0043774A">
        <w:rPr>
          <w:rFonts w:ascii="Tahoma" w:eastAsia="Times New Roman" w:hAnsi="Tahoma" w:cs="Tahoma"/>
          <w:lang w:eastAsia="pl-PL"/>
        </w:rPr>
        <w:t>, .</w:t>
      </w:r>
      <w:proofErr w:type="spellStart"/>
      <w:r w:rsidRPr="0043774A">
        <w:rPr>
          <w:rFonts w:ascii="Tahoma" w:eastAsia="Times New Roman" w:hAnsi="Tahoma" w:cs="Tahoma"/>
          <w:lang w:eastAsia="pl-PL"/>
        </w:rPr>
        <w:t>docx</w:t>
      </w:r>
      <w:proofErr w:type="spellEnd"/>
      <w:r w:rsidRPr="0043774A">
        <w:rPr>
          <w:rFonts w:ascii="Tahoma" w:eastAsia="Times New Roman" w:hAnsi="Tahoma" w:cs="Tahoma"/>
          <w:lang w:eastAsia="pl-PL"/>
        </w:rPr>
        <w:t>, .xls, lub .jpg(.</w:t>
      </w:r>
      <w:proofErr w:type="spellStart"/>
      <w:r w:rsidRPr="0043774A">
        <w:rPr>
          <w:rFonts w:ascii="Tahoma" w:eastAsia="Times New Roman" w:hAnsi="Tahoma" w:cs="Tahoma"/>
          <w:lang w:eastAsia="pl-PL"/>
        </w:rPr>
        <w:t>jpeg</w:t>
      </w:r>
      <w:proofErr w:type="spellEnd"/>
      <w:r w:rsidRPr="0043774A">
        <w:rPr>
          <w:rFonts w:ascii="Tahoma" w:eastAsia="Times New Roman" w:hAnsi="Tahoma" w:cs="Tahoma"/>
          <w:lang w:eastAsia="pl-PL"/>
        </w:rPr>
        <w:t>) ze szczególnym wskazaniem na .pdf.</w:t>
      </w:r>
    </w:p>
    <w:p w14:paraId="7AE43D70"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bCs/>
          <w:lang w:eastAsia="pl-PL"/>
        </w:rPr>
        <w:t xml:space="preserve">7. </w:t>
      </w:r>
      <w:r w:rsidRPr="0043774A">
        <w:rPr>
          <w:rFonts w:ascii="Tahoma" w:eastAsia="Times New Roman" w:hAnsi="Tahoma" w:cs="Tahoma"/>
          <w:b/>
          <w:lang w:eastAsia="pl-PL"/>
        </w:rPr>
        <w:t>Wykonawca zobowiązany jest złożyć ofertę, pod rygorem nieważności,</w:t>
      </w:r>
      <w:r w:rsidRPr="0043774A">
        <w:rPr>
          <w:rFonts w:ascii="Tahoma" w:eastAsia="Times New Roman" w:hAnsi="Tahoma" w:cs="Tahoma"/>
          <w:b/>
          <w:lang w:eastAsia="pl-PL"/>
        </w:rPr>
        <w:br/>
        <w:t>w formie elektronicznej tj. opatrzonej kwalifikowanym podpisem elektronicznym lub w postaci elektronicznej opatrzonej podpisem zaufanym lub podpisem osobistym.</w:t>
      </w:r>
    </w:p>
    <w:p w14:paraId="2115FA5C"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lang w:eastAsia="pl-PL"/>
        </w:rPr>
        <w:t>8 .Oferta winna być podpisana przez osobę lub osoby uprawnione do reprezentowania wykonawcy</w:t>
      </w:r>
      <w:r w:rsidRPr="0043774A">
        <w:rPr>
          <w:rFonts w:ascii="Tahoma" w:eastAsia="Calibri" w:hAnsi="Tahoma" w:cs="Tahoma"/>
          <w:lang w:eastAsia="pl-PL"/>
        </w:rPr>
        <w:t xml:space="preserve"> zgodnie z zasadami reprezentacji wskazanymi we właściwym rejestrze lub osobę (osoby) upoważnioną</w:t>
      </w:r>
      <w:r w:rsidRPr="0043774A">
        <w:rPr>
          <w:rFonts w:ascii="Tahoma" w:eastAsia="Times New Roman" w:hAnsi="Tahoma" w:cs="Tahoma"/>
          <w:lang w:eastAsia="pl-PL"/>
        </w:rPr>
        <w:t xml:space="preserve"> </w:t>
      </w:r>
      <w:r w:rsidRPr="0043774A">
        <w:rPr>
          <w:rFonts w:ascii="Tahoma" w:eastAsia="Calibri" w:hAnsi="Tahoma" w:cs="Tahoma"/>
          <w:lang w:eastAsia="pl-PL"/>
        </w:rPr>
        <w:t>do reprezentowania wykonawcy</w:t>
      </w:r>
      <w:r w:rsidRPr="0043774A">
        <w:rPr>
          <w:rFonts w:ascii="Tahoma" w:eastAsia="Times New Roman" w:hAnsi="Tahoma" w:cs="Tahoma"/>
          <w:lang w:eastAsia="pl-PL"/>
        </w:rPr>
        <w:t>.</w:t>
      </w:r>
      <w:r w:rsidRPr="0043774A">
        <w:rPr>
          <w:rFonts w:ascii="Tahoma" w:eastAsia="Times New Roman" w:hAnsi="Tahoma" w:cs="Tahoma"/>
          <w:snapToGrid w:val="0"/>
          <w:lang w:eastAsia="pl-PL"/>
        </w:rPr>
        <w:t xml:space="preserve"> </w:t>
      </w:r>
      <w:r w:rsidRPr="0043774A">
        <w:rPr>
          <w:rFonts w:ascii="Tahoma" w:eastAsia="Times New Roman" w:hAnsi="Tahoma" w:cs="Tahoma"/>
          <w:lang w:eastAsia="pl-PL"/>
        </w:rPr>
        <w:t>W przypadku, gdy ofertę podpisuje osoba nieuprawniona do reprezentacji wykonawcy na podstawie dokumentów rejestrowych, do oferty należy dołączyć stosowne pełnomocnictwo.</w:t>
      </w:r>
    </w:p>
    <w:p w14:paraId="63325AE2"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lang w:eastAsia="pl-PL"/>
        </w:rPr>
        <w:t>10.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1DD58A89"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bCs/>
          <w:lang w:eastAsia="pl-PL"/>
        </w:rPr>
        <w:t xml:space="preserve">11. Wykonawca składa ofertę za pośrednictwem „Formularza do złożenia, zmiany, wycofania oferty lub wniosku” dostępnego na </w:t>
      </w:r>
      <w:proofErr w:type="spellStart"/>
      <w:r w:rsidRPr="0043774A">
        <w:rPr>
          <w:rFonts w:ascii="Tahoma" w:eastAsia="Times New Roman" w:hAnsi="Tahoma" w:cs="Tahoma"/>
          <w:bCs/>
          <w:lang w:eastAsia="pl-PL"/>
        </w:rPr>
        <w:t>ePUAP</w:t>
      </w:r>
      <w:proofErr w:type="spellEnd"/>
      <w:r w:rsidRPr="0043774A">
        <w:rPr>
          <w:rFonts w:ascii="Tahoma" w:eastAsia="Times New Roman" w:hAnsi="Tahoma" w:cs="Tahoma"/>
          <w:bCs/>
          <w:lang w:eastAsia="pl-PL"/>
        </w:rPr>
        <w:t xml:space="preserve"> i udostępnionego również na </w:t>
      </w:r>
      <w:proofErr w:type="spellStart"/>
      <w:r w:rsidRPr="0043774A">
        <w:rPr>
          <w:rFonts w:ascii="Tahoma" w:eastAsia="Times New Roman" w:hAnsi="Tahoma" w:cs="Tahoma"/>
          <w:bCs/>
          <w:lang w:eastAsia="pl-PL"/>
        </w:rPr>
        <w:t>miniPortalu</w:t>
      </w:r>
      <w:proofErr w:type="spellEnd"/>
      <w:r w:rsidRPr="0043774A">
        <w:rPr>
          <w:rFonts w:ascii="Tahoma" w:eastAsia="Times New Roman" w:hAnsi="Tahoma" w:cs="Tahoma"/>
          <w:bCs/>
          <w:lang w:eastAsia="pl-PL"/>
        </w:rPr>
        <w:t xml:space="preserve">. Funkcjonalność do zaszyfrowania oferty przez wykonawcę jest dostępna dla wykonawców na </w:t>
      </w:r>
      <w:proofErr w:type="spellStart"/>
      <w:r w:rsidRPr="0043774A">
        <w:rPr>
          <w:rFonts w:ascii="Tahoma" w:eastAsia="Times New Roman" w:hAnsi="Tahoma" w:cs="Tahoma"/>
          <w:bCs/>
          <w:lang w:eastAsia="pl-PL"/>
        </w:rPr>
        <w:t>miniPortalu</w:t>
      </w:r>
      <w:proofErr w:type="spellEnd"/>
      <w:r w:rsidRPr="0043774A">
        <w:rPr>
          <w:rFonts w:ascii="Tahoma" w:eastAsia="Times New Roman" w:hAnsi="Tahoma" w:cs="Tahoma"/>
          <w:bCs/>
          <w:lang w:eastAsia="pl-PL"/>
        </w:rPr>
        <w:t>, w szczegółach danego postępowania.</w:t>
      </w:r>
    </w:p>
    <w:p w14:paraId="24307BF8"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Cs/>
          <w:lang w:eastAsia="pl-PL"/>
        </w:rPr>
      </w:pPr>
      <w:r w:rsidRPr="0043774A">
        <w:rPr>
          <w:rFonts w:ascii="Tahoma" w:eastAsia="Times New Roman" w:hAnsi="Tahoma" w:cs="Tahoma"/>
          <w:bCs/>
          <w:lang w:eastAsia="pl-PL"/>
        </w:rPr>
        <w:t xml:space="preserve">12. W formularzu oferty stanowiącym </w:t>
      </w:r>
      <w:r w:rsidRPr="0043774A">
        <w:rPr>
          <w:rFonts w:ascii="Tahoma" w:eastAsia="Times New Roman" w:hAnsi="Tahoma" w:cs="Tahoma"/>
          <w:lang w:eastAsia="pl-PL"/>
        </w:rPr>
        <w:t>załącznik nr 1 do SWZ</w:t>
      </w:r>
      <w:r w:rsidRPr="0043774A">
        <w:rPr>
          <w:rFonts w:ascii="Tahoma" w:eastAsia="Times New Roman" w:hAnsi="Tahoma" w:cs="Tahoma"/>
          <w:bCs/>
          <w:lang w:eastAsia="pl-PL"/>
        </w:rPr>
        <w:t xml:space="preserve"> wykonawca zobowiązany jest podać adres skrzynki </w:t>
      </w:r>
      <w:proofErr w:type="spellStart"/>
      <w:r w:rsidRPr="0043774A">
        <w:rPr>
          <w:rFonts w:ascii="Tahoma" w:eastAsia="Times New Roman" w:hAnsi="Tahoma" w:cs="Tahoma"/>
          <w:bCs/>
          <w:lang w:eastAsia="pl-PL"/>
        </w:rPr>
        <w:t>ePUAP</w:t>
      </w:r>
      <w:proofErr w:type="spellEnd"/>
      <w:r w:rsidRPr="0043774A">
        <w:rPr>
          <w:rFonts w:ascii="Tahoma" w:eastAsia="Times New Roman" w:hAnsi="Tahoma" w:cs="Tahoma"/>
          <w:bCs/>
          <w:lang w:eastAsia="pl-PL"/>
        </w:rPr>
        <w:t>, na którym prowadzona będzie korespondencja związana z postępowaniem.</w:t>
      </w:r>
    </w:p>
    <w:p w14:paraId="73109688"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lang w:eastAsia="pl-PL"/>
        </w:rPr>
        <w:t>13. Maksymalny rozmiar plików przesyłanych za pośrednictwem dedykowanych formularzy: „Formularz złożenia, zmiany, wycofania oferty lub wniosku” wynosi 150 MB.</w:t>
      </w:r>
    </w:p>
    <w:p w14:paraId="5E6BDD82"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lang w:eastAsia="pl-PL"/>
        </w:rPr>
        <w:t>14. Zamawiający zwraca uwagę na ograniczenia wielkości plików podpisywanych</w:t>
      </w:r>
      <w:r w:rsidRPr="0043774A">
        <w:rPr>
          <w:rFonts w:ascii="Tahoma" w:eastAsia="Times New Roman" w:hAnsi="Tahoma" w:cs="Tahoma"/>
          <w:b/>
          <w:lang w:eastAsia="pl-PL"/>
        </w:rPr>
        <w:t xml:space="preserve"> </w:t>
      </w:r>
      <w:r w:rsidRPr="0043774A">
        <w:rPr>
          <w:rFonts w:ascii="Tahoma" w:eastAsia="Times New Roman" w:hAnsi="Tahoma" w:cs="Tahoma"/>
          <w:lang w:eastAsia="pl-PL"/>
        </w:rPr>
        <w:t>profilem zaufanym, który wynosi max 10MB, oraz na ograniczenie wielkości</w:t>
      </w:r>
      <w:r w:rsidRPr="0043774A">
        <w:rPr>
          <w:rFonts w:ascii="Tahoma" w:eastAsia="Times New Roman" w:hAnsi="Tahoma" w:cs="Tahoma"/>
          <w:b/>
          <w:lang w:eastAsia="pl-PL"/>
        </w:rPr>
        <w:t xml:space="preserve"> </w:t>
      </w:r>
      <w:r w:rsidRPr="0043774A">
        <w:rPr>
          <w:rFonts w:ascii="Tahoma" w:eastAsia="Times New Roman" w:hAnsi="Tahoma" w:cs="Tahoma"/>
          <w:lang w:eastAsia="pl-PL"/>
        </w:rPr>
        <w:t xml:space="preserve">plików podpisywanych w aplikacji </w:t>
      </w:r>
      <w:proofErr w:type="spellStart"/>
      <w:r w:rsidRPr="0043774A">
        <w:rPr>
          <w:rFonts w:ascii="Tahoma" w:eastAsia="Times New Roman" w:hAnsi="Tahoma" w:cs="Tahoma"/>
          <w:lang w:eastAsia="pl-PL"/>
        </w:rPr>
        <w:t>eDoApp</w:t>
      </w:r>
      <w:proofErr w:type="spellEnd"/>
      <w:r w:rsidRPr="0043774A">
        <w:rPr>
          <w:rFonts w:ascii="Tahoma" w:eastAsia="Times New Roman" w:hAnsi="Tahoma" w:cs="Tahoma"/>
          <w:lang w:eastAsia="pl-PL"/>
        </w:rPr>
        <w:t xml:space="preserve"> służącej do składania podpisu</w:t>
      </w:r>
      <w:r w:rsidRPr="0043774A">
        <w:rPr>
          <w:rFonts w:ascii="Tahoma" w:eastAsia="Times New Roman" w:hAnsi="Tahoma" w:cs="Tahoma"/>
          <w:b/>
          <w:lang w:eastAsia="pl-PL"/>
        </w:rPr>
        <w:t xml:space="preserve"> </w:t>
      </w:r>
      <w:r w:rsidRPr="0043774A">
        <w:rPr>
          <w:rFonts w:ascii="Tahoma" w:eastAsia="Times New Roman" w:hAnsi="Tahoma" w:cs="Tahoma"/>
          <w:lang w:eastAsia="pl-PL"/>
        </w:rPr>
        <w:t>osobistego, który wynosi max 5MB.</w:t>
      </w:r>
    </w:p>
    <w:p w14:paraId="6B1DB90A"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lang w:eastAsia="pl-PL"/>
        </w:rPr>
        <w:t>15. Ze względu na niskie ryzyko naruszenia integralności pliku oraz łatwiejszą</w:t>
      </w:r>
      <w:r w:rsidRPr="0043774A">
        <w:rPr>
          <w:rFonts w:ascii="Tahoma" w:eastAsia="Times New Roman" w:hAnsi="Tahoma" w:cs="Tahoma"/>
          <w:b/>
          <w:lang w:eastAsia="pl-PL"/>
        </w:rPr>
        <w:t xml:space="preserve"> </w:t>
      </w:r>
      <w:r w:rsidRPr="0043774A">
        <w:rPr>
          <w:rFonts w:ascii="Tahoma" w:eastAsia="Times New Roman" w:hAnsi="Tahoma" w:cs="Tahoma"/>
          <w:lang w:eastAsia="pl-PL"/>
        </w:rPr>
        <w:t>weryfikację podpisu, zamawiający zaleca, w miarę możliwości,</w:t>
      </w:r>
      <w:r w:rsidRPr="0043774A">
        <w:rPr>
          <w:rFonts w:ascii="Tahoma" w:eastAsia="Times New Roman" w:hAnsi="Tahoma" w:cs="Tahoma"/>
          <w:b/>
          <w:lang w:eastAsia="pl-PL"/>
        </w:rPr>
        <w:t xml:space="preserve"> </w:t>
      </w:r>
      <w:r w:rsidRPr="0043774A">
        <w:rPr>
          <w:rFonts w:ascii="Tahoma" w:eastAsia="Times New Roman" w:hAnsi="Tahoma" w:cs="Tahoma"/>
          <w:lang w:eastAsia="pl-PL"/>
        </w:rPr>
        <w:t>przekonwertowanie plików składających się na ofertę na format .pdf i</w:t>
      </w:r>
      <w:r w:rsidRPr="0043774A">
        <w:rPr>
          <w:rFonts w:ascii="Tahoma" w:eastAsia="Times New Roman" w:hAnsi="Tahoma" w:cs="Tahoma"/>
          <w:b/>
          <w:lang w:eastAsia="pl-PL"/>
        </w:rPr>
        <w:t xml:space="preserve"> </w:t>
      </w:r>
      <w:r w:rsidRPr="0043774A">
        <w:rPr>
          <w:rFonts w:ascii="Tahoma" w:eastAsia="Times New Roman" w:hAnsi="Tahoma" w:cs="Tahoma"/>
          <w:lang w:eastAsia="pl-PL"/>
        </w:rPr>
        <w:t xml:space="preserve">opatrzenie ich podpisem kwalifikowanym </w:t>
      </w:r>
      <w:proofErr w:type="spellStart"/>
      <w:r w:rsidRPr="0043774A">
        <w:rPr>
          <w:rFonts w:ascii="Tahoma" w:eastAsia="Times New Roman" w:hAnsi="Tahoma" w:cs="Tahoma"/>
          <w:lang w:eastAsia="pl-PL"/>
        </w:rPr>
        <w:t>PAdES</w:t>
      </w:r>
      <w:proofErr w:type="spellEnd"/>
      <w:r w:rsidRPr="0043774A">
        <w:rPr>
          <w:rFonts w:ascii="Tahoma" w:eastAsia="Times New Roman" w:hAnsi="Tahoma" w:cs="Tahoma"/>
          <w:lang w:eastAsia="pl-PL"/>
        </w:rPr>
        <w:t>. Pliki w innych formatach niż</w:t>
      </w:r>
      <w:r w:rsidRPr="0043774A">
        <w:rPr>
          <w:rFonts w:ascii="Tahoma" w:eastAsia="Times New Roman" w:hAnsi="Tahoma" w:cs="Tahoma"/>
          <w:b/>
          <w:lang w:eastAsia="pl-PL"/>
        </w:rPr>
        <w:t xml:space="preserve"> </w:t>
      </w:r>
      <w:r w:rsidRPr="0043774A">
        <w:rPr>
          <w:rFonts w:ascii="Tahoma" w:eastAsia="Times New Roman" w:hAnsi="Tahoma" w:cs="Tahoma"/>
          <w:lang w:eastAsia="pl-PL"/>
        </w:rPr>
        <w:t xml:space="preserve">PDF zaleca się opatrzyć zewnętrznym podpisem </w:t>
      </w:r>
      <w:proofErr w:type="spellStart"/>
      <w:r w:rsidRPr="0043774A">
        <w:rPr>
          <w:rFonts w:ascii="Tahoma" w:eastAsia="Times New Roman" w:hAnsi="Tahoma" w:cs="Tahoma"/>
          <w:lang w:eastAsia="pl-PL"/>
        </w:rPr>
        <w:t>XAdES</w:t>
      </w:r>
      <w:proofErr w:type="spellEnd"/>
      <w:r w:rsidRPr="0043774A">
        <w:rPr>
          <w:rFonts w:ascii="Tahoma" w:eastAsia="Times New Roman" w:hAnsi="Tahoma" w:cs="Tahoma"/>
          <w:lang w:eastAsia="pl-PL"/>
        </w:rPr>
        <w:t>. Wykonawca powinien</w:t>
      </w:r>
      <w:r w:rsidRPr="0043774A">
        <w:rPr>
          <w:rFonts w:ascii="Tahoma" w:eastAsia="Times New Roman" w:hAnsi="Tahoma" w:cs="Tahoma"/>
          <w:b/>
          <w:lang w:eastAsia="pl-PL"/>
        </w:rPr>
        <w:t xml:space="preserve"> </w:t>
      </w:r>
      <w:r w:rsidRPr="0043774A">
        <w:rPr>
          <w:rFonts w:ascii="Tahoma" w:eastAsia="Times New Roman" w:hAnsi="Tahoma" w:cs="Tahoma"/>
          <w:lang w:eastAsia="pl-PL"/>
        </w:rPr>
        <w:t>pamiętać, aby plik z podpisem przekazywać łącznie z dokumentem</w:t>
      </w:r>
      <w:r w:rsidRPr="0043774A">
        <w:rPr>
          <w:rFonts w:ascii="Tahoma" w:eastAsia="Times New Roman" w:hAnsi="Tahoma" w:cs="Tahoma"/>
          <w:b/>
          <w:lang w:eastAsia="pl-PL"/>
        </w:rPr>
        <w:t xml:space="preserve"> </w:t>
      </w:r>
      <w:r w:rsidRPr="0043774A">
        <w:rPr>
          <w:rFonts w:ascii="Tahoma" w:eastAsia="Times New Roman" w:hAnsi="Tahoma" w:cs="Tahoma"/>
          <w:lang w:eastAsia="pl-PL"/>
        </w:rPr>
        <w:t>podpisywanym.</w:t>
      </w:r>
    </w:p>
    <w:p w14:paraId="6E50954A"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Cs/>
          <w:lang w:eastAsia="pl-PL"/>
        </w:rPr>
      </w:pPr>
      <w:r w:rsidRPr="0043774A">
        <w:rPr>
          <w:rFonts w:ascii="Tahoma" w:eastAsia="Times New Roman" w:hAnsi="Tahoma" w:cs="Tahoma"/>
          <w:bCs/>
          <w:lang w:eastAsia="pl-PL"/>
        </w:rPr>
        <w:t>16. Zamawiający zaleca, aby w przypadku podpisywania pliku przez kilka osób, stosować podpisy tego samego rodzaju. Podpisywanie różnymi rodzajami podpisów np. osobistym i kwalifikowanym może doprowadzić do problemów w weryfikacji plików.</w:t>
      </w:r>
    </w:p>
    <w:p w14:paraId="247C1E03"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
          <w:lang w:eastAsia="pl-PL"/>
        </w:rPr>
      </w:pPr>
      <w:r w:rsidRPr="0043774A">
        <w:rPr>
          <w:rFonts w:ascii="Tahoma" w:eastAsia="Times New Roman" w:hAnsi="Tahoma" w:cs="Tahoma"/>
          <w:lang w:eastAsia="pl-PL"/>
        </w:rPr>
        <w:t xml:space="preserve">17. W celu ewentualnej kompresji danych zamawiający rekomenduje wykorzystanie jednego z formatów: .zip lub 7Z. W przypadku przekazywania dokumentu elektronicznego w formacie </w:t>
      </w:r>
      <w:r w:rsidRPr="0043774A">
        <w:rPr>
          <w:rFonts w:ascii="Tahoma" w:eastAsia="Times New Roman" w:hAnsi="Tahoma" w:cs="Tahoma"/>
          <w:lang w:eastAsia="pl-PL"/>
        </w:rPr>
        <w:lastRenderedPageBreak/>
        <w:t>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9822BF" w14:textId="77777777"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lang w:eastAsia="pl-PL"/>
        </w:rPr>
      </w:pPr>
      <w:r w:rsidRPr="0043774A">
        <w:rPr>
          <w:rFonts w:ascii="Tahoma" w:eastAsia="Calibri" w:hAnsi="Tahoma" w:cs="Tahoma"/>
          <w:lang w:eastAsia="pl-PL"/>
        </w:rPr>
        <w:t xml:space="preserve">18. Sposób złożenia oferty, w tym zaszyfrowania oferty opisany został w „Instrukcji użytkownika”, dostępnej na stronie: </w:t>
      </w:r>
      <w:hyperlink r:id="rId24" w:history="1">
        <w:r w:rsidRPr="0043774A">
          <w:rPr>
            <w:rFonts w:ascii="Tahoma" w:eastAsia="Times New Roman" w:hAnsi="Tahoma" w:cs="Tahoma"/>
            <w:u w:val="single"/>
            <w:lang w:eastAsia="pl-PL"/>
          </w:rPr>
          <w:t>https://miniportal.uzp.gov.pl/Instrukcja_uzytkownika_miniPortal-ePUAP.pdf</w:t>
        </w:r>
      </w:hyperlink>
      <w:r w:rsidRPr="0043774A">
        <w:rPr>
          <w:rFonts w:ascii="Tahoma" w:eastAsia="Times New Roman" w:hAnsi="Tahoma" w:cs="Tahoma"/>
          <w:lang w:eastAsia="pl-PL"/>
        </w:rPr>
        <w:t>.</w:t>
      </w:r>
    </w:p>
    <w:p w14:paraId="0F79C212" w14:textId="089AE702" w:rsidR="00A61FB9" w:rsidRPr="0043774A" w:rsidRDefault="00A61FB9" w:rsidP="00A61FB9">
      <w:pPr>
        <w:widowControl w:val="0"/>
        <w:autoSpaceDE w:val="0"/>
        <w:autoSpaceDN w:val="0"/>
        <w:adjustRightInd w:val="0"/>
        <w:spacing w:after="0" w:line="240" w:lineRule="auto"/>
        <w:jc w:val="both"/>
        <w:rPr>
          <w:rFonts w:ascii="Tahoma" w:eastAsia="Times New Roman" w:hAnsi="Tahoma" w:cs="Tahoma"/>
          <w:bCs/>
          <w:lang w:eastAsia="pl-PL"/>
        </w:rPr>
      </w:pPr>
      <w:r w:rsidRPr="0043774A">
        <w:rPr>
          <w:rFonts w:ascii="Tahoma" w:eastAsia="Calibri" w:hAnsi="Tahoma" w:cs="Tahoma"/>
          <w:lang w:eastAsia="pl-PL"/>
        </w:rPr>
        <w:t xml:space="preserve">Jeżeli informacje zawarte w ofercie stanowią tajemnicę przedsiębiorstwa w rozumieniu przepisów o zwalczaniu nieuczciwej konkurencji i w związku z niniejszym nie mogą być udostępnianie, </w:t>
      </w:r>
      <w:r w:rsidRPr="0043774A">
        <w:rPr>
          <w:rFonts w:ascii="Tahoma" w:eastAsia="Times New Roman" w:hAnsi="Tahoma" w:cs="Tahoma"/>
          <w:bCs/>
          <w:lang w:eastAsia="pl-PL"/>
        </w:rPr>
        <w:t xml:space="preserve">wykonawca wraz z przekazaniem takich informacji winien zastrzec, że nie mogą być one udostępniane oraz wykazać, </w:t>
      </w:r>
      <w:r w:rsidR="00EE42E4" w:rsidRPr="0043774A">
        <w:rPr>
          <w:rFonts w:ascii="Tahoma" w:eastAsia="Times New Roman" w:hAnsi="Tahoma" w:cs="Tahoma"/>
          <w:bCs/>
          <w:lang w:eastAsia="pl-PL"/>
        </w:rPr>
        <w:t>że</w:t>
      </w:r>
      <w:r w:rsidRPr="0043774A">
        <w:rPr>
          <w:rFonts w:ascii="Tahoma" w:eastAsia="Times New Roman" w:hAnsi="Tahoma" w:cs="Tahoma"/>
          <w:bCs/>
          <w:lang w:eastAsia="pl-PL"/>
        </w:rPr>
        <w:t xml:space="preserve"> zastrzeżone informacje stanowią tajemnice przedsiębiorstwa. </w:t>
      </w:r>
      <w:r w:rsidRPr="0043774A">
        <w:rPr>
          <w:rFonts w:ascii="Tahoma" w:eastAsia="Calibri" w:hAnsi="Tahoma" w:cs="Tahoma"/>
          <w:bCs/>
          <w:lang w:val="x-none" w:eastAsia="pl-PL"/>
        </w:rPr>
        <w:t>W przypadku braku wykazania, że informacje zastrzeżone stanowią tajemnice przedsiębiorstwa lub niewystarczającego uzasadnienia, informacje te zostaną uznane za jawne.</w:t>
      </w:r>
    </w:p>
    <w:p w14:paraId="4D16E75B" w14:textId="77777777" w:rsidR="00A61FB9" w:rsidRPr="0043774A" w:rsidRDefault="00A61FB9" w:rsidP="00A61FB9">
      <w:pPr>
        <w:widowControl w:val="0"/>
        <w:autoSpaceDE w:val="0"/>
        <w:autoSpaceDN w:val="0"/>
        <w:adjustRightInd w:val="0"/>
        <w:spacing w:after="0" w:line="240" w:lineRule="auto"/>
        <w:jc w:val="both"/>
        <w:rPr>
          <w:rFonts w:ascii="Tahoma" w:eastAsia="Calibri" w:hAnsi="Tahoma" w:cs="Tahoma"/>
          <w:lang w:eastAsia="pl-PL"/>
        </w:rPr>
      </w:pPr>
      <w:r w:rsidRPr="0043774A">
        <w:rPr>
          <w:rFonts w:ascii="Tahoma" w:eastAsia="Calibri" w:hAnsi="Tahoma" w:cs="Tahoma"/>
          <w:lang w:eastAsia="pl-P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ze zm.), wykonawca, w celu utrzymania w poufności tych informacji, </w:t>
      </w:r>
      <w:r w:rsidRPr="0043774A">
        <w:rPr>
          <w:rFonts w:ascii="Tahoma" w:eastAsia="Calibri" w:hAnsi="Tahoma" w:cs="Tahoma"/>
          <w:b/>
          <w:lang w:eastAsia="pl-PL"/>
        </w:rPr>
        <w:t>przekazuje je w wydzielonym i odpowiednio oznaczonym pliku</w:t>
      </w:r>
      <w:r w:rsidRPr="0043774A">
        <w:rPr>
          <w:rFonts w:ascii="Tahoma" w:eastAsia="Calibri" w:hAnsi="Tahoma" w:cs="Tahoma"/>
          <w:lang w:eastAsia="pl-PL"/>
        </w:rPr>
        <w:t>, wraz z jednoczesnym zaznaczeniem polecenia „Załącznik stanowiący tajemnicę przedsiębiorstwa” a następnie wraz z plikami stanowiącymi jawną część należy ten plik zaszyfrować.</w:t>
      </w:r>
    </w:p>
    <w:p w14:paraId="02B67E75" w14:textId="77777777" w:rsidR="00A61FB9" w:rsidRPr="0043774A" w:rsidRDefault="00A61FB9" w:rsidP="00A61FB9">
      <w:pPr>
        <w:spacing w:after="0" w:line="240" w:lineRule="auto"/>
        <w:jc w:val="both"/>
        <w:rPr>
          <w:rFonts w:ascii="Tahoma" w:hAnsi="Tahoma" w:cs="Tahoma"/>
          <w:b/>
        </w:rPr>
      </w:pPr>
    </w:p>
    <w:p w14:paraId="2E1DED4D" w14:textId="77777777" w:rsidR="00A61FB9" w:rsidRPr="0043774A" w:rsidRDefault="00A61FB9" w:rsidP="00A61FB9">
      <w:pPr>
        <w:spacing w:after="0" w:line="240" w:lineRule="auto"/>
        <w:jc w:val="both"/>
        <w:rPr>
          <w:rFonts w:ascii="Tahoma" w:hAnsi="Tahoma" w:cs="Tahoma"/>
          <w:b/>
        </w:rPr>
      </w:pPr>
      <w:r w:rsidRPr="0043774A">
        <w:rPr>
          <w:rFonts w:ascii="Tahoma" w:hAnsi="Tahoma" w:cs="Tahoma"/>
          <w:b/>
        </w:rPr>
        <w:t xml:space="preserve">Rozdział </w:t>
      </w:r>
      <w:proofErr w:type="spellStart"/>
      <w:r w:rsidRPr="0043774A">
        <w:rPr>
          <w:rFonts w:ascii="Tahoma" w:hAnsi="Tahoma" w:cs="Tahoma"/>
          <w:b/>
        </w:rPr>
        <w:t>XX.Wadium</w:t>
      </w:r>
      <w:proofErr w:type="spellEnd"/>
    </w:p>
    <w:p w14:paraId="3A411B5D" w14:textId="4F3F9EBE" w:rsidR="00380ED8" w:rsidRPr="0043774A" w:rsidRDefault="00A61FB9" w:rsidP="007E4DF3">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1.</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 xml:space="preserve">Wykonawca przystępujący do postępowania jest zobowiązany wnieść wadium </w:t>
      </w:r>
      <w:r w:rsidR="00380ED8" w:rsidRPr="0043774A">
        <w:rPr>
          <w:rFonts w:ascii="Tahoma" w:eastAsia="Times New Roman" w:hAnsi="Tahoma" w:cs="Tahoma"/>
          <w:lang w:eastAsia="pl-PL"/>
        </w:rPr>
        <w:t>dla poszczególnych części zamówienia:</w:t>
      </w:r>
    </w:p>
    <w:p w14:paraId="3788B435" w14:textId="3414599D" w:rsidR="00885965" w:rsidRPr="0043774A" w:rsidRDefault="00380ED8" w:rsidP="00380ED8">
      <w:pPr>
        <w:pStyle w:val="Akapitzlist"/>
        <w:numPr>
          <w:ilvl w:val="0"/>
          <w:numId w:val="51"/>
        </w:num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 xml:space="preserve">część I zamówienia: </w:t>
      </w:r>
      <w:r w:rsidR="000C78C1" w:rsidRPr="0043774A">
        <w:rPr>
          <w:rFonts w:ascii="Tahoma" w:eastAsia="Times New Roman" w:hAnsi="Tahoma" w:cs="Tahoma"/>
          <w:lang w:eastAsia="pl-PL"/>
        </w:rPr>
        <w:t xml:space="preserve">w </w:t>
      </w:r>
      <w:r w:rsidR="00A61FB9" w:rsidRPr="0043774A">
        <w:rPr>
          <w:rFonts w:ascii="Tahoma" w:eastAsia="Times New Roman" w:hAnsi="Tahoma" w:cs="Tahoma"/>
          <w:lang w:eastAsia="pl-PL"/>
        </w:rPr>
        <w:t>wysokości</w:t>
      </w:r>
      <w:r w:rsidR="00A61FB9" w:rsidRPr="0043774A">
        <w:rPr>
          <w:rFonts w:ascii="Tahoma" w:eastAsia="Times New Roman" w:hAnsi="Tahoma" w:cs="Tahoma"/>
          <w:b/>
          <w:lang w:eastAsia="pl-PL"/>
        </w:rPr>
        <w:t xml:space="preserve"> </w:t>
      </w:r>
      <w:r w:rsidRPr="0043774A">
        <w:rPr>
          <w:rFonts w:ascii="Tahoma" w:eastAsia="Times New Roman" w:hAnsi="Tahoma" w:cs="Tahoma"/>
          <w:b/>
          <w:lang w:eastAsia="pl-PL"/>
        </w:rPr>
        <w:t>1</w:t>
      </w:r>
      <w:r w:rsidR="00A61FB9" w:rsidRPr="0043774A">
        <w:rPr>
          <w:rFonts w:ascii="Tahoma" w:eastAsia="Times New Roman" w:hAnsi="Tahoma" w:cs="Tahoma"/>
          <w:b/>
          <w:lang w:eastAsia="pl-PL"/>
        </w:rPr>
        <w:t>.000</w:t>
      </w:r>
      <w:r w:rsidR="00A61FB9" w:rsidRPr="0043774A">
        <w:rPr>
          <w:rFonts w:ascii="Tahoma" w:eastAsia="Times New Roman" w:hAnsi="Tahoma" w:cs="Tahoma"/>
          <w:b/>
          <w:bCs/>
          <w:lang w:eastAsia="pl-PL"/>
        </w:rPr>
        <w:t xml:space="preserve"> złotych</w:t>
      </w:r>
      <w:r w:rsidR="00A61FB9" w:rsidRPr="0043774A">
        <w:rPr>
          <w:rFonts w:ascii="Tahoma" w:eastAsia="Times New Roman" w:hAnsi="Tahoma" w:cs="Tahoma"/>
          <w:lang w:eastAsia="pl-PL"/>
        </w:rPr>
        <w:t xml:space="preserve"> (słownie: </w:t>
      </w:r>
      <w:r w:rsidRPr="0043774A">
        <w:rPr>
          <w:rFonts w:ascii="Tahoma" w:eastAsia="Times New Roman" w:hAnsi="Tahoma" w:cs="Tahoma"/>
          <w:lang w:eastAsia="pl-PL"/>
        </w:rPr>
        <w:t>tysiąc</w:t>
      </w:r>
      <w:r w:rsidR="00A61FB9" w:rsidRPr="0043774A">
        <w:rPr>
          <w:rFonts w:ascii="Tahoma" w:eastAsia="Times New Roman" w:hAnsi="Tahoma" w:cs="Tahoma"/>
          <w:lang w:eastAsia="pl-PL"/>
        </w:rPr>
        <w:t xml:space="preserve"> złotych)</w:t>
      </w:r>
      <w:r w:rsidRPr="0043774A">
        <w:rPr>
          <w:rFonts w:ascii="Tahoma" w:eastAsia="Times New Roman" w:hAnsi="Tahoma" w:cs="Tahoma"/>
          <w:lang w:eastAsia="pl-PL"/>
        </w:rPr>
        <w:t>,</w:t>
      </w:r>
    </w:p>
    <w:p w14:paraId="7F96AA6B" w14:textId="65D51D6E" w:rsidR="00380ED8" w:rsidRPr="0043774A" w:rsidRDefault="00380ED8" w:rsidP="00380ED8">
      <w:pPr>
        <w:pStyle w:val="Akapitzlist"/>
        <w:numPr>
          <w:ilvl w:val="0"/>
          <w:numId w:val="51"/>
        </w:num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część II zamówienia: w wysokości</w:t>
      </w:r>
      <w:r w:rsidRPr="0043774A">
        <w:rPr>
          <w:rFonts w:ascii="Tahoma" w:eastAsia="Times New Roman" w:hAnsi="Tahoma" w:cs="Tahoma"/>
          <w:b/>
          <w:lang w:eastAsia="pl-PL"/>
        </w:rPr>
        <w:t xml:space="preserve"> 1.000</w:t>
      </w:r>
      <w:r w:rsidRPr="0043774A">
        <w:rPr>
          <w:rFonts w:ascii="Tahoma" w:eastAsia="Times New Roman" w:hAnsi="Tahoma" w:cs="Tahoma"/>
          <w:b/>
          <w:bCs/>
          <w:lang w:eastAsia="pl-PL"/>
        </w:rPr>
        <w:t xml:space="preserve"> złotych</w:t>
      </w:r>
      <w:r w:rsidRPr="0043774A">
        <w:rPr>
          <w:rFonts w:ascii="Tahoma" w:eastAsia="Times New Roman" w:hAnsi="Tahoma" w:cs="Tahoma"/>
          <w:lang w:eastAsia="pl-PL"/>
        </w:rPr>
        <w:t xml:space="preserve"> (słownie: tysiąc złotych).</w:t>
      </w:r>
    </w:p>
    <w:p w14:paraId="12762A73"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2.</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Wadium należy wnieść przed upływem terminu składania ofert</w:t>
      </w:r>
      <w:r w:rsidR="00885965" w:rsidRPr="0043774A">
        <w:rPr>
          <w:rFonts w:ascii="Tahoma" w:eastAsia="Times New Roman" w:hAnsi="Tahoma" w:cs="Tahoma"/>
          <w:lang w:eastAsia="pl-PL"/>
        </w:rPr>
        <w:t>.</w:t>
      </w:r>
    </w:p>
    <w:p w14:paraId="5A474568"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3.</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 xml:space="preserve">Wadium </w:t>
      </w:r>
      <w:r w:rsidRPr="0043774A">
        <w:rPr>
          <w:rFonts w:ascii="Tahoma" w:eastAsia="Calibri" w:hAnsi="Tahoma" w:cs="Tahoma"/>
          <w:lang w:eastAsia="pl-PL"/>
        </w:rPr>
        <w:t>musi obejmować cały okres związania ofertą.</w:t>
      </w:r>
    </w:p>
    <w:p w14:paraId="7B3E997E"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bCs/>
          <w:lang w:eastAsia="pl-PL"/>
        </w:rPr>
        <w:t>4.</w:t>
      </w:r>
      <w:r w:rsidR="00885965" w:rsidRPr="0043774A">
        <w:rPr>
          <w:rFonts w:ascii="Tahoma" w:eastAsia="Times New Roman" w:hAnsi="Tahoma" w:cs="Tahoma"/>
          <w:bCs/>
          <w:lang w:eastAsia="pl-PL"/>
        </w:rPr>
        <w:t xml:space="preserve"> </w:t>
      </w:r>
      <w:r w:rsidRPr="0043774A">
        <w:rPr>
          <w:rFonts w:ascii="Tahoma" w:eastAsia="Times New Roman" w:hAnsi="Tahoma" w:cs="Tahoma"/>
          <w:bCs/>
          <w:lang w:eastAsia="pl-PL"/>
        </w:rPr>
        <w:t>Wadium może być wnoszone według wyboru wykonawcy w jednej lub kilku następujących formach:</w:t>
      </w:r>
    </w:p>
    <w:p w14:paraId="2B937A80"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1)</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pieniądzu,</w:t>
      </w:r>
    </w:p>
    <w:p w14:paraId="53CF4090"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2)</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gwarancjach bankowych,</w:t>
      </w:r>
    </w:p>
    <w:p w14:paraId="50ECB9C4"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3)</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gwarancjach ubezpieczeniowych,</w:t>
      </w:r>
    </w:p>
    <w:p w14:paraId="249F6BCC"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4)</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poręczeniach udzielanych przez podmioty, o których mowa w art. 6b ust. 5 pkt 2 ustawy z dnia 9 listopada 2000 r. o utworzeniu Polskiej Agencji Rozwoju Przedsiębiorczości (Dz. U. z 2020 r. poz. poz. 299</w:t>
      </w:r>
      <w:r w:rsidR="00885965" w:rsidRPr="0043774A">
        <w:rPr>
          <w:rFonts w:ascii="Tahoma" w:eastAsia="Times New Roman" w:hAnsi="Tahoma" w:cs="Tahoma"/>
          <w:lang w:eastAsia="pl-PL"/>
        </w:rPr>
        <w:t xml:space="preserve"> ze zm.</w:t>
      </w:r>
      <w:r w:rsidRPr="0043774A">
        <w:rPr>
          <w:rFonts w:ascii="Tahoma" w:eastAsia="Times New Roman" w:hAnsi="Tahoma" w:cs="Tahoma"/>
          <w:lang w:eastAsia="pl-PL"/>
        </w:rPr>
        <w:t>).</w:t>
      </w:r>
    </w:p>
    <w:p w14:paraId="12F7318D" w14:textId="03463654"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5.</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 xml:space="preserve">Wadium wniesione w formie gwarancji albo poręczenia musi być </w:t>
      </w:r>
      <w:r w:rsidRPr="0043774A">
        <w:rPr>
          <w:rFonts w:ascii="Tahoma" w:eastAsia="Calibri" w:hAnsi="Tahoma" w:cs="Tahoma"/>
          <w:lang w:eastAsia="pl-PL"/>
        </w:rPr>
        <w:t>nieodwołalne, bezwarunkowe i płatne na pierwsze żądanie zamawiającego.</w:t>
      </w:r>
      <w:r w:rsidRPr="0043774A">
        <w:rPr>
          <w:rFonts w:ascii="Tahoma" w:eastAsia="Times New Roman" w:hAnsi="Tahoma" w:cs="Tahoma"/>
          <w:lang w:eastAsia="pl-PL"/>
        </w:rPr>
        <w:t xml:space="preserve"> Gwarancja oraz poręczenie </w:t>
      </w:r>
      <w:r w:rsidR="00EE42E4" w:rsidRPr="0043774A">
        <w:rPr>
          <w:rFonts w:ascii="Tahoma" w:eastAsia="Times New Roman" w:hAnsi="Tahoma" w:cs="Tahoma"/>
          <w:lang w:eastAsia="pl-PL"/>
        </w:rPr>
        <w:t>muszą</w:t>
      </w:r>
      <w:r w:rsidRPr="0043774A">
        <w:rPr>
          <w:rFonts w:ascii="Tahoma" w:eastAsia="Times New Roman" w:hAnsi="Tahoma" w:cs="Tahoma"/>
          <w:lang w:eastAsia="pl-PL"/>
        </w:rPr>
        <w:t xml:space="preserve"> w swej treści zawierać następujące informacje:</w:t>
      </w:r>
    </w:p>
    <w:p w14:paraId="3034A9CB"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1)</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nazwę gwaranta lub poręczyciela oraz wskazanie ich siedzib,</w:t>
      </w:r>
    </w:p>
    <w:p w14:paraId="6F6293BB"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2)</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nazwę wykonawcy dającego zlecenie udzielenia gwarancji lub poręczenia,</w:t>
      </w:r>
    </w:p>
    <w:p w14:paraId="33CA559C"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3)</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beneficjenta (zamawiającego) gwarancji lub poręczenia,</w:t>
      </w:r>
    </w:p>
    <w:p w14:paraId="74431211"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4)</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przedmiot gwarancji lub poręczenia,</w:t>
      </w:r>
    </w:p>
    <w:p w14:paraId="4C19128E"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5)</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nazwę postępowania, którego gwarancja lub poręczenie dotyczy,</w:t>
      </w:r>
    </w:p>
    <w:p w14:paraId="78E9BF81"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6)</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kwotę gwarancji lub poręczenia,</w:t>
      </w:r>
    </w:p>
    <w:p w14:paraId="3A64A39C"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7)</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 xml:space="preserve">okresie obowiązywania nie krótszy niż termin związania ofertą, </w:t>
      </w:r>
    </w:p>
    <w:p w14:paraId="41E5794E"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lang w:eastAsia="pl-PL"/>
        </w:rPr>
        <w:t>8)</w:t>
      </w:r>
      <w:r w:rsidR="00885965" w:rsidRPr="0043774A">
        <w:rPr>
          <w:rFonts w:ascii="Tahoma" w:eastAsia="Times New Roman" w:hAnsi="Tahoma" w:cs="Tahoma"/>
          <w:lang w:eastAsia="pl-PL"/>
        </w:rPr>
        <w:t xml:space="preserve"> </w:t>
      </w:r>
      <w:r w:rsidRPr="0043774A">
        <w:rPr>
          <w:rFonts w:ascii="Tahoma" w:eastAsia="Times New Roman" w:hAnsi="Tahoma" w:cs="Tahoma"/>
          <w:lang w:eastAsia="pl-PL"/>
        </w:rPr>
        <w:t>zobowiązanie gwaranta lub poręczyciela do zapłacenia kwoty gwarancji na żądanie zamawiającego w przypadkach określonych w art. 98 ust. 6 ustawy Prawo zamówień publicznych.</w:t>
      </w:r>
    </w:p>
    <w:p w14:paraId="1B6B72D0" w14:textId="77777777" w:rsidR="00A61FB9" w:rsidRPr="0043774A" w:rsidRDefault="00A61FB9" w:rsidP="00A61FB9">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43774A">
        <w:rPr>
          <w:rFonts w:ascii="Tahoma" w:eastAsia="Times New Roman" w:hAnsi="Tahoma" w:cs="Tahoma"/>
          <w:b/>
          <w:bCs/>
          <w:lang w:eastAsia="pl-PL"/>
        </w:rPr>
        <w:t xml:space="preserve">Treść gwarancji lub poręczenia nie może zawierać postanowień </w:t>
      </w:r>
      <w:r w:rsidRPr="0043774A">
        <w:rPr>
          <w:rFonts w:ascii="Tahoma" w:eastAsia="Calibri" w:hAnsi="Tahoma" w:cs="Tahoma"/>
          <w:b/>
          <w:bCs/>
        </w:rPr>
        <w:t>przewidujących możliwość wygaśnięcia ważności gwarancji lub poręczenia w przypadku zwrotu oryginału dokumentu jego wystawcy oraz innych zapisów, które</w:t>
      </w:r>
      <w:r w:rsidRPr="0043774A">
        <w:rPr>
          <w:rFonts w:ascii="Tahoma" w:eastAsia="Times New Roman" w:hAnsi="Tahoma" w:cs="Tahoma"/>
          <w:b/>
          <w:bCs/>
          <w:lang w:eastAsia="pl-PL"/>
        </w:rPr>
        <w:t xml:space="preserve"> uniemożliwią zamawiającemu zatrzymanie kwoty wadium w przypadkach wynikających z przepisów ustawy Prawo zamówień publicznych. </w:t>
      </w:r>
    </w:p>
    <w:p w14:paraId="0420685D" w14:textId="77777777" w:rsidR="00A61FB9" w:rsidRPr="00380ED8" w:rsidRDefault="00A61FB9" w:rsidP="00A61FB9">
      <w:pPr>
        <w:spacing w:after="0" w:line="240" w:lineRule="auto"/>
        <w:jc w:val="both"/>
        <w:rPr>
          <w:rFonts w:ascii="Tahoma" w:eastAsia="Calibri" w:hAnsi="Tahoma" w:cs="Tahoma"/>
          <w:lang w:eastAsia="pl-PL"/>
        </w:rPr>
      </w:pPr>
      <w:r w:rsidRPr="00380ED8">
        <w:rPr>
          <w:rFonts w:ascii="Tahoma" w:eastAsia="Times New Roman" w:hAnsi="Tahoma" w:cs="Tahoma"/>
          <w:lang w:eastAsia="pl-PL"/>
        </w:rPr>
        <w:lastRenderedPageBreak/>
        <w:t>6.</w:t>
      </w:r>
      <w:r w:rsidR="00885965" w:rsidRPr="00380ED8">
        <w:rPr>
          <w:rFonts w:ascii="Tahoma" w:eastAsia="Times New Roman" w:hAnsi="Tahoma" w:cs="Tahoma"/>
          <w:lang w:eastAsia="pl-PL"/>
        </w:rPr>
        <w:t xml:space="preserve"> </w:t>
      </w:r>
      <w:r w:rsidRPr="00380ED8">
        <w:rPr>
          <w:rFonts w:ascii="Tahoma" w:eastAsia="Times New Roman" w:hAnsi="Tahoma" w:cs="Tahoma"/>
          <w:lang w:eastAsia="pl-PL"/>
        </w:rPr>
        <w:t xml:space="preserve">W przypadku wykonawców wspólnie składających ofertę, treść dokumentu wadialnego musi zapewniać możliwość zaspokojenia interesów zamawiającego, </w:t>
      </w:r>
      <w:proofErr w:type="spellStart"/>
      <w:r w:rsidRPr="00380ED8">
        <w:rPr>
          <w:rFonts w:ascii="Tahoma" w:eastAsia="Times New Roman" w:hAnsi="Tahoma" w:cs="Tahoma"/>
          <w:lang w:eastAsia="pl-PL"/>
        </w:rPr>
        <w:t>t.j</w:t>
      </w:r>
      <w:proofErr w:type="spellEnd"/>
      <w:r w:rsidRPr="00380ED8">
        <w:rPr>
          <w:rFonts w:ascii="Tahoma" w:eastAsia="Times New Roman" w:hAnsi="Tahoma" w:cs="Tahoma"/>
          <w:lang w:eastAsia="pl-PL"/>
        </w:rPr>
        <w:t>. uzyskanie zagwarantowanej zapłaty wadium w przypadkach, o których mowa w art. 98 ust. 6 ustawy Prawo zamówień publicznych, niezależnie od tego, który z wykonawców wspólnie ubiegających się o udzielenie zamówienia doprowadził do ziszczenia się tych przesłanek.</w:t>
      </w:r>
    </w:p>
    <w:p w14:paraId="6A50603F" w14:textId="1E8CFB62" w:rsidR="00A61FB9" w:rsidRPr="00380ED8" w:rsidRDefault="00A61FB9" w:rsidP="00A61FB9">
      <w:pPr>
        <w:spacing w:after="0" w:line="240" w:lineRule="auto"/>
        <w:jc w:val="both"/>
        <w:rPr>
          <w:rFonts w:ascii="Tahoma" w:eastAsia="Times New Roman" w:hAnsi="Tahoma" w:cs="Tahoma"/>
          <w:bCs/>
          <w:lang w:eastAsia="pl-PL"/>
        </w:rPr>
      </w:pPr>
      <w:r w:rsidRPr="00380ED8">
        <w:rPr>
          <w:rFonts w:ascii="Tahoma" w:eastAsia="Times New Roman" w:hAnsi="Tahoma" w:cs="Tahoma"/>
          <w:bCs/>
          <w:lang w:eastAsia="pl-PL"/>
        </w:rPr>
        <w:t>7.</w:t>
      </w:r>
      <w:r w:rsidR="009D28E0" w:rsidRPr="00380ED8">
        <w:rPr>
          <w:rFonts w:ascii="Tahoma" w:eastAsia="Times New Roman" w:hAnsi="Tahoma" w:cs="Tahoma"/>
          <w:bCs/>
          <w:lang w:eastAsia="pl-PL"/>
        </w:rPr>
        <w:t xml:space="preserve"> </w:t>
      </w:r>
      <w:r w:rsidRPr="00380ED8">
        <w:rPr>
          <w:rFonts w:ascii="Tahoma" w:eastAsia="Times New Roman" w:hAnsi="Tahoma" w:cs="Tahoma"/>
          <w:bCs/>
          <w:lang w:eastAsia="pl-PL"/>
        </w:rPr>
        <w:t>Wadium wnoszone w pieniądzu należy wpłacić przelewem na konto zamawiającego w</w:t>
      </w:r>
      <w:r w:rsidRPr="00380ED8">
        <w:rPr>
          <w:rFonts w:ascii="Garamond" w:hAnsi="Garamond" w:cs="Arial"/>
          <w:sz w:val="30"/>
          <w:szCs w:val="30"/>
        </w:rPr>
        <w:t xml:space="preserve"> </w:t>
      </w:r>
      <w:r w:rsidRPr="00380ED8">
        <w:rPr>
          <w:rFonts w:ascii="Tahoma" w:hAnsi="Tahoma" w:cs="Tahoma"/>
        </w:rPr>
        <w:t xml:space="preserve">BS Nowa Sól Oddział w Bytomiu Odrzańskim </w:t>
      </w:r>
      <w:r w:rsidRPr="00380ED8">
        <w:rPr>
          <w:rFonts w:ascii="Tahoma" w:hAnsi="Tahoma" w:cs="Tahoma"/>
          <w:b/>
          <w:bCs/>
        </w:rPr>
        <w:t>Nr 35967400060010002307390005</w:t>
      </w:r>
      <w:r w:rsidRPr="00380ED8">
        <w:rPr>
          <w:rFonts w:ascii="Garamond" w:hAnsi="Garamond" w:cs="Arial"/>
          <w:sz w:val="30"/>
          <w:szCs w:val="30"/>
        </w:rPr>
        <w:t xml:space="preserve"> </w:t>
      </w:r>
      <w:bookmarkStart w:id="7" w:name="_Hlk483569871"/>
      <w:r w:rsidRPr="00380ED8">
        <w:rPr>
          <w:rFonts w:ascii="Tahoma" w:eastAsia="Times New Roman" w:hAnsi="Tahoma" w:cs="Tahoma"/>
          <w:bCs/>
          <w:lang w:eastAsia="pl-PL"/>
        </w:rPr>
        <w:t xml:space="preserve">z dopiskiem </w:t>
      </w:r>
      <w:bookmarkEnd w:id="7"/>
      <w:r w:rsidRPr="00380ED8">
        <w:rPr>
          <w:rFonts w:ascii="Tahoma" w:eastAsia="Times New Roman" w:hAnsi="Tahoma" w:cs="Tahoma"/>
          <w:bCs/>
          <w:lang w:eastAsia="pl-PL"/>
        </w:rPr>
        <w:t>„wadium –</w:t>
      </w:r>
      <w:r w:rsidRPr="00380ED8">
        <w:rPr>
          <w:rFonts w:ascii="Tahoma" w:hAnsi="Tahoma" w:cs="Tahoma"/>
          <w:b/>
          <w:sz w:val="28"/>
          <w:szCs w:val="28"/>
        </w:rPr>
        <w:t xml:space="preserve"> </w:t>
      </w:r>
      <w:r w:rsidRPr="00380ED8">
        <w:rPr>
          <w:rFonts w:ascii="Tahoma" w:hAnsi="Tahoma" w:cs="Tahoma"/>
          <w:b/>
        </w:rPr>
        <w:t>„</w:t>
      </w:r>
      <w:r w:rsidR="00380ED8" w:rsidRPr="00380ED8">
        <w:rPr>
          <w:rFonts w:ascii="Tahoma" w:hAnsi="Tahoma" w:cs="Tahoma"/>
          <w:b/>
        </w:rPr>
        <w:t xml:space="preserve">Budowa instalacji fotowoltaicznych dla budynków Szkoły Podstawowej w Bytomiu Odrzańskim – część </w:t>
      </w:r>
      <w:r w:rsidR="00F14836">
        <w:rPr>
          <w:rFonts w:ascii="Tahoma" w:hAnsi="Tahoma" w:cs="Tahoma"/>
          <w:b/>
        </w:rPr>
        <w:t xml:space="preserve">nr </w:t>
      </w:r>
      <w:r w:rsidR="00380ED8" w:rsidRPr="00380ED8">
        <w:rPr>
          <w:rFonts w:ascii="Tahoma" w:hAnsi="Tahoma" w:cs="Tahoma"/>
          <w:b/>
        </w:rPr>
        <w:t>…</w:t>
      </w:r>
      <w:r w:rsidRPr="00380ED8">
        <w:rPr>
          <w:rFonts w:ascii="Tahoma" w:hAnsi="Tahoma" w:cs="Tahoma"/>
          <w:b/>
        </w:rPr>
        <w:t>”</w:t>
      </w:r>
      <w:r w:rsidR="009D28E0" w:rsidRPr="00380ED8">
        <w:rPr>
          <w:rFonts w:ascii="Tahoma" w:hAnsi="Tahoma" w:cs="Tahoma"/>
          <w:b/>
        </w:rPr>
        <w:t xml:space="preserve">, </w:t>
      </w:r>
      <w:r w:rsidRPr="00380ED8">
        <w:rPr>
          <w:rFonts w:ascii="Tahoma" w:hAnsi="Tahoma" w:cs="Tahoma"/>
          <w:b/>
        </w:rPr>
        <w:t xml:space="preserve">. </w:t>
      </w:r>
      <w:r w:rsidRPr="00380ED8">
        <w:rPr>
          <w:rFonts w:ascii="Tahoma" w:eastAsia="Times New Roman" w:hAnsi="Tahoma" w:cs="Tahoma"/>
          <w:bCs/>
          <w:lang w:eastAsia="pl-PL"/>
        </w:rPr>
        <w:t xml:space="preserve">Za termin wniesienia wadium w formie pieniężnej przyjmuje się termin uznania rachunku zamawiającego. W przypadku dokonywania przelewu środków w walucie innej niż PLN na wykonawcy spoczywa obowiązek zlecenia we własnym banku </w:t>
      </w:r>
      <w:r w:rsidR="00EE42E4" w:rsidRPr="00380ED8">
        <w:rPr>
          <w:rFonts w:ascii="Tahoma" w:eastAsia="Times New Roman" w:hAnsi="Tahoma" w:cs="Tahoma"/>
          <w:bCs/>
          <w:lang w:eastAsia="pl-PL"/>
        </w:rPr>
        <w:t>przewalutowania kwoty</w:t>
      </w:r>
      <w:r w:rsidRPr="00380ED8">
        <w:rPr>
          <w:rFonts w:ascii="Tahoma" w:eastAsia="Times New Roman" w:hAnsi="Tahoma" w:cs="Tahoma"/>
          <w:bCs/>
          <w:lang w:eastAsia="pl-PL"/>
        </w:rPr>
        <w:t xml:space="preserve"> przelanych środków. Koszty operacji bankowej ponosi wykonawca.</w:t>
      </w:r>
      <w:bookmarkStart w:id="8" w:name="_Hlk64470400"/>
    </w:p>
    <w:p w14:paraId="28892E06" w14:textId="77777777" w:rsidR="00A61FB9" w:rsidRPr="00380ED8" w:rsidRDefault="00A61FB9" w:rsidP="00A61FB9">
      <w:pPr>
        <w:spacing w:after="0" w:line="240" w:lineRule="auto"/>
        <w:jc w:val="both"/>
        <w:rPr>
          <w:rFonts w:ascii="Tahoma" w:eastAsia="Calibri" w:hAnsi="Tahoma" w:cs="Tahoma"/>
          <w:lang w:eastAsia="pl-PL"/>
        </w:rPr>
      </w:pPr>
      <w:r w:rsidRPr="00380ED8">
        <w:rPr>
          <w:rFonts w:ascii="Tahoma" w:eastAsia="Calibri" w:hAnsi="Tahoma" w:cs="Tahoma"/>
          <w:lang w:eastAsia="pl-PL"/>
        </w:rPr>
        <w:t>8.</w:t>
      </w:r>
      <w:r w:rsidR="00FA2FE8" w:rsidRPr="00380ED8">
        <w:rPr>
          <w:rFonts w:ascii="Tahoma" w:eastAsia="Calibri" w:hAnsi="Tahoma" w:cs="Tahoma"/>
          <w:lang w:eastAsia="pl-PL"/>
        </w:rPr>
        <w:t xml:space="preserve"> </w:t>
      </w:r>
      <w:r w:rsidRPr="00380ED8">
        <w:rPr>
          <w:rFonts w:ascii="Tahoma" w:eastAsia="Calibri" w:hAnsi="Tahoma" w:cs="Tahoma"/>
          <w:lang w:eastAsia="pl-PL"/>
        </w:rPr>
        <w:t xml:space="preserve">Wadium wnoszone w formie innej niż pieniądz należy złożyć: </w:t>
      </w:r>
    </w:p>
    <w:p w14:paraId="31B76D8E" w14:textId="77777777" w:rsidR="00A61FB9" w:rsidRPr="00380ED8" w:rsidRDefault="00A61FB9" w:rsidP="00A61FB9">
      <w:pPr>
        <w:spacing w:after="0" w:line="240" w:lineRule="auto"/>
        <w:jc w:val="both"/>
        <w:rPr>
          <w:rFonts w:ascii="Tahoma" w:eastAsia="Calibri" w:hAnsi="Tahoma" w:cs="Tahoma"/>
          <w:lang w:eastAsia="pl-PL"/>
        </w:rPr>
      </w:pPr>
      <w:r w:rsidRPr="00380ED8">
        <w:rPr>
          <w:rFonts w:ascii="Tahoma" w:eastAsia="Times New Roman" w:hAnsi="Tahoma" w:cs="Tahoma"/>
          <w:lang w:eastAsia="pl-PL"/>
        </w:rPr>
        <w:t>1)</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 xml:space="preserve">wraz z ofertą - w wydzielonym, odrębnym pliku - </w:t>
      </w:r>
      <w:r w:rsidRPr="00380ED8">
        <w:rPr>
          <w:rFonts w:ascii="Tahoma" w:eastAsia="Calibri" w:hAnsi="Tahoma" w:cs="Tahoma"/>
        </w:rPr>
        <w:t>za pośrednictwem Formularza do złożenia, zmiany, wycofania oferty lub wniosku</w:t>
      </w:r>
      <w:r w:rsidRPr="00380ED8">
        <w:rPr>
          <w:rFonts w:ascii="Tahoma" w:eastAsia="Calibri" w:hAnsi="Tahoma" w:cs="Tahoma"/>
          <w:b/>
        </w:rPr>
        <w:t xml:space="preserve"> </w:t>
      </w:r>
      <w:r w:rsidRPr="00380ED8">
        <w:rPr>
          <w:rFonts w:ascii="Tahoma" w:eastAsia="Calibri" w:hAnsi="Tahoma" w:cs="Tahoma"/>
        </w:rPr>
        <w:t xml:space="preserve">dostępnego na </w:t>
      </w:r>
      <w:proofErr w:type="spellStart"/>
      <w:r w:rsidRPr="00380ED8">
        <w:rPr>
          <w:rFonts w:ascii="Tahoma" w:eastAsia="Calibri" w:hAnsi="Tahoma" w:cs="Tahoma"/>
        </w:rPr>
        <w:t>miniPortalu</w:t>
      </w:r>
      <w:proofErr w:type="spellEnd"/>
      <w:r w:rsidRPr="00380ED8">
        <w:rPr>
          <w:rFonts w:ascii="Tahoma" w:eastAsia="Calibri" w:hAnsi="Tahoma" w:cs="Tahoma"/>
        </w:rPr>
        <w:t xml:space="preserve"> lub</w:t>
      </w:r>
    </w:p>
    <w:p w14:paraId="64F29E1A" w14:textId="77777777" w:rsidR="00A61FB9" w:rsidRPr="00380ED8" w:rsidRDefault="00A61FB9" w:rsidP="00A61FB9">
      <w:pPr>
        <w:spacing w:after="0" w:line="240" w:lineRule="auto"/>
        <w:jc w:val="both"/>
        <w:rPr>
          <w:rFonts w:ascii="Tahoma" w:eastAsia="Calibri" w:hAnsi="Tahoma" w:cs="Tahoma"/>
          <w:lang w:eastAsia="pl-PL"/>
        </w:rPr>
      </w:pPr>
      <w:r w:rsidRPr="00380ED8">
        <w:rPr>
          <w:rFonts w:ascii="Tahoma" w:eastAsia="Calibri" w:hAnsi="Tahoma" w:cs="Tahoma"/>
        </w:rPr>
        <w:t>2)</w:t>
      </w:r>
      <w:r w:rsidR="00FA2FE8" w:rsidRPr="00380ED8">
        <w:rPr>
          <w:rFonts w:ascii="Tahoma" w:eastAsia="Calibri" w:hAnsi="Tahoma" w:cs="Tahoma"/>
        </w:rPr>
        <w:t xml:space="preserve"> </w:t>
      </w:r>
      <w:r w:rsidRPr="00380ED8">
        <w:rPr>
          <w:rFonts w:ascii="Tahoma" w:eastAsia="Calibri" w:hAnsi="Tahoma" w:cs="Tahoma"/>
        </w:rPr>
        <w:t>za pośrednictwem Formularza do złożenia, zmiany, wycofania oferty lub wniosku</w:t>
      </w:r>
      <w:r w:rsidRPr="00380ED8">
        <w:rPr>
          <w:rFonts w:ascii="Tahoma" w:eastAsia="Calibri" w:hAnsi="Tahoma" w:cs="Tahoma"/>
          <w:b/>
        </w:rPr>
        <w:t xml:space="preserve"> </w:t>
      </w:r>
      <w:r w:rsidRPr="00380ED8">
        <w:rPr>
          <w:rFonts w:ascii="Tahoma" w:eastAsia="Calibri" w:hAnsi="Tahoma" w:cs="Tahoma"/>
        </w:rPr>
        <w:t xml:space="preserve">dostępnego na </w:t>
      </w:r>
      <w:proofErr w:type="spellStart"/>
      <w:r w:rsidRPr="00380ED8">
        <w:rPr>
          <w:rFonts w:ascii="Tahoma" w:eastAsia="Calibri" w:hAnsi="Tahoma" w:cs="Tahoma"/>
        </w:rPr>
        <w:t>ePUAP</w:t>
      </w:r>
      <w:proofErr w:type="spellEnd"/>
      <w:r w:rsidRPr="00380ED8">
        <w:rPr>
          <w:rFonts w:ascii="Tahoma" w:eastAsia="Calibri" w:hAnsi="Tahoma" w:cs="Tahoma"/>
        </w:rPr>
        <w:t>.</w:t>
      </w:r>
      <w:bookmarkStart w:id="9" w:name="_Hlk66449791"/>
    </w:p>
    <w:p w14:paraId="4AA82A28" w14:textId="77777777" w:rsidR="00A61FB9" w:rsidRPr="00380ED8" w:rsidRDefault="00A61FB9" w:rsidP="00A61FB9">
      <w:pPr>
        <w:spacing w:after="0" w:line="240" w:lineRule="auto"/>
        <w:jc w:val="both"/>
        <w:rPr>
          <w:rFonts w:ascii="Tahoma" w:eastAsia="Calibri" w:hAnsi="Tahoma" w:cs="Tahoma"/>
          <w:lang w:eastAsia="pl-PL"/>
        </w:rPr>
      </w:pPr>
      <w:r w:rsidRPr="00380ED8">
        <w:rPr>
          <w:rFonts w:ascii="Tahoma" w:eastAsia="Times New Roman" w:hAnsi="Tahoma" w:cs="Tahoma"/>
          <w:b/>
          <w:bCs/>
          <w:lang w:eastAsia="pl-PL"/>
        </w:rPr>
        <w:t xml:space="preserve">Jeżeli wadium jest wnoszone w formie gwarancji lub poręczenia wykonawca przekazuje zamawiającemu oryginał gwarancji lub poręczenia w postaci elektronicznej. </w:t>
      </w:r>
    </w:p>
    <w:bookmarkEnd w:id="8"/>
    <w:bookmarkEnd w:id="9"/>
    <w:p w14:paraId="30660AC9" w14:textId="77777777" w:rsidR="00A61FB9" w:rsidRPr="00380ED8" w:rsidRDefault="00A61FB9" w:rsidP="00A61FB9">
      <w:pPr>
        <w:spacing w:after="0" w:line="240" w:lineRule="auto"/>
        <w:jc w:val="both"/>
        <w:rPr>
          <w:rFonts w:ascii="Tahoma" w:eastAsia="Times New Roman" w:hAnsi="Tahoma" w:cs="Tahoma"/>
          <w:b/>
          <w:lang w:eastAsia="pl-PL"/>
        </w:rPr>
      </w:pPr>
      <w:r w:rsidRPr="00380ED8">
        <w:rPr>
          <w:rFonts w:ascii="Tahoma" w:eastAsia="Times New Roman" w:hAnsi="Tahoma" w:cs="Tahoma"/>
          <w:lang w:eastAsia="pl-PL"/>
        </w:rPr>
        <w:t>9.</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Zamawiający zwraca wadium niezwłocznie, nie później jednak niż w terminie 7 dni od dnia wystąpienia jednej z okoliczności:</w:t>
      </w:r>
    </w:p>
    <w:p w14:paraId="55B89B15" w14:textId="77777777" w:rsidR="00A61FB9" w:rsidRPr="00380ED8" w:rsidRDefault="00A61FB9" w:rsidP="00A61FB9">
      <w:pPr>
        <w:tabs>
          <w:tab w:val="left" w:pos="851"/>
        </w:tabs>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upływu terminu związania ofertą;</w:t>
      </w:r>
    </w:p>
    <w:p w14:paraId="26225B35" w14:textId="77777777" w:rsidR="00A61FB9" w:rsidRPr="00380ED8" w:rsidRDefault="00A61FB9" w:rsidP="00A61FB9">
      <w:pPr>
        <w:tabs>
          <w:tab w:val="left" w:pos="851"/>
        </w:tabs>
        <w:spacing w:after="0" w:line="240" w:lineRule="auto"/>
        <w:jc w:val="both"/>
        <w:rPr>
          <w:rFonts w:ascii="Tahoma" w:eastAsia="Times New Roman" w:hAnsi="Tahoma" w:cs="Tahoma"/>
          <w:lang w:eastAsia="pl-PL"/>
        </w:rPr>
      </w:pPr>
      <w:r w:rsidRPr="00380ED8">
        <w:rPr>
          <w:rFonts w:ascii="Tahoma" w:eastAsia="Times New Roman" w:hAnsi="Tahoma" w:cs="Tahoma"/>
          <w:lang w:eastAsia="pl-PL"/>
        </w:rPr>
        <w:t>2)</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zawarcia umowy w sprawie zamówienia publicznego;</w:t>
      </w:r>
    </w:p>
    <w:p w14:paraId="0F11CD49" w14:textId="77777777" w:rsidR="00A61FB9" w:rsidRPr="00380ED8" w:rsidRDefault="00A61FB9" w:rsidP="00A61FB9">
      <w:pPr>
        <w:tabs>
          <w:tab w:val="left" w:pos="851"/>
        </w:tabs>
        <w:spacing w:after="0" w:line="240" w:lineRule="auto"/>
        <w:jc w:val="both"/>
        <w:rPr>
          <w:rFonts w:ascii="Tahoma" w:eastAsia="Times New Roman" w:hAnsi="Tahoma" w:cs="Tahoma"/>
          <w:lang w:eastAsia="pl-PL"/>
        </w:rPr>
      </w:pPr>
      <w:r w:rsidRPr="00380ED8">
        <w:rPr>
          <w:rFonts w:ascii="Tahoma" w:eastAsia="Times New Roman" w:hAnsi="Tahoma" w:cs="Tahoma"/>
          <w:lang w:eastAsia="pl-PL"/>
        </w:rPr>
        <w:t>3)</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unieważnienia postępowania o udzielenie zamówienia, z wyjątkiem sytuacji gdy nie zostało rozstrzygnięte odwołanie na czynność unieważnienia albo nie upłynął termin do jego wniesienia.</w:t>
      </w:r>
    </w:p>
    <w:p w14:paraId="38FD1282" w14:textId="77777777" w:rsidR="00A61FB9" w:rsidRPr="00380ED8" w:rsidRDefault="00A61FB9" w:rsidP="00A61FB9">
      <w:pPr>
        <w:tabs>
          <w:tab w:val="left" w:pos="426"/>
        </w:tabs>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10.</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Zamawiający, niezwłocznie, nie później jednak niż w terminie 7 dni od dnia złożenia wniosku zwraca wadium wykonawcy:</w:t>
      </w:r>
    </w:p>
    <w:p w14:paraId="5FBBC66A" w14:textId="77777777" w:rsidR="00A61FB9" w:rsidRPr="00380ED8" w:rsidRDefault="00A61FB9" w:rsidP="00A61FB9">
      <w:pPr>
        <w:tabs>
          <w:tab w:val="left" w:pos="851"/>
        </w:tabs>
        <w:spacing w:after="0" w:line="240" w:lineRule="auto"/>
        <w:rPr>
          <w:rFonts w:ascii="Tahoma" w:eastAsia="Times New Roman" w:hAnsi="Tahoma" w:cs="Tahoma"/>
          <w:lang w:eastAsia="pl-PL"/>
        </w:rPr>
      </w:pPr>
      <w:r w:rsidRPr="00380ED8">
        <w:rPr>
          <w:rFonts w:ascii="Tahoma" w:eastAsia="Times New Roman" w:hAnsi="Tahoma" w:cs="Tahoma"/>
          <w:lang w:eastAsia="pl-PL"/>
        </w:rPr>
        <w:t>1)</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który wycofał ofertę przed upływem terminu składania ofert;</w:t>
      </w:r>
    </w:p>
    <w:p w14:paraId="41B7AB65" w14:textId="77777777" w:rsidR="00A61FB9" w:rsidRPr="00380ED8" w:rsidRDefault="00A61FB9" w:rsidP="00A61FB9">
      <w:pPr>
        <w:tabs>
          <w:tab w:val="left" w:pos="851"/>
        </w:tabs>
        <w:spacing w:after="0" w:line="240" w:lineRule="auto"/>
        <w:rPr>
          <w:rFonts w:ascii="Tahoma" w:eastAsia="Times New Roman" w:hAnsi="Tahoma" w:cs="Tahoma"/>
          <w:lang w:eastAsia="pl-PL"/>
        </w:rPr>
      </w:pPr>
      <w:r w:rsidRPr="00380ED8">
        <w:rPr>
          <w:rFonts w:ascii="Tahoma" w:eastAsia="Times New Roman" w:hAnsi="Tahoma" w:cs="Tahoma"/>
          <w:lang w:eastAsia="pl-PL"/>
        </w:rPr>
        <w:t>2)</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którego oferta została odrzucona;</w:t>
      </w:r>
    </w:p>
    <w:p w14:paraId="3E372832" w14:textId="77777777" w:rsidR="00A61FB9" w:rsidRPr="00380ED8" w:rsidRDefault="00A61FB9" w:rsidP="00A61FB9">
      <w:pPr>
        <w:tabs>
          <w:tab w:val="left" w:pos="851"/>
        </w:tabs>
        <w:spacing w:after="0" w:line="240" w:lineRule="auto"/>
        <w:rPr>
          <w:rFonts w:ascii="Tahoma" w:eastAsia="Times New Roman" w:hAnsi="Tahoma" w:cs="Tahoma"/>
          <w:lang w:eastAsia="pl-PL"/>
        </w:rPr>
      </w:pPr>
      <w:r w:rsidRPr="00380ED8">
        <w:rPr>
          <w:rFonts w:ascii="Tahoma" w:eastAsia="Times New Roman" w:hAnsi="Tahoma" w:cs="Tahoma"/>
          <w:lang w:eastAsia="pl-PL"/>
        </w:rPr>
        <w:t>3)</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po wyborze najkorzystniejszej oferty, z wyjątkiem wykonawcy, którego oferta została wybrana jako najkorzystniejsza;</w:t>
      </w:r>
    </w:p>
    <w:p w14:paraId="650DCC38" w14:textId="77777777" w:rsidR="00A61FB9" w:rsidRPr="00380ED8" w:rsidRDefault="00A61FB9" w:rsidP="00A61FB9">
      <w:pPr>
        <w:tabs>
          <w:tab w:val="left" w:pos="851"/>
        </w:tabs>
        <w:spacing w:after="0" w:line="240" w:lineRule="auto"/>
        <w:jc w:val="both"/>
        <w:rPr>
          <w:rFonts w:ascii="Tahoma" w:eastAsia="Times New Roman" w:hAnsi="Tahoma" w:cs="Tahoma"/>
          <w:lang w:eastAsia="pl-PL"/>
        </w:rPr>
      </w:pPr>
      <w:r w:rsidRPr="00380ED8">
        <w:rPr>
          <w:rFonts w:ascii="Tahoma" w:eastAsia="Times New Roman" w:hAnsi="Tahoma" w:cs="Tahoma"/>
          <w:lang w:eastAsia="pl-PL"/>
        </w:rPr>
        <w:t>4)</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po unieważnieniu postępowania, w przypadku gdy nie zostało rozstrzygnięte odwołanie na czynność unieważnienia albo nie upłynął termin do jego wniesienia.</w:t>
      </w:r>
    </w:p>
    <w:p w14:paraId="5D607A2D" w14:textId="77777777" w:rsidR="00A61FB9" w:rsidRPr="00380ED8" w:rsidRDefault="00A61FB9" w:rsidP="00A61FB9">
      <w:pPr>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11.</w:t>
      </w:r>
      <w:r w:rsidR="00FA2FE8" w:rsidRPr="00380ED8">
        <w:rPr>
          <w:rFonts w:ascii="Tahoma" w:eastAsia="Times New Roman" w:hAnsi="Tahoma" w:cs="Tahoma"/>
          <w:lang w:eastAsia="pl-PL"/>
        </w:rPr>
        <w:t xml:space="preserve"> </w:t>
      </w:r>
      <w:r w:rsidRPr="00380ED8">
        <w:rPr>
          <w:rFonts w:ascii="Tahoma" w:eastAsia="Times New Roman" w:hAnsi="Tahoma" w:cs="Tahoma"/>
          <w:lang w:eastAsia="pl-PL"/>
        </w:rPr>
        <w:t>Złożenie wniosku o zwrot wadium, o którym mowa w ust. 8, powoduje rozwiązanie stosunku prawnego z wykonawcą wraz z utratą przez niego prawa do korzystania ze środków ochrony prawnej, o których mowa w dziale IX ustawy Prawo zamówień publicznych.</w:t>
      </w:r>
    </w:p>
    <w:p w14:paraId="593BF786" w14:textId="77777777" w:rsidR="00A61FB9" w:rsidRPr="00380ED8" w:rsidRDefault="00A61FB9" w:rsidP="00A61FB9">
      <w:pPr>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12.</w:t>
      </w:r>
      <w:r w:rsidR="008240E2" w:rsidRPr="00380ED8">
        <w:rPr>
          <w:rFonts w:ascii="Tahoma" w:eastAsia="Times New Roman" w:hAnsi="Tahoma" w:cs="Tahoma"/>
          <w:lang w:eastAsia="pl-PL"/>
        </w:rPr>
        <w:t xml:space="preserve"> </w:t>
      </w:r>
      <w:r w:rsidRPr="00380ED8">
        <w:rPr>
          <w:rFonts w:ascii="Tahoma" w:eastAsia="Times New Roman" w:hAnsi="Tahoma" w:cs="Tahoma"/>
          <w:lang w:eastAsia="pl-PL"/>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6C93AE16" w14:textId="77777777" w:rsidR="00A61FB9" w:rsidRPr="00380ED8" w:rsidRDefault="00A61FB9" w:rsidP="00A61FB9">
      <w:pPr>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13.</w:t>
      </w:r>
      <w:r w:rsidR="008240E2" w:rsidRPr="00380ED8">
        <w:rPr>
          <w:rFonts w:ascii="Tahoma" w:eastAsia="Times New Roman" w:hAnsi="Tahoma" w:cs="Tahoma"/>
          <w:lang w:eastAsia="pl-PL"/>
        </w:rPr>
        <w:t xml:space="preserve"> </w:t>
      </w:r>
      <w:r w:rsidRPr="00380ED8">
        <w:rPr>
          <w:rFonts w:ascii="Tahoma" w:eastAsia="Times New Roman" w:hAnsi="Tahoma" w:cs="Tahoma"/>
          <w:lang w:eastAsia="pl-PL"/>
        </w:rPr>
        <w:t>Zamawiający zwraca wadium wniesione w innej formie niż w pieniądzu poprzez złożenie gwarantowi lub poręczycielowi oświadczenia o zwolnieniu wadium.</w:t>
      </w:r>
    </w:p>
    <w:p w14:paraId="788A7D19" w14:textId="77777777" w:rsidR="00A61FB9" w:rsidRPr="00380ED8" w:rsidRDefault="00A61FB9" w:rsidP="00A61FB9">
      <w:pPr>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14.</w:t>
      </w:r>
      <w:r w:rsidR="008240E2" w:rsidRPr="00380ED8">
        <w:rPr>
          <w:rFonts w:ascii="Tahoma" w:eastAsia="Times New Roman" w:hAnsi="Tahoma" w:cs="Tahoma"/>
          <w:lang w:eastAsia="pl-PL"/>
        </w:rPr>
        <w:t xml:space="preserve"> </w:t>
      </w:r>
      <w:r w:rsidRPr="00380ED8">
        <w:rPr>
          <w:rFonts w:ascii="Tahoma" w:eastAsia="Times New Roman" w:hAnsi="Tahoma" w:cs="Tahoma"/>
          <w:lang w:eastAsia="pl-PL"/>
        </w:rPr>
        <w:t>Zamawiający zatrzymuje wadium wraz z odsetkami, a w przypadku wadium wniesionego w formie gwarancji lub poręczenia, o których mowa w art. 97 ust. 7 pkt 2-4 ustawy Prawo zamówień publicznych, występuje odpowiednio do gwaranta lub poręczyciela z żądaniem zapłaty wadium, jeżeli:</w:t>
      </w:r>
    </w:p>
    <w:p w14:paraId="73EE12B4" w14:textId="77777777" w:rsidR="00A61FB9" w:rsidRPr="00380ED8" w:rsidRDefault="00A61FB9" w:rsidP="00A61FB9">
      <w:pPr>
        <w:tabs>
          <w:tab w:val="left" w:pos="851"/>
        </w:tabs>
        <w:spacing w:after="0" w:line="240" w:lineRule="auto"/>
        <w:jc w:val="both"/>
        <w:rPr>
          <w:rFonts w:ascii="Tahoma" w:eastAsia="Times New Roman" w:hAnsi="Tahoma" w:cs="Tahoma"/>
          <w:lang w:eastAsia="pl-PL"/>
        </w:rPr>
      </w:pPr>
      <w:r w:rsidRPr="00380ED8">
        <w:rPr>
          <w:rFonts w:ascii="Tahoma" w:eastAsia="Times New Roman" w:hAnsi="Tahoma" w:cs="Tahoma"/>
          <w:lang w:eastAsia="pl-PL"/>
        </w:rPr>
        <w:t>1)</w:t>
      </w:r>
      <w:r w:rsidR="008240E2" w:rsidRPr="00380ED8">
        <w:rPr>
          <w:rFonts w:ascii="Tahoma" w:eastAsia="Times New Roman" w:hAnsi="Tahoma" w:cs="Tahoma"/>
          <w:lang w:eastAsia="pl-PL"/>
        </w:rPr>
        <w:t xml:space="preserve"> </w:t>
      </w:r>
      <w:r w:rsidRPr="00380ED8">
        <w:rPr>
          <w:rFonts w:ascii="Tahoma" w:eastAsia="Times New Roman" w:hAnsi="Tahoma" w:cs="Tahoma"/>
          <w:lang w:eastAsia="pl-PL"/>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F506F84" w14:textId="77777777" w:rsidR="00A61FB9" w:rsidRPr="0043774A" w:rsidRDefault="00A61FB9" w:rsidP="00A61FB9">
      <w:pPr>
        <w:tabs>
          <w:tab w:val="left" w:pos="851"/>
        </w:tabs>
        <w:spacing w:after="0" w:line="240" w:lineRule="auto"/>
        <w:jc w:val="both"/>
        <w:rPr>
          <w:rFonts w:ascii="Tahoma" w:eastAsia="Times New Roman" w:hAnsi="Tahoma" w:cs="Tahoma"/>
          <w:lang w:eastAsia="pl-PL"/>
        </w:rPr>
      </w:pPr>
      <w:r w:rsidRPr="0043774A">
        <w:rPr>
          <w:rFonts w:ascii="Tahoma" w:eastAsia="Times New Roman" w:hAnsi="Tahoma" w:cs="Tahoma"/>
          <w:lang w:eastAsia="pl-PL"/>
        </w:rPr>
        <w:lastRenderedPageBreak/>
        <w:t>2)</w:t>
      </w:r>
      <w:r w:rsidR="008240E2" w:rsidRPr="0043774A">
        <w:rPr>
          <w:rFonts w:ascii="Tahoma" w:eastAsia="Times New Roman" w:hAnsi="Tahoma" w:cs="Tahoma"/>
          <w:lang w:eastAsia="pl-PL"/>
        </w:rPr>
        <w:t xml:space="preserve"> </w:t>
      </w:r>
      <w:r w:rsidRPr="0043774A">
        <w:rPr>
          <w:rFonts w:ascii="Tahoma" w:eastAsia="Times New Roman" w:hAnsi="Tahoma" w:cs="Tahoma"/>
          <w:lang w:eastAsia="pl-PL"/>
        </w:rPr>
        <w:t>wykonawca, którego oferta została wybrana:</w:t>
      </w:r>
    </w:p>
    <w:p w14:paraId="1BD2D2A1"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a)</w:t>
      </w:r>
      <w:r w:rsidR="008240E2" w:rsidRPr="0043774A">
        <w:rPr>
          <w:rFonts w:ascii="Tahoma" w:eastAsia="Times New Roman" w:hAnsi="Tahoma" w:cs="Tahoma"/>
          <w:lang w:eastAsia="pl-PL"/>
        </w:rPr>
        <w:t xml:space="preserve"> </w:t>
      </w:r>
      <w:r w:rsidRPr="0043774A">
        <w:rPr>
          <w:rFonts w:ascii="Tahoma" w:eastAsia="Times New Roman" w:hAnsi="Tahoma" w:cs="Tahoma"/>
          <w:lang w:eastAsia="pl-PL"/>
        </w:rPr>
        <w:t>odmówił podpisania umowy w sprawie zamówienia publicznego na warunkach określonych w ofercie,</w:t>
      </w:r>
    </w:p>
    <w:p w14:paraId="01E71C65" w14:textId="77777777" w:rsidR="00A61FB9" w:rsidRPr="0043774A" w:rsidRDefault="00A61FB9" w:rsidP="00A61FB9">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b) nie wniósł wymaganego zabezpieczenia należytego wykonania umowy;</w:t>
      </w:r>
    </w:p>
    <w:p w14:paraId="17ECBF1C" w14:textId="1ABED1F4" w:rsidR="00A61FB9" w:rsidRPr="0043774A" w:rsidRDefault="00A61FB9" w:rsidP="007E4DF3">
      <w:pPr>
        <w:spacing w:after="0" w:line="240" w:lineRule="auto"/>
        <w:jc w:val="both"/>
        <w:rPr>
          <w:rFonts w:ascii="Tahoma" w:eastAsia="Times New Roman" w:hAnsi="Tahoma" w:cs="Tahoma"/>
          <w:lang w:eastAsia="pl-PL"/>
        </w:rPr>
      </w:pPr>
      <w:r w:rsidRPr="0043774A">
        <w:rPr>
          <w:rFonts w:ascii="Tahoma" w:eastAsia="Times New Roman" w:hAnsi="Tahoma" w:cs="Tahoma"/>
          <w:lang w:eastAsia="pl-PL"/>
        </w:rPr>
        <w:t>3) zawarcie umowy w sprawie zamówienia publicznego stało się niemożliwe z przyczyn leżących po stronie wykonawcy, którego oferta została wybrana.</w:t>
      </w:r>
    </w:p>
    <w:p w14:paraId="706C4C2B" w14:textId="77777777" w:rsidR="008240E2" w:rsidRPr="0043774A" w:rsidRDefault="008240E2" w:rsidP="008240E2">
      <w:pPr>
        <w:spacing w:after="0" w:line="240" w:lineRule="auto"/>
        <w:jc w:val="both"/>
        <w:rPr>
          <w:rFonts w:ascii="Tahoma" w:hAnsi="Tahoma" w:cs="Tahoma"/>
          <w:b/>
        </w:rPr>
      </w:pPr>
    </w:p>
    <w:p w14:paraId="05B2F3E7" w14:textId="77777777" w:rsidR="008240E2" w:rsidRPr="0043774A" w:rsidRDefault="008240E2" w:rsidP="008240E2">
      <w:pPr>
        <w:spacing w:after="0" w:line="240" w:lineRule="auto"/>
        <w:jc w:val="both"/>
        <w:rPr>
          <w:rFonts w:ascii="Tahoma" w:hAnsi="Tahoma" w:cs="Tahoma"/>
          <w:b/>
        </w:rPr>
      </w:pPr>
      <w:r w:rsidRPr="0043774A">
        <w:rPr>
          <w:rFonts w:ascii="Tahoma" w:hAnsi="Tahoma" w:cs="Tahoma"/>
          <w:b/>
        </w:rPr>
        <w:t xml:space="preserve">Rozdział </w:t>
      </w:r>
      <w:proofErr w:type="spellStart"/>
      <w:r w:rsidRPr="0043774A">
        <w:rPr>
          <w:rFonts w:ascii="Tahoma" w:hAnsi="Tahoma" w:cs="Tahoma"/>
          <w:b/>
        </w:rPr>
        <w:t>XXI.Sposób</w:t>
      </w:r>
      <w:proofErr w:type="spellEnd"/>
      <w:r w:rsidRPr="0043774A">
        <w:rPr>
          <w:rFonts w:ascii="Tahoma" w:hAnsi="Tahoma" w:cs="Tahoma"/>
          <w:b/>
        </w:rPr>
        <w:t xml:space="preserve"> oraz termin składania ofert</w:t>
      </w:r>
    </w:p>
    <w:p w14:paraId="3D439625" w14:textId="77777777" w:rsidR="008240E2" w:rsidRPr="0043774A" w:rsidRDefault="008240E2" w:rsidP="008240E2">
      <w:pPr>
        <w:spacing w:after="0" w:line="240" w:lineRule="auto"/>
        <w:jc w:val="both"/>
        <w:rPr>
          <w:rFonts w:ascii="Tahoma" w:eastAsia="Times New Roman" w:hAnsi="Tahoma" w:cs="Tahoma"/>
          <w:b/>
          <w:bCs/>
          <w:lang w:eastAsia="x-none"/>
        </w:rPr>
      </w:pPr>
      <w:r w:rsidRPr="0043774A">
        <w:rPr>
          <w:rFonts w:ascii="Tahoma" w:eastAsia="Times New Roman" w:hAnsi="Tahoma" w:cs="Tahoma"/>
          <w:lang w:eastAsia="zh-CN"/>
        </w:rPr>
        <w:t xml:space="preserve">1. Wykonawca składa ofertę wraz z wymaganymi załącznikami za pośrednictwem Formularza do złożenia, zmiany, wycofania oferty lub wniosku dostępnego na </w:t>
      </w:r>
      <w:proofErr w:type="spellStart"/>
      <w:r w:rsidRPr="0043774A">
        <w:rPr>
          <w:rFonts w:ascii="Tahoma" w:eastAsia="Times New Roman" w:hAnsi="Tahoma" w:cs="Tahoma"/>
          <w:lang w:eastAsia="zh-CN"/>
        </w:rPr>
        <w:t>ePUAP</w:t>
      </w:r>
      <w:proofErr w:type="spellEnd"/>
      <w:r w:rsidRPr="0043774A">
        <w:rPr>
          <w:rFonts w:ascii="Tahoma" w:eastAsia="Times New Roman" w:hAnsi="Tahoma" w:cs="Tahoma"/>
          <w:lang w:eastAsia="zh-CN"/>
        </w:rPr>
        <w:t xml:space="preserve"> i udostępnionego również na </w:t>
      </w:r>
      <w:proofErr w:type="spellStart"/>
      <w:r w:rsidRPr="0043774A">
        <w:rPr>
          <w:rFonts w:ascii="Tahoma" w:eastAsia="Times New Roman" w:hAnsi="Tahoma" w:cs="Tahoma"/>
          <w:lang w:eastAsia="zh-CN"/>
        </w:rPr>
        <w:t>miniPortalu</w:t>
      </w:r>
      <w:proofErr w:type="spellEnd"/>
      <w:r w:rsidRPr="0043774A">
        <w:rPr>
          <w:rFonts w:ascii="Tahoma" w:eastAsia="Times New Roman" w:hAnsi="Tahoma" w:cs="Tahoma"/>
          <w:lang w:eastAsia="zh-CN"/>
        </w:rPr>
        <w:t xml:space="preserve">. Sposób złożenia oferty opisany został w Instrukcji użytkownika dostępnej na </w:t>
      </w:r>
      <w:proofErr w:type="spellStart"/>
      <w:r w:rsidRPr="0043774A">
        <w:rPr>
          <w:rFonts w:ascii="Tahoma" w:eastAsia="Times New Roman" w:hAnsi="Tahoma" w:cs="Tahoma"/>
          <w:lang w:eastAsia="zh-CN"/>
        </w:rPr>
        <w:t>miniPortalu</w:t>
      </w:r>
      <w:proofErr w:type="spellEnd"/>
      <w:r w:rsidRPr="0043774A">
        <w:rPr>
          <w:rFonts w:ascii="Tahoma" w:eastAsia="Times New Roman" w:hAnsi="Tahoma" w:cs="Tahoma"/>
          <w:lang w:eastAsia="zh-CN"/>
        </w:rPr>
        <w:t>.</w:t>
      </w:r>
    </w:p>
    <w:p w14:paraId="64E3F03E" w14:textId="01455CB8" w:rsidR="008240E2" w:rsidRPr="0043774A" w:rsidRDefault="008240E2" w:rsidP="008240E2">
      <w:pPr>
        <w:spacing w:after="0" w:line="240" w:lineRule="auto"/>
        <w:jc w:val="both"/>
        <w:rPr>
          <w:rFonts w:ascii="Tahoma" w:eastAsia="Times New Roman" w:hAnsi="Tahoma" w:cs="Tahoma"/>
          <w:b/>
          <w:bCs/>
          <w:lang w:eastAsia="x-none"/>
        </w:rPr>
      </w:pPr>
      <w:r w:rsidRPr="0043774A">
        <w:rPr>
          <w:rFonts w:ascii="Tahoma" w:eastAsia="Times New Roman" w:hAnsi="Tahoma" w:cs="Tahoma"/>
          <w:lang w:eastAsia="zh-CN"/>
        </w:rPr>
        <w:t>2. Termin składania ofert upływa w dniu:</w:t>
      </w:r>
      <w:r w:rsidRPr="0043774A">
        <w:rPr>
          <w:rFonts w:ascii="Tahoma" w:eastAsia="Times New Roman" w:hAnsi="Tahoma" w:cs="Tahoma"/>
          <w:b/>
          <w:lang w:eastAsia="zh-CN"/>
        </w:rPr>
        <w:t xml:space="preserve"> </w:t>
      </w:r>
      <w:r w:rsidR="009218C2">
        <w:rPr>
          <w:rFonts w:ascii="Tahoma" w:eastAsia="Times New Roman" w:hAnsi="Tahoma" w:cs="Tahoma"/>
          <w:b/>
          <w:lang w:eastAsia="zh-CN"/>
        </w:rPr>
        <w:t>2 września</w:t>
      </w:r>
      <w:r w:rsidRPr="0043774A">
        <w:rPr>
          <w:rFonts w:ascii="Tahoma" w:eastAsia="Times New Roman" w:hAnsi="Tahoma" w:cs="Tahoma"/>
          <w:b/>
          <w:lang w:eastAsia="zh-CN"/>
        </w:rPr>
        <w:t xml:space="preserve"> 2022 r. o godz. 10:00.</w:t>
      </w:r>
    </w:p>
    <w:p w14:paraId="17845C75" w14:textId="77777777" w:rsidR="008240E2" w:rsidRPr="0043774A" w:rsidRDefault="008240E2" w:rsidP="008240E2">
      <w:pPr>
        <w:spacing w:after="0" w:line="240" w:lineRule="auto"/>
        <w:jc w:val="both"/>
        <w:rPr>
          <w:rFonts w:ascii="Tahoma" w:eastAsia="Times New Roman" w:hAnsi="Tahoma" w:cs="Tahoma"/>
          <w:b/>
          <w:bCs/>
          <w:lang w:eastAsia="x-none"/>
        </w:rPr>
      </w:pPr>
      <w:r w:rsidRPr="0043774A">
        <w:rPr>
          <w:rFonts w:ascii="Tahoma" w:eastAsia="Times New Roman" w:hAnsi="Tahoma" w:cs="Tahoma"/>
          <w:lang w:eastAsia="zh-CN"/>
        </w:rPr>
        <w:t>3. Wykonawca może złożyć tylko jedną ofertę</w:t>
      </w:r>
      <w:r w:rsidR="00D316FB" w:rsidRPr="0043774A">
        <w:rPr>
          <w:rFonts w:ascii="Tahoma" w:eastAsia="Times New Roman" w:hAnsi="Tahoma" w:cs="Tahoma"/>
          <w:lang w:eastAsia="zh-CN"/>
        </w:rPr>
        <w:t>.</w:t>
      </w:r>
    </w:p>
    <w:p w14:paraId="4BDBB77D" w14:textId="77777777" w:rsidR="008240E2" w:rsidRPr="0043774A" w:rsidRDefault="008240E2" w:rsidP="008240E2">
      <w:pPr>
        <w:spacing w:after="0" w:line="240" w:lineRule="auto"/>
        <w:jc w:val="both"/>
        <w:rPr>
          <w:rFonts w:ascii="Tahoma" w:eastAsia="Times New Roman" w:hAnsi="Tahoma" w:cs="Tahoma"/>
          <w:b/>
          <w:bCs/>
          <w:lang w:eastAsia="x-none"/>
        </w:rPr>
      </w:pPr>
      <w:r w:rsidRPr="0043774A">
        <w:rPr>
          <w:rFonts w:ascii="Tahoma" w:eastAsia="Times New Roman" w:hAnsi="Tahoma" w:cs="Tahoma"/>
          <w:bCs/>
          <w:lang w:eastAsia="pl-PL"/>
        </w:rPr>
        <w:t xml:space="preserve">4. Wykonawca może przed upływem terminu do składania ofert wycofać ofertę za pośrednictwem „Formularza do złożenia, zmiany, wycofania oferty lub wniosku” dostępnego na </w:t>
      </w:r>
      <w:proofErr w:type="spellStart"/>
      <w:r w:rsidRPr="0043774A">
        <w:rPr>
          <w:rFonts w:ascii="Tahoma" w:eastAsia="Times New Roman" w:hAnsi="Tahoma" w:cs="Tahoma"/>
          <w:bCs/>
          <w:lang w:eastAsia="pl-PL"/>
        </w:rPr>
        <w:t>ePUAP</w:t>
      </w:r>
      <w:proofErr w:type="spellEnd"/>
      <w:r w:rsidRPr="0043774A">
        <w:rPr>
          <w:rFonts w:ascii="Tahoma" w:eastAsia="Times New Roman" w:hAnsi="Tahoma" w:cs="Tahoma"/>
          <w:bCs/>
          <w:lang w:eastAsia="pl-PL"/>
        </w:rPr>
        <w:t xml:space="preserve"> i udostępnionego również na </w:t>
      </w:r>
      <w:proofErr w:type="spellStart"/>
      <w:r w:rsidRPr="0043774A">
        <w:rPr>
          <w:rFonts w:ascii="Tahoma" w:eastAsia="Times New Roman" w:hAnsi="Tahoma" w:cs="Tahoma"/>
          <w:bCs/>
          <w:lang w:eastAsia="pl-PL"/>
        </w:rPr>
        <w:t>miniPortalu</w:t>
      </w:r>
      <w:proofErr w:type="spellEnd"/>
      <w:r w:rsidRPr="0043774A">
        <w:rPr>
          <w:rFonts w:ascii="Tahoma" w:eastAsia="Times New Roman" w:hAnsi="Tahoma" w:cs="Tahoma"/>
          <w:bCs/>
          <w:lang w:eastAsia="pl-PL"/>
        </w:rPr>
        <w:t xml:space="preserve">. Sposób wycofania oferty został opisany w „Instrukcji użytkownika” dostępnej na </w:t>
      </w:r>
      <w:proofErr w:type="spellStart"/>
      <w:r w:rsidRPr="0043774A">
        <w:rPr>
          <w:rFonts w:ascii="Tahoma" w:eastAsia="Times New Roman" w:hAnsi="Tahoma" w:cs="Tahoma"/>
          <w:bCs/>
          <w:lang w:eastAsia="pl-PL"/>
        </w:rPr>
        <w:t>miniPortalu</w:t>
      </w:r>
      <w:proofErr w:type="spellEnd"/>
      <w:r w:rsidRPr="0043774A">
        <w:rPr>
          <w:rFonts w:ascii="Tahoma" w:eastAsia="Times New Roman" w:hAnsi="Tahoma" w:cs="Tahoma"/>
          <w:bCs/>
          <w:lang w:eastAsia="pl-PL"/>
        </w:rPr>
        <w:t>. Wykonawca po upływie terminu do składania ofert nie może skutecznie dokonać zmiany ani wycofać złożonej oferty.</w:t>
      </w:r>
    </w:p>
    <w:p w14:paraId="471B1F16" w14:textId="77777777" w:rsidR="008240E2" w:rsidRPr="0043774A" w:rsidRDefault="008240E2" w:rsidP="008240E2">
      <w:pPr>
        <w:spacing w:after="0" w:line="240" w:lineRule="auto"/>
        <w:jc w:val="both"/>
        <w:rPr>
          <w:rFonts w:ascii="Tahoma" w:eastAsia="Times New Roman" w:hAnsi="Tahoma" w:cs="Tahoma"/>
          <w:b/>
          <w:bCs/>
          <w:lang w:eastAsia="x-none"/>
        </w:rPr>
      </w:pPr>
      <w:r w:rsidRPr="0043774A">
        <w:rPr>
          <w:rFonts w:ascii="Tahoma" w:eastAsia="Times New Roman" w:hAnsi="Tahoma" w:cs="Tahoma"/>
          <w:lang w:eastAsia="zh-CN"/>
        </w:rPr>
        <w:t>6. Zamawiający odrzuci ofertę złożoną po terminie składania ofert.</w:t>
      </w:r>
    </w:p>
    <w:p w14:paraId="76845F50" w14:textId="77777777" w:rsidR="008240E2" w:rsidRPr="0043774A" w:rsidRDefault="008240E2" w:rsidP="008240E2">
      <w:pPr>
        <w:spacing w:after="0" w:line="240" w:lineRule="auto"/>
        <w:jc w:val="both"/>
        <w:rPr>
          <w:rFonts w:ascii="Tahoma" w:eastAsia="Times New Roman" w:hAnsi="Tahoma" w:cs="Tahoma"/>
          <w:b/>
          <w:bCs/>
          <w:lang w:eastAsia="x-none"/>
        </w:rPr>
      </w:pPr>
      <w:r w:rsidRPr="0043774A">
        <w:rPr>
          <w:rFonts w:ascii="Tahoma" w:eastAsia="Calibri" w:hAnsi="Tahoma" w:cs="Tahoma"/>
          <w:bCs/>
          <w:lang w:eastAsia="pl-PL"/>
        </w:rPr>
        <w:t>7. Zamawiający, najpóźniej przed otwarciem ofert, udostępni na stronie internetowej prowadzonego postępowania informację o kwocie, jaką zamierza przeznaczyć́ na sfinansowanie zamówienia.</w:t>
      </w:r>
    </w:p>
    <w:p w14:paraId="4F497579" w14:textId="77777777" w:rsidR="00C82DC2" w:rsidRPr="0043774A" w:rsidRDefault="00C82DC2" w:rsidP="00F01ACF">
      <w:pPr>
        <w:spacing w:after="0" w:line="240" w:lineRule="auto"/>
        <w:jc w:val="both"/>
        <w:rPr>
          <w:rFonts w:ascii="Tahoma" w:hAnsi="Tahoma" w:cs="Tahoma"/>
        </w:rPr>
      </w:pPr>
    </w:p>
    <w:p w14:paraId="502C9512" w14:textId="77777777" w:rsidR="00D316FB" w:rsidRPr="0043774A" w:rsidRDefault="00D316FB" w:rsidP="00D316FB">
      <w:pPr>
        <w:spacing w:after="0" w:line="240" w:lineRule="auto"/>
        <w:jc w:val="both"/>
        <w:rPr>
          <w:rFonts w:ascii="Tahoma" w:hAnsi="Tahoma" w:cs="Tahoma"/>
          <w:b/>
        </w:rPr>
      </w:pPr>
      <w:r w:rsidRPr="0043774A">
        <w:rPr>
          <w:rFonts w:ascii="Tahoma" w:hAnsi="Tahoma" w:cs="Tahoma"/>
          <w:b/>
        </w:rPr>
        <w:t xml:space="preserve">Rozdział </w:t>
      </w:r>
      <w:proofErr w:type="spellStart"/>
      <w:r w:rsidRPr="0043774A">
        <w:rPr>
          <w:rFonts w:ascii="Tahoma" w:hAnsi="Tahoma" w:cs="Tahoma"/>
          <w:b/>
        </w:rPr>
        <w:t>XXII.Termin</w:t>
      </w:r>
      <w:proofErr w:type="spellEnd"/>
      <w:r w:rsidRPr="0043774A">
        <w:rPr>
          <w:rFonts w:ascii="Tahoma" w:hAnsi="Tahoma" w:cs="Tahoma"/>
          <w:b/>
        </w:rPr>
        <w:t xml:space="preserve"> otwarcia ofert</w:t>
      </w:r>
    </w:p>
    <w:p w14:paraId="595FC5E1" w14:textId="75E63F29" w:rsidR="00D316FB" w:rsidRPr="0043774A" w:rsidRDefault="00D316FB" w:rsidP="00D316FB">
      <w:pPr>
        <w:spacing w:after="0" w:line="240" w:lineRule="auto"/>
        <w:jc w:val="both"/>
        <w:rPr>
          <w:rFonts w:ascii="Tahoma" w:hAnsi="Tahoma" w:cs="Tahoma"/>
          <w:b/>
        </w:rPr>
      </w:pPr>
      <w:r w:rsidRPr="0043774A">
        <w:rPr>
          <w:rFonts w:ascii="Tahoma" w:hAnsi="Tahoma" w:cs="Tahoma"/>
        </w:rPr>
        <w:t xml:space="preserve">1. Otwarcie ofert nastąpi w siedzibie Zamawiającego w dniu: </w:t>
      </w:r>
      <w:r w:rsidR="009218C2">
        <w:rPr>
          <w:rFonts w:ascii="Tahoma" w:hAnsi="Tahoma" w:cs="Tahoma"/>
          <w:b/>
          <w:bCs/>
        </w:rPr>
        <w:t>2 września</w:t>
      </w:r>
      <w:r w:rsidR="00470F3D" w:rsidRPr="0043774A">
        <w:rPr>
          <w:rFonts w:ascii="Tahoma" w:hAnsi="Tahoma" w:cs="Tahoma"/>
          <w:b/>
          <w:bCs/>
        </w:rPr>
        <w:t xml:space="preserve"> 2022</w:t>
      </w:r>
      <w:r w:rsidRPr="0043774A">
        <w:rPr>
          <w:rFonts w:ascii="Tahoma" w:hAnsi="Tahoma" w:cs="Tahoma"/>
          <w:b/>
        </w:rPr>
        <w:t xml:space="preserve"> r., o godz. 11.00.</w:t>
      </w:r>
    </w:p>
    <w:p w14:paraId="4A37299F" w14:textId="77777777" w:rsidR="00D316FB" w:rsidRPr="0043774A" w:rsidRDefault="00D316FB" w:rsidP="00D316FB">
      <w:pPr>
        <w:spacing w:after="0" w:line="240" w:lineRule="auto"/>
        <w:jc w:val="both"/>
        <w:rPr>
          <w:rFonts w:ascii="Tahoma" w:hAnsi="Tahoma" w:cs="Tahoma"/>
          <w:b/>
        </w:rPr>
      </w:pPr>
      <w:r w:rsidRPr="0043774A">
        <w:rPr>
          <w:rFonts w:ascii="Tahoma" w:hAnsi="Tahoma" w:cs="Tahoma"/>
          <w:bCs/>
        </w:rPr>
        <w:t>2 .</w:t>
      </w:r>
      <w:r w:rsidRPr="0043774A">
        <w:rPr>
          <w:rFonts w:ascii="Tahoma" w:hAnsi="Tahoma" w:cs="Tahoma"/>
          <w:b/>
        </w:rPr>
        <w:t>Otwarcie ofert jest niejawne.</w:t>
      </w:r>
    </w:p>
    <w:p w14:paraId="41448D48" w14:textId="77777777" w:rsidR="00D316FB" w:rsidRPr="0043774A" w:rsidRDefault="00D316FB" w:rsidP="00D316FB">
      <w:pPr>
        <w:spacing w:after="0" w:line="240" w:lineRule="auto"/>
        <w:jc w:val="both"/>
        <w:rPr>
          <w:rFonts w:ascii="Tahoma" w:hAnsi="Tahoma" w:cs="Tahoma"/>
        </w:rPr>
      </w:pPr>
      <w:r w:rsidRPr="0043774A">
        <w:rPr>
          <w:rFonts w:ascii="Tahoma" w:hAnsi="Tahoma" w:cs="Tahoma"/>
        </w:rPr>
        <w:t>3. Zamawiający, niezwłocznie po otwarciu ofert, udostępnia na stronie internetowej prowadzonego postępowania informacje o:</w:t>
      </w:r>
    </w:p>
    <w:p w14:paraId="7DECD8CC" w14:textId="77777777" w:rsidR="00D316FB" w:rsidRPr="0043774A" w:rsidRDefault="00D316FB" w:rsidP="00D316FB">
      <w:pPr>
        <w:spacing w:after="0" w:line="240" w:lineRule="auto"/>
        <w:jc w:val="both"/>
        <w:rPr>
          <w:rFonts w:ascii="Tahoma" w:hAnsi="Tahoma" w:cs="Tahoma"/>
        </w:rPr>
      </w:pPr>
      <w:r w:rsidRPr="0043774A">
        <w:rPr>
          <w:rFonts w:ascii="Tahoma" w:hAnsi="Tahoma" w:cs="Tahoma"/>
        </w:rPr>
        <w:t>3.1. nazwach albo imionach i nazwiskach oraz siedzibach lub miejscach prowadzonej działalności gospodarczej albo miejscach zamieszkania wykonawców, których oferty zostały otwarte;</w:t>
      </w:r>
    </w:p>
    <w:p w14:paraId="0245FB8E" w14:textId="77777777" w:rsidR="00D316FB" w:rsidRPr="0043774A" w:rsidRDefault="00D316FB" w:rsidP="00D316FB">
      <w:pPr>
        <w:spacing w:after="0" w:line="240" w:lineRule="auto"/>
        <w:jc w:val="both"/>
        <w:rPr>
          <w:rFonts w:ascii="Tahoma" w:hAnsi="Tahoma" w:cs="Tahoma"/>
        </w:rPr>
      </w:pPr>
      <w:r w:rsidRPr="0043774A">
        <w:rPr>
          <w:rFonts w:ascii="Tahoma" w:hAnsi="Tahoma" w:cs="Tahoma"/>
        </w:rPr>
        <w:t>3.2. cenach lub kosztach zawartych w ofertach.</w:t>
      </w:r>
    </w:p>
    <w:p w14:paraId="51D02A5C" w14:textId="77777777" w:rsidR="00D316FB" w:rsidRPr="0043774A" w:rsidRDefault="00D316FB" w:rsidP="00D316FB">
      <w:pPr>
        <w:spacing w:after="0" w:line="240" w:lineRule="auto"/>
        <w:jc w:val="both"/>
        <w:rPr>
          <w:rFonts w:ascii="Tahoma" w:hAnsi="Tahoma" w:cs="Tahoma"/>
        </w:rPr>
      </w:pPr>
      <w:r w:rsidRPr="0043774A">
        <w:rPr>
          <w:rFonts w:ascii="Tahoma" w:hAnsi="Tahoma" w:cs="Tahoma"/>
        </w:rPr>
        <w:t>4. W przypadku wystąpienia awarii systemu teleinformatycznego, która spowoduje brak możliwości otwarcia ofert w terminie określonym przez Zamawiającego, otwarcie ofert nastąpi niezwłocznie po usunięciu awarii.</w:t>
      </w:r>
    </w:p>
    <w:p w14:paraId="39F5F8F8" w14:textId="77777777" w:rsidR="00D316FB" w:rsidRPr="0043774A" w:rsidRDefault="00D316FB" w:rsidP="00D316FB">
      <w:pPr>
        <w:spacing w:after="0" w:line="240" w:lineRule="auto"/>
        <w:jc w:val="both"/>
        <w:rPr>
          <w:rFonts w:ascii="Tahoma" w:hAnsi="Tahoma" w:cs="Tahoma"/>
        </w:rPr>
      </w:pPr>
      <w:r w:rsidRPr="0043774A">
        <w:rPr>
          <w:rFonts w:ascii="Tahoma" w:hAnsi="Tahoma" w:cs="Tahoma"/>
        </w:rPr>
        <w:t>5. Zamawiający poinformuje o zmianie terminu otwarcia ofert na stronie internetowej prowadzonego postępowania.</w:t>
      </w:r>
    </w:p>
    <w:p w14:paraId="2C5D2201" w14:textId="35D7C02B" w:rsidR="00D316FB" w:rsidRPr="0043774A" w:rsidRDefault="00D316FB" w:rsidP="00D316FB">
      <w:pPr>
        <w:spacing w:after="0" w:line="240" w:lineRule="auto"/>
        <w:jc w:val="both"/>
        <w:rPr>
          <w:rFonts w:ascii="Tahoma" w:hAnsi="Tahoma" w:cs="Tahoma"/>
        </w:rPr>
      </w:pPr>
      <w:r w:rsidRPr="0043774A">
        <w:rPr>
          <w:rFonts w:ascii="Tahoma" w:hAnsi="Tahoma" w:cs="Tahoma"/>
        </w:rPr>
        <w:t xml:space="preserve">6. Zamawiający, najpóźniej przed otwarciem ofert, udostępnia na stronie internetowej prowadzone postępowania </w:t>
      </w:r>
      <w:r w:rsidR="00EE42E4" w:rsidRPr="0043774A">
        <w:rPr>
          <w:rFonts w:ascii="Tahoma" w:hAnsi="Tahoma" w:cs="Tahoma"/>
        </w:rPr>
        <w:t>informację</w:t>
      </w:r>
      <w:r w:rsidRPr="0043774A">
        <w:rPr>
          <w:rFonts w:ascii="Tahoma" w:hAnsi="Tahoma" w:cs="Tahoma"/>
        </w:rPr>
        <w:t xml:space="preserve"> o kwocie, jaką zamierza przeznaczyć na sfinansowanie zamówienia.</w:t>
      </w:r>
    </w:p>
    <w:p w14:paraId="0BEE4706" w14:textId="77777777" w:rsidR="00D316FB" w:rsidRPr="00635A23" w:rsidRDefault="00D316FB" w:rsidP="00D316FB">
      <w:pPr>
        <w:spacing w:after="0" w:line="240" w:lineRule="auto"/>
        <w:jc w:val="both"/>
        <w:rPr>
          <w:rFonts w:ascii="Tahoma" w:hAnsi="Tahoma" w:cs="Tahoma"/>
          <w:color w:val="FF0000"/>
        </w:rPr>
      </w:pPr>
    </w:p>
    <w:p w14:paraId="4F276FAB" w14:textId="77777777" w:rsidR="00D316FB" w:rsidRPr="0043774A" w:rsidRDefault="00D316FB" w:rsidP="00D316FB">
      <w:pPr>
        <w:spacing w:after="0" w:line="240" w:lineRule="auto"/>
        <w:jc w:val="both"/>
        <w:rPr>
          <w:rFonts w:ascii="Tahoma" w:hAnsi="Tahoma" w:cs="Tahoma"/>
          <w:b/>
        </w:rPr>
      </w:pPr>
      <w:r w:rsidRPr="0043774A">
        <w:rPr>
          <w:rFonts w:ascii="Tahoma" w:hAnsi="Tahoma" w:cs="Tahoma"/>
          <w:b/>
        </w:rPr>
        <w:t xml:space="preserve">Rozdział </w:t>
      </w:r>
      <w:proofErr w:type="spellStart"/>
      <w:r w:rsidRPr="0043774A">
        <w:rPr>
          <w:rFonts w:ascii="Tahoma" w:hAnsi="Tahoma" w:cs="Tahoma"/>
          <w:b/>
        </w:rPr>
        <w:t>XXIII.Sposób</w:t>
      </w:r>
      <w:proofErr w:type="spellEnd"/>
      <w:r w:rsidRPr="0043774A">
        <w:rPr>
          <w:rFonts w:ascii="Tahoma" w:hAnsi="Tahoma" w:cs="Tahoma"/>
          <w:b/>
        </w:rPr>
        <w:t xml:space="preserve"> obliczenia ceny</w:t>
      </w:r>
    </w:p>
    <w:p w14:paraId="3BD26153" w14:textId="19CAE95E" w:rsidR="001C0A56" w:rsidRPr="0043774A" w:rsidRDefault="00D316FB" w:rsidP="00D316FB">
      <w:pPr>
        <w:spacing w:after="0" w:line="240" w:lineRule="auto"/>
        <w:jc w:val="both"/>
        <w:rPr>
          <w:rFonts w:ascii="Arial" w:eastAsia="Times New Roman" w:hAnsi="Arial" w:cs="Arial"/>
          <w:bCs/>
          <w:lang w:eastAsia="x-none"/>
        </w:rPr>
      </w:pPr>
      <w:r w:rsidRPr="0043774A">
        <w:rPr>
          <w:rFonts w:ascii="Arial" w:eastAsia="Times New Roman" w:hAnsi="Arial" w:cs="Arial"/>
          <w:bCs/>
          <w:lang w:eastAsia="x-none"/>
        </w:rPr>
        <w:t>1.</w:t>
      </w:r>
      <w:r w:rsidR="00C40ED1" w:rsidRPr="0043774A">
        <w:rPr>
          <w:rFonts w:ascii="Arial" w:eastAsia="Times New Roman" w:hAnsi="Arial" w:cs="Arial"/>
          <w:bCs/>
          <w:lang w:eastAsia="x-none"/>
        </w:rPr>
        <w:t xml:space="preserve"> </w:t>
      </w:r>
      <w:r w:rsidRPr="0043774A">
        <w:rPr>
          <w:rFonts w:ascii="Arial" w:eastAsia="Times New Roman" w:hAnsi="Arial" w:cs="Arial"/>
          <w:bCs/>
          <w:lang w:val="x-none" w:eastAsia="x-none"/>
        </w:rPr>
        <w:t xml:space="preserve">Cenę oferty </w:t>
      </w:r>
      <w:r w:rsidR="0043774A">
        <w:rPr>
          <w:rFonts w:ascii="Arial" w:eastAsia="Times New Roman" w:hAnsi="Arial" w:cs="Arial"/>
          <w:bCs/>
          <w:lang w:eastAsia="x-none"/>
        </w:rPr>
        <w:t xml:space="preserve">za poszczególne części </w:t>
      </w:r>
      <w:r w:rsidRPr="0043774A">
        <w:rPr>
          <w:rFonts w:ascii="Arial" w:eastAsia="Times New Roman" w:hAnsi="Arial" w:cs="Arial"/>
          <w:bCs/>
          <w:lang w:val="x-none" w:eastAsia="x-none"/>
        </w:rPr>
        <w:t xml:space="preserve">należy obliczyć w </w:t>
      </w:r>
      <w:r w:rsidR="00973DCE" w:rsidRPr="0043774A">
        <w:rPr>
          <w:rFonts w:ascii="Arial" w:eastAsia="Times New Roman" w:hAnsi="Arial" w:cs="Arial"/>
          <w:bCs/>
          <w:lang w:eastAsia="x-none"/>
        </w:rPr>
        <w:t xml:space="preserve">formularzu ofertowym w </w:t>
      </w:r>
      <w:r w:rsidR="001C0A56" w:rsidRPr="0043774A">
        <w:rPr>
          <w:rFonts w:ascii="Arial" w:eastAsia="Times New Roman" w:hAnsi="Arial" w:cs="Arial"/>
          <w:bCs/>
          <w:lang w:eastAsia="x-none"/>
        </w:rPr>
        <w:t xml:space="preserve">formie ryczałtu, uwzględniając wszystkie koszty związane z należytym wykonaniem przedmiotu </w:t>
      </w:r>
      <w:r w:rsidR="00EE42E4" w:rsidRPr="0043774A">
        <w:rPr>
          <w:rFonts w:ascii="Arial" w:eastAsia="Times New Roman" w:hAnsi="Arial" w:cs="Arial"/>
          <w:bCs/>
          <w:lang w:eastAsia="x-none"/>
        </w:rPr>
        <w:t>zamówienia.</w:t>
      </w:r>
    </w:p>
    <w:p w14:paraId="7D3C5C69" w14:textId="77777777" w:rsidR="00973DCE" w:rsidRPr="0043774A" w:rsidRDefault="00973DCE" w:rsidP="00973DCE">
      <w:pPr>
        <w:spacing w:after="0" w:line="240" w:lineRule="auto"/>
        <w:jc w:val="both"/>
        <w:rPr>
          <w:rFonts w:ascii="Arial" w:eastAsia="Times New Roman" w:hAnsi="Arial" w:cs="Arial"/>
          <w:bCs/>
          <w:lang w:eastAsia="x-none"/>
        </w:rPr>
      </w:pPr>
      <w:r w:rsidRPr="0043774A">
        <w:rPr>
          <w:rFonts w:ascii="Arial" w:eastAsia="Times New Roman" w:hAnsi="Arial" w:cs="Arial"/>
          <w:bCs/>
          <w:lang w:eastAsia="x-none"/>
        </w:rPr>
        <w:t>2. W ramach wynagrodzenia ryczałtowego wykonawca jest zobowiązany do wykonania z należytą starannością wszelkich czynności niezbędnych do kompletnego wykonania przedmiotu umowy.</w:t>
      </w:r>
    </w:p>
    <w:p w14:paraId="13ED3F67" w14:textId="4EF4898C" w:rsidR="00D316FB" w:rsidRPr="0043774A" w:rsidRDefault="007E65E7" w:rsidP="00D316FB">
      <w:pPr>
        <w:spacing w:after="0" w:line="240" w:lineRule="auto"/>
        <w:jc w:val="both"/>
        <w:rPr>
          <w:rFonts w:ascii="Arial" w:eastAsia="Times New Roman" w:hAnsi="Arial" w:cs="Arial"/>
          <w:bCs/>
          <w:lang w:eastAsia="x-none"/>
        </w:rPr>
      </w:pPr>
      <w:r w:rsidRPr="0043774A">
        <w:rPr>
          <w:rFonts w:ascii="Arial" w:eastAsia="Times New Roman" w:hAnsi="Arial" w:cs="Arial"/>
          <w:bCs/>
          <w:lang w:eastAsia="x-none"/>
        </w:rPr>
        <w:t>3.</w:t>
      </w:r>
      <w:r w:rsidR="00C40ED1" w:rsidRPr="0043774A">
        <w:rPr>
          <w:rFonts w:ascii="Arial" w:eastAsia="Times New Roman" w:hAnsi="Arial" w:cs="Arial"/>
          <w:bCs/>
          <w:lang w:eastAsia="x-none"/>
        </w:rPr>
        <w:t xml:space="preserve"> </w:t>
      </w:r>
      <w:r w:rsidR="0043774A" w:rsidRPr="0043774A">
        <w:rPr>
          <w:rFonts w:ascii="Arial" w:eastAsia="Times New Roman" w:hAnsi="Arial" w:cs="Arial"/>
          <w:bCs/>
          <w:lang w:eastAsia="x-none"/>
        </w:rPr>
        <w:t>C</w:t>
      </w:r>
      <w:proofErr w:type="spellStart"/>
      <w:r w:rsidR="00D316FB" w:rsidRPr="0043774A">
        <w:rPr>
          <w:rFonts w:ascii="Arial" w:eastAsia="Times New Roman" w:hAnsi="Arial" w:cs="Arial"/>
          <w:bCs/>
          <w:lang w:val="x-none" w:eastAsia="x-none"/>
        </w:rPr>
        <w:t>ena</w:t>
      </w:r>
      <w:proofErr w:type="spellEnd"/>
      <w:r w:rsidR="00D316FB" w:rsidRPr="0043774A">
        <w:rPr>
          <w:rFonts w:ascii="Arial" w:eastAsia="Times New Roman" w:hAnsi="Arial" w:cs="Arial"/>
          <w:bCs/>
          <w:lang w:val="x-none" w:eastAsia="x-none"/>
        </w:rPr>
        <w:t xml:space="preserve"> oferty </w:t>
      </w:r>
      <w:r w:rsidR="0043774A">
        <w:rPr>
          <w:rFonts w:ascii="Arial" w:eastAsia="Times New Roman" w:hAnsi="Arial" w:cs="Arial"/>
          <w:bCs/>
          <w:lang w:eastAsia="x-none"/>
        </w:rPr>
        <w:t xml:space="preserve">na każdą część </w:t>
      </w:r>
      <w:r w:rsidR="0043774A" w:rsidRPr="0043774A">
        <w:rPr>
          <w:rFonts w:ascii="Arial" w:eastAsia="Times New Roman" w:hAnsi="Arial" w:cs="Arial"/>
          <w:bCs/>
          <w:lang w:eastAsia="x-none"/>
        </w:rPr>
        <w:t>powinna</w:t>
      </w:r>
      <w:r w:rsidR="00D316FB" w:rsidRPr="0043774A">
        <w:rPr>
          <w:rFonts w:ascii="Arial" w:eastAsia="Times New Roman" w:hAnsi="Arial" w:cs="Arial"/>
          <w:bCs/>
          <w:lang w:val="x-none" w:eastAsia="x-none"/>
        </w:rPr>
        <w:t xml:space="preserve"> być wyrażon</w:t>
      </w:r>
      <w:r w:rsidR="0043774A" w:rsidRPr="0043774A">
        <w:rPr>
          <w:rFonts w:ascii="Arial" w:eastAsia="Times New Roman" w:hAnsi="Arial" w:cs="Arial"/>
          <w:bCs/>
          <w:lang w:eastAsia="x-none"/>
        </w:rPr>
        <w:t>a</w:t>
      </w:r>
      <w:r w:rsidR="00D316FB" w:rsidRPr="0043774A">
        <w:rPr>
          <w:rFonts w:ascii="Arial" w:eastAsia="Times New Roman" w:hAnsi="Arial" w:cs="Arial"/>
          <w:bCs/>
          <w:lang w:val="x-none" w:eastAsia="x-none"/>
        </w:rPr>
        <w:t xml:space="preserve"> w złotych (PLN) i ewentualnie dodatkowo w groszach, z dokładnością do dwóch miejsc po przecinku.</w:t>
      </w:r>
      <w:r w:rsidR="007E4DF3" w:rsidRPr="0043774A">
        <w:rPr>
          <w:rFonts w:ascii="Arial" w:eastAsia="Times New Roman" w:hAnsi="Arial" w:cs="Arial"/>
          <w:bCs/>
          <w:lang w:eastAsia="x-none"/>
        </w:rPr>
        <w:t xml:space="preserve"> </w:t>
      </w:r>
    </w:p>
    <w:p w14:paraId="0FA61D20" w14:textId="53BC77CE" w:rsidR="00D316FB" w:rsidRPr="0043774A" w:rsidRDefault="007E65E7" w:rsidP="00D316FB">
      <w:pPr>
        <w:spacing w:after="0" w:line="240" w:lineRule="auto"/>
        <w:jc w:val="both"/>
        <w:rPr>
          <w:rFonts w:ascii="Arial" w:eastAsia="Times New Roman" w:hAnsi="Arial" w:cs="Arial"/>
          <w:bCs/>
          <w:lang w:eastAsia="x-none"/>
        </w:rPr>
      </w:pPr>
      <w:r w:rsidRPr="0043774A">
        <w:rPr>
          <w:rFonts w:ascii="Arial" w:eastAsia="Times New Roman" w:hAnsi="Arial" w:cs="Arial"/>
          <w:bCs/>
          <w:lang w:eastAsia="x-none"/>
        </w:rPr>
        <w:t>4</w:t>
      </w:r>
      <w:r w:rsidR="00D316FB" w:rsidRPr="0043774A">
        <w:rPr>
          <w:rFonts w:ascii="Arial" w:eastAsia="Times New Roman" w:hAnsi="Arial" w:cs="Arial"/>
          <w:bCs/>
          <w:lang w:eastAsia="x-none"/>
        </w:rPr>
        <w:t>.</w:t>
      </w:r>
      <w:r w:rsidR="00C40ED1" w:rsidRPr="0043774A">
        <w:rPr>
          <w:rFonts w:ascii="Arial" w:eastAsia="Times New Roman" w:hAnsi="Arial" w:cs="Arial"/>
          <w:bCs/>
          <w:lang w:eastAsia="x-none"/>
        </w:rPr>
        <w:t xml:space="preserve"> </w:t>
      </w:r>
      <w:r w:rsidR="00D316FB" w:rsidRPr="0043774A">
        <w:rPr>
          <w:rFonts w:ascii="Arial" w:eastAsia="Times New Roman" w:hAnsi="Arial" w:cs="Arial"/>
          <w:bCs/>
          <w:lang w:val="x-none" w:eastAsia="x-none"/>
        </w:rPr>
        <w:t>Wykonawcy, którzy na podstawie odrębnych przepisów nie są zobowiązani do uiszczenia podatku VAT w Polsce podają tylko cenę netto.</w:t>
      </w:r>
    </w:p>
    <w:p w14:paraId="72B80BC5" w14:textId="2540CD99" w:rsidR="00D316FB" w:rsidRPr="003B2E46" w:rsidRDefault="007E65E7" w:rsidP="00D316FB">
      <w:pPr>
        <w:spacing w:after="0" w:line="240" w:lineRule="auto"/>
        <w:jc w:val="both"/>
        <w:rPr>
          <w:rFonts w:ascii="Arial" w:eastAsia="Times New Roman" w:hAnsi="Arial" w:cs="Arial"/>
          <w:bCs/>
          <w:lang w:eastAsia="x-none"/>
        </w:rPr>
      </w:pPr>
      <w:r w:rsidRPr="0043774A">
        <w:rPr>
          <w:rFonts w:ascii="Arial" w:eastAsia="Times New Roman" w:hAnsi="Arial" w:cs="Arial"/>
          <w:bCs/>
          <w:lang w:eastAsia="x-none"/>
        </w:rPr>
        <w:t>5</w:t>
      </w:r>
      <w:r w:rsidR="00D316FB" w:rsidRPr="0043774A">
        <w:rPr>
          <w:rFonts w:ascii="Arial" w:eastAsia="Times New Roman" w:hAnsi="Arial" w:cs="Arial"/>
          <w:bCs/>
          <w:lang w:eastAsia="x-none"/>
        </w:rPr>
        <w:t>.</w:t>
      </w:r>
      <w:r w:rsidR="00C40ED1" w:rsidRPr="0043774A">
        <w:rPr>
          <w:rFonts w:ascii="Arial" w:eastAsia="Times New Roman" w:hAnsi="Arial" w:cs="Arial"/>
          <w:bCs/>
          <w:lang w:eastAsia="x-none"/>
        </w:rPr>
        <w:t xml:space="preserve"> </w:t>
      </w:r>
      <w:r w:rsidR="00D316FB" w:rsidRPr="0043774A">
        <w:rPr>
          <w:rFonts w:ascii="Arial" w:eastAsia="Times New Roman" w:hAnsi="Arial" w:cs="Arial"/>
          <w:bCs/>
          <w:lang w:val="x-none" w:eastAsia="x-none"/>
        </w:rPr>
        <w:t xml:space="preserve">Wykonawca, składając ofertę, informuje zamawiającego, czy wybór oferty będzie prowadzić do powstania u zamawiającego obowiązku podatkowego, wskazując nazwę (rodzaj) towaru lub usługi, których dostawa lub świadczenie będzie prowadzić do jego </w:t>
      </w:r>
      <w:r w:rsidR="00D316FB" w:rsidRPr="003B2E46">
        <w:rPr>
          <w:rFonts w:ascii="Arial" w:eastAsia="Times New Roman" w:hAnsi="Arial" w:cs="Arial"/>
          <w:bCs/>
          <w:lang w:val="x-none" w:eastAsia="x-none"/>
        </w:rPr>
        <w:t>powstania, oraz wskazując ich wartość bez kwoty podatku.</w:t>
      </w:r>
    </w:p>
    <w:p w14:paraId="19A878C8" w14:textId="67972E6E" w:rsidR="00D316FB" w:rsidRPr="008005EA" w:rsidRDefault="007E65E7" w:rsidP="00D316FB">
      <w:pPr>
        <w:spacing w:after="0" w:line="240" w:lineRule="auto"/>
        <w:jc w:val="both"/>
        <w:rPr>
          <w:rFonts w:ascii="Tahoma" w:eastAsia="Times New Roman" w:hAnsi="Tahoma" w:cs="Tahoma"/>
          <w:lang w:eastAsia="pl-PL"/>
        </w:rPr>
      </w:pPr>
      <w:r w:rsidRPr="008005EA">
        <w:rPr>
          <w:rFonts w:ascii="Tahoma" w:eastAsia="Times New Roman" w:hAnsi="Tahoma" w:cs="Tahoma"/>
          <w:lang w:eastAsia="pl-PL"/>
        </w:rPr>
        <w:lastRenderedPageBreak/>
        <w:t>6</w:t>
      </w:r>
      <w:r w:rsidR="00D316FB" w:rsidRPr="008005EA">
        <w:rPr>
          <w:rFonts w:ascii="Tahoma" w:eastAsia="Times New Roman" w:hAnsi="Tahoma" w:cs="Tahoma"/>
          <w:lang w:eastAsia="pl-PL"/>
        </w:rPr>
        <w:t>.</w:t>
      </w:r>
      <w:r w:rsidR="00C40ED1" w:rsidRPr="008005EA">
        <w:rPr>
          <w:rFonts w:ascii="Tahoma" w:eastAsia="Times New Roman" w:hAnsi="Tahoma" w:cs="Tahoma"/>
          <w:lang w:eastAsia="pl-PL"/>
        </w:rPr>
        <w:t xml:space="preserve"> </w:t>
      </w:r>
      <w:r w:rsidR="00D316FB" w:rsidRPr="008005EA">
        <w:rPr>
          <w:rFonts w:ascii="Tahoma" w:eastAsia="Times New Roman" w:hAnsi="Tahoma" w:cs="Tahoma"/>
          <w:lang w:eastAsia="pl-PL"/>
        </w:rPr>
        <w:t xml:space="preserve">Pozostali wykonawcy zobowiązani są do podania stawki podatku od towarów i usług (VAT), wartości brutto oraz ceny oferty. Należy przyjąć stawkę </w:t>
      </w:r>
      <w:r w:rsidR="0043774A" w:rsidRPr="008005EA">
        <w:rPr>
          <w:rFonts w:ascii="Tahoma" w:eastAsia="Times New Roman" w:hAnsi="Tahoma" w:cs="Tahoma"/>
          <w:lang w:eastAsia="pl-PL"/>
        </w:rPr>
        <w:t>23</w:t>
      </w:r>
      <w:r w:rsidR="00D316FB" w:rsidRPr="008005EA">
        <w:rPr>
          <w:rFonts w:ascii="Tahoma" w:eastAsia="Times New Roman" w:hAnsi="Tahoma" w:cs="Tahoma"/>
          <w:lang w:eastAsia="pl-PL"/>
        </w:rPr>
        <w:t>% podatku od towarów i usług VAT. Obliczona wartość stanowi cenę oferty w rozumieniu art. 3 ust. 1 pkt 1 i ust. 2  ustawy z dnia 9 maja 2014 r. o informowaniu o cenach towarów i usług (Dz. U. z 2019 r. poz. 178).</w:t>
      </w:r>
    </w:p>
    <w:p w14:paraId="14CFA100" w14:textId="77777777" w:rsidR="008005EA" w:rsidRPr="008005EA" w:rsidRDefault="008005EA" w:rsidP="008005EA">
      <w:pPr>
        <w:pStyle w:val="Default"/>
        <w:jc w:val="both"/>
        <w:rPr>
          <w:rFonts w:ascii="Tahoma" w:hAnsi="Tahoma" w:cs="Tahoma"/>
          <w:color w:val="auto"/>
          <w:sz w:val="22"/>
          <w:szCs w:val="22"/>
        </w:rPr>
      </w:pPr>
      <w:r w:rsidRPr="008005EA">
        <w:rPr>
          <w:rFonts w:ascii="Tahoma" w:hAnsi="Tahoma" w:cs="Tahoma"/>
          <w:sz w:val="22"/>
          <w:szCs w:val="22"/>
        </w:rPr>
        <w:t xml:space="preserve">7. </w:t>
      </w:r>
      <w:r w:rsidRPr="008005EA">
        <w:rPr>
          <w:rFonts w:ascii="Tahoma" w:hAnsi="Tahoma" w:cs="Tahoma"/>
          <w:color w:val="auto"/>
          <w:sz w:val="22"/>
          <w:szCs w:val="22"/>
        </w:rPr>
        <w:t>Wykonawca, którego oferta zostanie uznana za najkorzystniejszą zobowiązany będzie do przekazania zamawiającemu przed podpisaniem umowy kosztorysu ofertowego, sporządzonego zgodnie z rozdziałem XXVI SWZ. Kosztorys ofertowy będzie stanowił załącznik do umowy. Kosztorys ofertowy będzie służył także do obliczenia wysokości wynagrodzenia wykonawcy w przypadku odstąpienia od umowy. Kalkulacje szczegółowe cen jednostkowych będą służyły do obliczenia wysokości zmian w</w:t>
      </w:r>
      <w:r w:rsidRPr="008005EA">
        <w:rPr>
          <w:rFonts w:ascii="Tahoma" w:hAnsi="Tahoma" w:cs="Tahoma"/>
          <w:sz w:val="22"/>
          <w:szCs w:val="22"/>
        </w:rPr>
        <w:t xml:space="preserve">ysokości wynagrodzenia należnego wykonawcy w przypadku </w:t>
      </w:r>
      <w:r w:rsidRPr="008005EA">
        <w:rPr>
          <w:rFonts w:ascii="Tahoma" w:hAnsi="Tahoma" w:cs="Tahoma"/>
          <w:color w:val="auto"/>
          <w:sz w:val="22"/>
          <w:szCs w:val="22"/>
        </w:rPr>
        <w:t>z</w:t>
      </w:r>
      <w:r w:rsidRPr="008005EA">
        <w:rPr>
          <w:rFonts w:ascii="Tahoma" w:hAnsi="Tahoma" w:cs="Tahoma"/>
          <w:sz w:val="22"/>
          <w:szCs w:val="22"/>
        </w:rPr>
        <w:t xml:space="preserve">miany ceny materiałów lub kosztów związanych z realizacją zamówienia w przypadkach określonych w projektowanych postanowieniach umowy w sprawie zamówienia publicznego, które zostaną wprowadzone do treści tej umowy stanowiących </w:t>
      </w:r>
      <w:r w:rsidRPr="008005EA">
        <w:rPr>
          <w:rFonts w:ascii="Tahoma" w:hAnsi="Tahoma" w:cs="Tahoma"/>
          <w:b/>
          <w:bCs/>
          <w:sz w:val="22"/>
          <w:szCs w:val="22"/>
        </w:rPr>
        <w:t>załącznik nr 11 do SWZ.</w:t>
      </w:r>
    </w:p>
    <w:p w14:paraId="7C6038F0" w14:textId="77777777" w:rsidR="008005EA" w:rsidRPr="008005EA" w:rsidRDefault="008005EA" w:rsidP="008005EA">
      <w:pPr>
        <w:spacing w:after="0" w:line="240" w:lineRule="auto"/>
        <w:jc w:val="both"/>
        <w:rPr>
          <w:rFonts w:ascii="Tahoma" w:eastAsia="Times New Roman" w:hAnsi="Tahoma" w:cs="Tahoma"/>
          <w:lang w:eastAsia="pl-PL"/>
        </w:rPr>
      </w:pPr>
      <w:r w:rsidRPr="008005EA">
        <w:rPr>
          <w:rFonts w:ascii="Tahoma" w:eastAsiaTheme="minorEastAsia" w:hAnsi="Tahoma" w:cs="Tahoma"/>
          <w:b/>
          <w:lang w:eastAsia="pl-PL"/>
        </w:rPr>
        <w:t>UWAGA: Wykonawca nie ma obowiązku załączenia do oferty kosztorysu ofertowego</w:t>
      </w:r>
    </w:p>
    <w:p w14:paraId="6F2E6001" w14:textId="77777777" w:rsidR="00D316FB" w:rsidRPr="003B2E46" w:rsidRDefault="00D316FB" w:rsidP="00D316FB">
      <w:pPr>
        <w:spacing w:after="0" w:line="240" w:lineRule="auto"/>
        <w:jc w:val="both"/>
        <w:rPr>
          <w:rFonts w:ascii="Tahoma" w:hAnsi="Tahoma" w:cs="Tahoma"/>
        </w:rPr>
      </w:pPr>
    </w:p>
    <w:p w14:paraId="6125EDEA" w14:textId="77777777" w:rsidR="00C40ED1" w:rsidRPr="003B2E46" w:rsidRDefault="00C40ED1" w:rsidP="00C40ED1">
      <w:pPr>
        <w:spacing w:after="0" w:line="240" w:lineRule="auto"/>
        <w:jc w:val="both"/>
        <w:rPr>
          <w:rFonts w:ascii="Tahoma" w:hAnsi="Tahoma" w:cs="Tahoma"/>
          <w:b/>
        </w:rPr>
      </w:pPr>
      <w:r w:rsidRPr="003B2E46">
        <w:rPr>
          <w:rFonts w:ascii="Tahoma" w:hAnsi="Tahoma" w:cs="Tahoma"/>
          <w:b/>
        </w:rPr>
        <w:t xml:space="preserve">Rozdział </w:t>
      </w:r>
      <w:proofErr w:type="spellStart"/>
      <w:r w:rsidRPr="003B2E46">
        <w:rPr>
          <w:rFonts w:ascii="Tahoma" w:hAnsi="Tahoma" w:cs="Tahoma"/>
          <w:b/>
        </w:rPr>
        <w:t>XXIV.Opis</w:t>
      </w:r>
      <w:proofErr w:type="spellEnd"/>
      <w:r w:rsidRPr="003B2E46">
        <w:rPr>
          <w:rFonts w:ascii="Tahoma" w:hAnsi="Tahoma" w:cs="Tahoma"/>
          <w:b/>
        </w:rPr>
        <w:t xml:space="preserve"> kryteriów oceny ofert, wraz z podaniem wag tych kryteriów i sposobu oceny ofert – Dotyczy wszystkich części</w:t>
      </w:r>
    </w:p>
    <w:p w14:paraId="0725050D" w14:textId="77777777" w:rsidR="00C40ED1" w:rsidRPr="003B2E46" w:rsidRDefault="00C40ED1" w:rsidP="00C40ED1">
      <w:pPr>
        <w:spacing w:after="0" w:line="240" w:lineRule="auto"/>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347"/>
        <w:gridCol w:w="2032"/>
      </w:tblGrid>
      <w:tr w:rsidR="003B2E46" w:rsidRPr="003B2E46" w14:paraId="03C637C4" w14:textId="77777777" w:rsidTr="00BC5165">
        <w:trPr>
          <w:trHeight w:val="445"/>
          <w:jc w:val="center"/>
        </w:trPr>
        <w:tc>
          <w:tcPr>
            <w:tcW w:w="664" w:type="dxa"/>
            <w:shd w:val="pct12" w:color="auto" w:fill="auto"/>
          </w:tcPr>
          <w:p w14:paraId="323F6B70" w14:textId="77777777" w:rsidR="00C40ED1" w:rsidRPr="003B2E46" w:rsidRDefault="00C40ED1" w:rsidP="002E6404">
            <w:pPr>
              <w:spacing w:after="0"/>
              <w:jc w:val="center"/>
              <w:rPr>
                <w:rFonts w:ascii="Tahoma" w:eastAsia="Times New Roman" w:hAnsi="Tahoma" w:cs="Tahoma"/>
                <w:lang w:eastAsia="pl-PL"/>
              </w:rPr>
            </w:pPr>
            <w:r w:rsidRPr="003B2E46">
              <w:rPr>
                <w:rFonts w:ascii="Tahoma" w:eastAsia="Times New Roman" w:hAnsi="Tahoma" w:cs="Tahoma"/>
                <w:lang w:eastAsia="pl-PL"/>
              </w:rPr>
              <w:t>L.p.</w:t>
            </w:r>
          </w:p>
        </w:tc>
        <w:tc>
          <w:tcPr>
            <w:tcW w:w="4347" w:type="dxa"/>
            <w:shd w:val="pct12" w:color="auto" w:fill="auto"/>
          </w:tcPr>
          <w:p w14:paraId="46096581" w14:textId="77777777" w:rsidR="00C40ED1" w:rsidRPr="003B2E46" w:rsidRDefault="00C40ED1" w:rsidP="002E6404">
            <w:pPr>
              <w:spacing w:after="0"/>
              <w:jc w:val="center"/>
              <w:rPr>
                <w:rFonts w:ascii="Tahoma" w:eastAsia="Times New Roman" w:hAnsi="Tahoma" w:cs="Tahoma"/>
                <w:lang w:eastAsia="pl-PL"/>
              </w:rPr>
            </w:pPr>
            <w:r w:rsidRPr="003B2E46">
              <w:rPr>
                <w:rFonts w:ascii="Tahoma" w:eastAsia="Times New Roman" w:hAnsi="Tahoma" w:cs="Tahoma"/>
                <w:lang w:eastAsia="pl-PL"/>
              </w:rPr>
              <w:t>nazwa kryterium</w:t>
            </w:r>
          </w:p>
        </w:tc>
        <w:tc>
          <w:tcPr>
            <w:tcW w:w="2032" w:type="dxa"/>
            <w:shd w:val="pct12" w:color="auto" w:fill="auto"/>
          </w:tcPr>
          <w:p w14:paraId="7187DA14" w14:textId="77777777" w:rsidR="00C40ED1" w:rsidRPr="003B2E46" w:rsidRDefault="00C40ED1" w:rsidP="002E6404">
            <w:pPr>
              <w:spacing w:after="0"/>
              <w:jc w:val="center"/>
              <w:rPr>
                <w:rFonts w:ascii="Tahoma" w:eastAsia="Times New Roman" w:hAnsi="Tahoma" w:cs="Tahoma"/>
                <w:lang w:eastAsia="pl-PL"/>
              </w:rPr>
            </w:pPr>
            <w:r w:rsidRPr="003B2E46">
              <w:rPr>
                <w:rFonts w:ascii="Tahoma" w:eastAsia="Times New Roman" w:hAnsi="Tahoma" w:cs="Tahoma"/>
                <w:lang w:eastAsia="pl-PL"/>
              </w:rPr>
              <w:t>waga</w:t>
            </w:r>
          </w:p>
        </w:tc>
      </w:tr>
      <w:tr w:rsidR="003B2E46" w:rsidRPr="003B2E46" w14:paraId="4E1CF4DD" w14:textId="77777777" w:rsidTr="00BC5165">
        <w:trPr>
          <w:trHeight w:val="584"/>
          <w:jc w:val="center"/>
        </w:trPr>
        <w:tc>
          <w:tcPr>
            <w:tcW w:w="664" w:type="dxa"/>
            <w:vAlign w:val="center"/>
          </w:tcPr>
          <w:p w14:paraId="66560F7A" w14:textId="77777777" w:rsidR="00C40ED1" w:rsidRPr="003B2E46" w:rsidRDefault="00C40ED1" w:rsidP="002E6404">
            <w:pPr>
              <w:spacing w:after="0"/>
              <w:jc w:val="both"/>
              <w:rPr>
                <w:rFonts w:ascii="Tahoma" w:eastAsia="Times New Roman" w:hAnsi="Tahoma" w:cs="Tahoma"/>
                <w:lang w:eastAsia="pl-PL"/>
              </w:rPr>
            </w:pPr>
            <w:r w:rsidRPr="003B2E46">
              <w:rPr>
                <w:rFonts w:ascii="Tahoma" w:eastAsia="Times New Roman" w:hAnsi="Tahoma" w:cs="Tahoma"/>
                <w:lang w:eastAsia="pl-PL"/>
              </w:rPr>
              <w:t>1.</w:t>
            </w:r>
          </w:p>
        </w:tc>
        <w:tc>
          <w:tcPr>
            <w:tcW w:w="4347" w:type="dxa"/>
            <w:vAlign w:val="center"/>
          </w:tcPr>
          <w:p w14:paraId="0E9C9AC8" w14:textId="77777777" w:rsidR="00C40ED1" w:rsidRPr="003B2E46" w:rsidRDefault="00C40ED1" w:rsidP="002E6404">
            <w:pPr>
              <w:spacing w:after="0"/>
              <w:jc w:val="center"/>
              <w:rPr>
                <w:rFonts w:ascii="Tahoma" w:eastAsia="Times New Roman" w:hAnsi="Tahoma" w:cs="Tahoma"/>
                <w:lang w:eastAsia="pl-PL"/>
              </w:rPr>
            </w:pPr>
            <w:r w:rsidRPr="003B2E46">
              <w:rPr>
                <w:rFonts w:ascii="Tahoma" w:eastAsia="Times New Roman" w:hAnsi="Tahoma" w:cs="Tahoma"/>
                <w:lang w:eastAsia="pl-PL"/>
              </w:rPr>
              <w:t>Cena oferty</w:t>
            </w:r>
          </w:p>
        </w:tc>
        <w:tc>
          <w:tcPr>
            <w:tcW w:w="2032" w:type="dxa"/>
            <w:vAlign w:val="center"/>
          </w:tcPr>
          <w:p w14:paraId="28EAADDE" w14:textId="77777777" w:rsidR="00C40ED1" w:rsidRPr="003B2E46" w:rsidRDefault="00C40ED1" w:rsidP="002E6404">
            <w:pPr>
              <w:spacing w:after="0"/>
              <w:jc w:val="center"/>
              <w:rPr>
                <w:rFonts w:ascii="Tahoma" w:eastAsia="Times New Roman" w:hAnsi="Tahoma" w:cs="Tahoma"/>
                <w:lang w:eastAsia="pl-PL"/>
              </w:rPr>
            </w:pPr>
            <w:r w:rsidRPr="003B2E46">
              <w:rPr>
                <w:rFonts w:ascii="Tahoma" w:eastAsia="Times New Roman" w:hAnsi="Tahoma" w:cs="Tahoma"/>
                <w:lang w:eastAsia="pl-PL"/>
              </w:rPr>
              <w:t>60%</w:t>
            </w:r>
            <w:r w:rsidR="00BC5165" w:rsidRPr="003B2E46">
              <w:rPr>
                <w:rFonts w:ascii="Tahoma" w:eastAsia="Times New Roman" w:hAnsi="Tahoma" w:cs="Tahoma"/>
                <w:lang w:eastAsia="pl-PL"/>
              </w:rPr>
              <w:t xml:space="preserve"> (60 pkt.)</w:t>
            </w:r>
          </w:p>
        </w:tc>
      </w:tr>
      <w:tr w:rsidR="009A16C9" w:rsidRPr="003B2E46" w14:paraId="0BB034D6" w14:textId="77777777" w:rsidTr="00BC5165">
        <w:trPr>
          <w:trHeight w:val="584"/>
          <w:jc w:val="center"/>
        </w:trPr>
        <w:tc>
          <w:tcPr>
            <w:tcW w:w="664" w:type="dxa"/>
            <w:vAlign w:val="center"/>
          </w:tcPr>
          <w:p w14:paraId="47EAAC9C" w14:textId="77777777" w:rsidR="00C40ED1" w:rsidRPr="003B2E46" w:rsidRDefault="00C40ED1" w:rsidP="002E6404">
            <w:pPr>
              <w:spacing w:after="0"/>
              <w:jc w:val="both"/>
              <w:rPr>
                <w:rFonts w:ascii="Tahoma" w:eastAsia="Times New Roman" w:hAnsi="Tahoma" w:cs="Tahoma"/>
                <w:lang w:eastAsia="pl-PL"/>
              </w:rPr>
            </w:pPr>
            <w:r w:rsidRPr="003B2E46">
              <w:rPr>
                <w:rFonts w:ascii="Tahoma" w:eastAsia="Times New Roman" w:hAnsi="Tahoma" w:cs="Tahoma"/>
                <w:lang w:eastAsia="pl-PL"/>
              </w:rPr>
              <w:t>2.</w:t>
            </w:r>
          </w:p>
        </w:tc>
        <w:tc>
          <w:tcPr>
            <w:tcW w:w="4347" w:type="dxa"/>
            <w:vAlign w:val="center"/>
          </w:tcPr>
          <w:p w14:paraId="10ECACD9" w14:textId="77777777" w:rsidR="00C40ED1" w:rsidRPr="003B2E46" w:rsidRDefault="00BC5165" w:rsidP="002E6404">
            <w:pPr>
              <w:spacing w:after="0"/>
              <w:jc w:val="center"/>
              <w:rPr>
                <w:rFonts w:ascii="Tahoma" w:eastAsia="Times New Roman" w:hAnsi="Tahoma" w:cs="Tahoma"/>
                <w:lang w:eastAsia="pl-PL"/>
              </w:rPr>
            </w:pPr>
            <w:r w:rsidRPr="003B2E46">
              <w:rPr>
                <w:rFonts w:ascii="Tahoma" w:eastAsia="Times New Roman" w:hAnsi="Tahoma" w:cs="Tahoma"/>
                <w:lang w:eastAsia="pl-PL"/>
              </w:rPr>
              <w:t>Okres gwarancji</w:t>
            </w:r>
          </w:p>
        </w:tc>
        <w:tc>
          <w:tcPr>
            <w:tcW w:w="2032" w:type="dxa"/>
            <w:vAlign w:val="center"/>
          </w:tcPr>
          <w:p w14:paraId="62AFC1F1" w14:textId="77777777" w:rsidR="00C40ED1" w:rsidRPr="003B2E46" w:rsidRDefault="00C40ED1" w:rsidP="002E6404">
            <w:pPr>
              <w:spacing w:after="0"/>
              <w:jc w:val="center"/>
              <w:rPr>
                <w:rFonts w:ascii="Tahoma" w:eastAsia="Times New Roman" w:hAnsi="Tahoma" w:cs="Tahoma"/>
                <w:lang w:eastAsia="pl-PL"/>
              </w:rPr>
            </w:pPr>
            <w:r w:rsidRPr="003B2E46">
              <w:rPr>
                <w:rFonts w:ascii="Tahoma" w:eastAsia="Times New Roman" w:hAnsi="Tahoma" w:cs="Tahoma"/>
                <w:lang w:eastAsia="pl-PL"/>
              </w:rPr>
              <w:t>40%</w:t>
            </w:r>
            <w:r w:rsidR="00BC5165" w:rsidRPr="003B2E46">
              <w:rPr>
                <w:rFonts w:ascii="Tahoma" w:eastAsia="Times New Roman" w:hAnsi="Tahoma" w:cs="Tahoma"/>
                <w:lang w:eastAsia="pl-PL"/>
              </w:rPr>
              <w:t xml:space="preserve"> (40 pkt.)</w:t>
            </w:r>
          </w:p>
        </w:tc>
      </w:tr>
    </w:tbl>
    <w:p w14:paraId="01E7BA02" w14:textId="77777777" w:rsidR="00C40ED1" w:rsidRPr="003B2E46" w:rsidRDefault="00C40ED1" w:rsidP="00C40ED1">
      <w:pPr>
        <w:spacing w:after="0" w:line="240" w:lineRule="auto"/>
        <w:jc w:val="both"/>
        <w:rPr>
          <w:rFonts w:ascii="Tahoma" w:eastAsia="Times New Roman" w:hAnsi="Tahoma" w:cs="Times New Roman"/>
          <w:bCs/>
          <w:lang w:eastAsia="pl-PL"/>
        </w:rPr>
      </w:pPr>
    </w:p>
    <w:p w14:paraId="31D77E0C" w14:textId="77777777" w:rsidR="00C40ED1" w:rsidRPr="003B2E46" w:rsidRDefault="0026693A" w:rsidP="00C40ED1">
      <w:pPr>
        <w:spacing w:after="0" w:line="240" w:lineRule="auto"/>
        <w:jc w:val="both"/>
        <w:rPr>
          <w:rFonts w:ascii="Tahoma" w:eastAsia="Times New Roman" w:hAnsi="Tahoma" w:cs="Times New Roman"/>
          <w:bCs/>
          <w:lang w:eastAsia="pl-PL"/>
        </w:rPr>
      </w:pPr>
      <w:r w:rsidRPr="003B2E46">
        <w:rPr>
          <w:rFonts w:ascii="Tahoma" w:eastAsia="Times New Roman" w:hAnsi="Tahoma" w:cs="Times New Roman"/>
          <w:bCs/>
          <w:lang w:eastAsia="pl-PL"/>
        </w:rPr>
        <w:t xml:space="preserve">1. </w:t>
      </w:r>
      <w:r w:rsidR="00C40ED1" w:rsidRPr="003B2E46">
        <w:rPr>
          <w:rFonts w:ascii="Tahoma" w:eastAsia="Times New Roman" w:hAnsi="Tahoma" w:cs="Times New Roman"/>
          <w:bCs/>
          <w:lang w:eastAsia="pl-PL"/>
        </w:rPr>
        <w:t>Sposób oceny ofert.</w:t>
      </w:r>
    </w:p>
    <w:p w14:paraId="330B695B" w14:textId="77777777" w:rsidR="00C40ED1" w:rsidRPr="003B2E46" w:rsidRDefault="00C40ED1" w:rsidP="00C40ED1">
      <w:pPr>
        <w:spacing w:after="0" w:line="240" w:lineRule="auto"/>
        <w:jc w:val="both"/>
        <w:rPr>
          <w:rFonts w:ascii="Tahoma" w:eastAsia="Times New Roman" w:hAnsi="Tahoma" w:cs="Tahoma"/>
          <w:b/>
          <w:bCs/>
          <w:lang w:eastAsia="pl-PL"/>
        </w:rPr>
      </w:pPr>
      <w:r w:rsidRPr="003B2E46">
        <w:rPr>
          <w:rFonts w:ascii="Tahoma" w:eastAsia="Times New Roman" w:hAnsi="Tahoma" w:cs="Tahoma"/>
          <w:b/>
          <w:bCs/>
          <w:lang w:eastAsia="pl-PL"/>
        </w:rPr>
        <w:t>1) Cena oferty (</w:t>
      </w:r>
      <w:r w:rsidR="0026693A" w:rsidRPr="003B2E46">
        <w:rPr>
          <w:rFonts w:ascii="Tahoma" w:eastAsia="Times New Roman" w:hAnsi="Tahoma" w:cs="Tahoma"/>
          <w:b/>
          <w:bCs/>
          <w:lang w:eastAsia="pl-PL"/>
        </w:rPr>
        <w:t>C)</w:t>
      </w:r>
      <w:r w:rsidRPr="003B2E46">
        <w:rPr>
          <w:rFonts w:ascii="Tahoma" w:eastAsia="Times New Roman" w:hAnsi="Tahoma" w:cs="Tahoma"/>
          <w:b/>
          <w:bCs/>
          <w:lang w:eastAsia="pl-PL"/>
        </w:rPr>
        <w:t>.</w:t>
      </w:r>
    </w:p>
    <w:p w14:paraId="57D58E1E" w14:textId="77777777" w:rsidR="00C40ED1" w:rsidRPr="003B2E46" w:rsidRDefault="00C40ED1" w:rsidP="0026693A">
      <w:pPr>
        <w:jc w:val="both"/>
        <w:rPr>
          <w:rFonts w:ascii="Tahoma" w:eastAsia="Times New Roman" w:hAnsi="Tahoma" w:cs="Tahoma"/>
          <w:lang w:eastAsia="pl-PL"/>
        </w:rPr>
      </w:pPr>
      <w:r w:rsidRPr="003B2E46">
        <w:rPr>
          <w:rFonts w:ascii="Tahoma" w:eastAsia="Calibri" w:hAnsi="Tahoma" w:cs="Tahoma"/>
          <w:bCs/>
          <w:highlight w:val="white"/>
          <w:lang w:eastAsia="pl-PL"/>
        </w:rPr>
        <w:t>Ocenie podlega wskazana w formularzu oferty cena oferty brutto za wykonanie zamówienia.</w:t>
      </w:r>
      <w:r w:rsidRPr="003B2E46">
        <w:rPr>
          <w:rFonts w:ascii="Tahoma" w:eastAsia="Calibri" w:hAnsi="Tahoma" w:cs="Tahoma"/>
          <w:bCs/>
          <w:lang w:eastAsia="pl-PL"/>
        </w:rPr>
        <w:t xml:space="preserve"> O</w:t>
      </w:r>
      <w:r w:rsidRPr="003B2E46">
        <w:rPr>
          <w:rFonts w:ascii="Tahoma" w:eastAsia="Times New Roman" w:hAnsi="Tahoma" w:cs="Tahoma"/>
          <w:bCs/>
          <w:lang w:eastAsia="pl-PL"/>
        </w:rPr>
        <w:t xml:space="preserve">ferty zostaną ocenione według wzoru: </w:t>
      </w:r>
      <w:r w:rsidRPr="003B2E46">
        <w:rPr>
          <w:rFonts w:ascii="Tahoma" w:eastAsia="Times New Roman" w:hAnsi="Tahoma" w:cs="Tahoma"/>
          <w:lang w:eastAsia="pl-PL"/>
        </w:rPr>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4145"/>
        <w:gridCol w:w="3425"/>
      </w:tblGrid>
      <w:tr w:rsidR="003B2E46" w:rsidRPr="003B2E46" w14:paraId="5C421B93" w14:textId="77777777" w:rsidTr="002501B7">
        <w:tc>
          <w:tcPr>
            <w:tcW w:w="2318" w:type="dxa"/>
            <w:vAlign w:val="center"/>
          </w:tcPr>
          <w:p w14:paraId="36B9E85F" w14:textId="77777777" w:rsidR="002501B7" w:rsidRPr="003B2E46" w:rsidRDefault="00C3248A" w:rsidP="002501B7">
            <w:pPr>
              <w:tabs>
                <w:tab w:val="left" w:pos="360"/>
              </w:tabs>
              <w:spacing w:after="120"/>
              <w:jc w:val="center"/>
              <w:rPr>
                <w:rFonts w:ascii="Times New Roman" w:eastAsia="Times New Roman" w:hAnsi="Times New Roman" w:cs="Times New Roman"/>
              </w:rPr>
            </w:pPr>
            <w:r w:rsidRPr="003B2E46">
              <w:rPr>
                <w:rFonts w:ascii="Tahoma" w:eastAsia="Times New Roman" w:hAnsi="Tahoma" w:cs="Tahoma"/>
              </w:rPr>
              <w:t xml:space="preserve">C - </w:t>
            </w:r>
            <w:r w:rsidR="002501B7" w:rsidRPr="003B2E46">
              <w:rPr>
                <w:rFonts w:ascii="Tahoma" w:eastAsia="Times New Roman" w:hAnsi="Tahoma" w:cs="Tahoma"/>
              </w:rPr>
              <w:t xml:space="preserve">liczba punktów </w:t>
            </w:r>
            <w:r w:rsidRPr="003B2E46">
              <w:rPr>
                <w:rFonts w:ascii="Tahoma" w:eastAsia="Times New Roman" w:hAnsi="Tahoma" w:cs="Tahoma"/>
              </w:rPr>
              <w:t>przyznana ofercie ocenianej w kryterium Cena oferty</w:t>
            </w:r>
            <w:r w:rsidR="002501B7" w:rsidRPr="003B2E46">
              <w:rPr>
                <w:rFonts w:ascii="Tahoma" w:eastAsia="Times New Roman" w:hAnsi="Tahoma" w:cs="Tahoma"/>
              </w:rPr>
              <w:t xml:space="preserve"> </w:t>
            </w:r>
            <w:r w:rsidR="002501B7" w:rsidRPr="003B2E46">
              <w:rPr>
                <w:rFonts w:ascii="Tahoma" w:eastAsia="Times New Roman" w:hAnsi="Tahoma" w:cs="Tahoma"/>
                <w:bCs/>
              </w:rPr>
              <w:t>=</w:t>
            </w:r>
          </w:p>
        </w:tc>
        <w:tc>
          <w:tcPr>
            <w:tcW w:w="4145" w:type="dxa"/>
            <w:vAlign w:val="center"/>
          </w:tcPr>
          <w:p w14:paraId="15144554" w14:textId="77777777" w:rsidR="002501B7" w:rsidRPr="003B2E46" w:rsidRDefault="002501B7" w:rsidP="002501B7">
            <w:pPr>
              <w:tabs>
                <w:tab w:val="left" w:pos="360"/>
              </w:tabs>
              <w:jc w:val="center"/>
              <w:rPr>
                <w:rFonts w:ascii="Tahoma" w:eastAsia="Times New Roman" w:hAnsi="Tahoma" w:cs="Tahoma"/>
                <w:bCs/>
              </w:rPr>
            </w:pPr>
            <w:r w:rsidRPr="003B2E46">
              <w:rPr>
                <w:rFonts w:ascii="Tahoma" w:eastAsia="Times New Roman" w:hAnsi="Tahoma" w:cs="Tahoma"/>
                <w:bCs/>
              </w:rPr>
              <w:t>najniższa cena brutto oferty spośród ofert                                                                                       niepodlegających odrzuceniu</w:t>
            </w:r>
          </w:p>
          <w:p w14:paraId="45B45F90" w14:textId="77777777" w:rsidR="002501B7" w:rsidRPr="003B2E46" w:rsidRDefault="002501B7" w:rsidP="002501B7">
            <w:pPr>
              <w:tabs>
                <w:tab w:val="left" w:pos="360"/>
              </w:tabs>
              <w:ind w:left="283"/>
              <w:jc w:val="center"/>
              <w:rPr>
                <w:rFonts w:ascii="Tahoma" w:eastAsia="Times New Roman" w:hAnsi="Tahoma" w:cs="Tahoma"/>
                <w:bCs/>
              </w:rPr>
            </w:pPr>
            <w:r w:rsidRPr="003B2E46">
              <w:rPr>
                <w:rFonts w:ascii="Tahoma" w:eastAsia="Times New Roman" w:hAnsi="Tahoma" w:cs="Tahoma"/>
                <w:bCs/>
              </w:rPr>
              <w:t xml:space="preserve">--------------------------------------------------          </w:t>
            </w:r>
          </w:p>
          <w:p w14:paraId="33C2EC0F" w14:textId="77777777" w:rsidR="002501B7" w:rsidRPr="003B2E46" w:rsidRDefault="002501B7" w:rsidP="002501B7">
            <w:pPr>
              <w:tabs>
                <w:tab w:val="left" w:pos="360"/>
              </w:tabs>
              <w:ind w:left="283"/>
              <w:jc w:val="center"/>
              <w:rPr>
                <w:rFonts w:ascii="Tahoma" w:eastAsia="Times New Roman" w:hAnsi="Tahoma" w:cs="Tahoma"/>
                <w:bCs/>
              </w:rPr>
            </w:pPr>
            <w:r w:rsidRPr="003B2E46">
              <w:rPr>
                <w:rFonts w:ascii="Tahoma" w:eastAsia="Times New Roman" w:hAnsi="Tahoma" w:cs="Tahoma"/>
                <w:bCs/>
              </w:rPr>
              <w:t>cena brutto oferty badanej</w:t>
            </w:r>
          </w:p>
          <w:p w14:paraId="57E6BFA2" w14:textId="77777777" w:rsidR="002501B7" w:rsidRPr="003B2E46" w:rsidRDefault="002501B7" w:rsidP="002501B7">
            <w:pPr>
              <w:tabs>
                <w:tab w:val="left" w:pos="360"/>
              </w:tabs>
              <w:ind w:left="283"/>
              <w:jc w:val="center"/>
              <w:rPr>
                <w:rFonts w:ascii="Times New Roman" w:eastAsia="Times New Roman" w:hAnsi="Times New Roman" w:cs="Times New Roman"/>
              </w:rPr>
            </w:pPr>
          </w:p>
        </w:tc>
        <w:tc>
          <w:tcPr>
            <w:tcW w:w="3425" w:type="dxa"/>
            <w:vAlign w:val="center"/>
          </w:tcPr>
          <w:p w14:paraId="4A528EEE" w14:textId="77777777" w:rsidR="002501B7" w:rsidRPr="003B2E46" w:rsidRDefault="002501B7" w:rsidP="002501B7">
            <w:pPr>
              <w:tabs>
                <w:tab w:val="left" w:pos="360"/>
              </w:tabs>
              <w:spacing w:after="120"/>
              <w:rPr>
                <w:rFonts w:ascii="Tahoma" w:eastAsia="Times New Roman" w:hAnsi="Tahoma" w:cs="Tahoma"/>
                <w:bCs/>
              </w:rPr>
            </w:pPr>
            <w:r w:rsidRPr="003B2E46">
              <w:rPr>
                <w:rFonts w:ascii="Tahoma" w:eastAsia="Times New Roman" w:hAnsi="Tahoma" w:cs="Tahoma"/>
                <w:bCs/>
              </w:rPr>
              <w:t>x 60 pkt.</w:t>
            </w:r>
          </w:p>
        </w:tc>
      </w:tr>
    </w:tbl>
    <w:p w14:paraId="6F28AB72" w14:textId="77777777" w:rsidR="002501B7" w:rsidRPr="003B2E46" w:rsidRDefault="002501B7" w:rsidP="00C40ED1">
      <w:pPr>
        <w:tabs>
          <w:tab w:val="left" w:pos="360"/>
        </w:tabs>
        <w:spacing w:after="120"/>
        <w:ind w:left="720"/>
        <w:jc w:val="center"/>
        <w:rPr>
          <w:rFonts w:ascii="Times New Roman" w:eastAsia="Times New Roman" w:hAnsi="Times New Roman" w:cs="Times New Roman"/>
          <w:lang w:eastAsia="pl-PL"/>
        </w:rPr>
      </w:pPr>
    </w:p>
    <w:p w14:paraId="0646147A" w14:textId="77777777" w:rsidR="00C40ED1" w:rsidRPr="003B2E46" w:rsidRDefault="00C40ED1" w:rsidP="00C40ED1">
      <w:pPr>
        <w:spacing w:after="0"/>
        <w:jc w:val="both"/>
        <w:rPr>
          <w:rFonts w:ascii="Tahoma" w:eastAsia="Times New Roman" w:hAnsi="Tahoma" w:cs="Tahoma"/>
          <w:lang w:eastAsia="pl-PL"/>
        </w:rPr>
      </w:pPr>
      <w:r w:rsidRPr="003B2E46">
        <w:rPr>
          <w:rFonts w:ascii="Tahoma" w:eastAsia="Times New Roman" w:hAnsi="Tahoma" w:cs="Tahoma"/>
          <w:lang w:eastAsia="pl-PL"/>
        </w:rPr>
        <w:t>Punkty zostaną przyznane z dokładnością do dwóch miejsc po przecinku.</w:t>
      </w:r>
    </w:p>
    <w:p w14:paraId="498C3AB3" w14:textId="77777777" w:rsidR="00C40ED1" w:rsidRPr="003B2E46" w:rsidRDefault="00C40ED1" w:rsidP="00C40ED1">
      <w:pPr>
        <w:pStyle w:val="Tekstpodstawowywcity"/>
        <w:jc w:val="left"/>
        <w:rPr>
          <w:rFonts w:ascii="Tahoma" w:hAnsi="Tahoma" w:cs="Tahoma"/>
        </w:rPr>
      </w:pPr>
      <w:r w:rsidRPr="003B2E46">
        <w:rPr>
          <w:rFonts w:ascii="Tahoma" w:hAnsi="Tahoma" w:cs="Tahoma"/>
        </w:rPr>
        <w:t>2)</w:t>
      </w:r>
      <w:r w:rsidRPr="003B2E46">
        <w:rPr>
          <w:rFonts w:ascii="Tahoma" w:hAnsi="Tahoma" w:cs="Tahoma"/>
          <w:b w:val="0"/>
        </w:rPr>
        <w:t xml:space="preserve"> </w:t>
      </w:r>
      <w:r w:rsidRPr="003B2E46">
        <w:rPr>
          <w:rFonts w:ascii="Tahoma" w:hAnsi="Tahoma" w:cs="Tahoma"/>
        </w:rPr>
        <w:t>Okres gwarancji</w:t>
      </w:r>
      <w:r w:rsidR="0026693A" w:rsidRPr="003B2E46">
        <w:rPr>
          <w:rFonts w:ascii="Tahoma" w:hAnsi="Tahoma" w:cs="Tahoma"/>
        </w:rPr>
        <w:t xml:space="preserve"> (G)</w:t>
      </w:r>
      <w:r w:rsidRPr="003B2E46">
        <w:rPr>
          <w:rFonts w:ascii="Tahoma" w:hAnsi="Tahoma" w:cs="Tahoma"/>
        </w:rPr>
        <w:t>:</w:t>
      </w:r>
    </w:p>
    <w:p w14:paraId="23B4CF94" w14:textId="77777777" w:rsidR="00C40ED1" w:rsidRPr="003B2E46" w:rsidRDefault="00C40ED1" w:rsidP="00C40ED1">
      <w:pPr>
        <w:spacing w:after="0" w:line="240" w:lineRule="auto"/>
        <w:jc w:val="both"/>
        <w:rPr>
          <w:rFonts w:ascii="Tahoma" w:eastAsia="Times New Roman" w:hAnsi="Tahoma" w:cs="Tahoma"/>
          <w:lang w:eastAsia="pl-PL"/>
        </w:rPr>
      </w:pPr>
      <w:r w:rsidRPr="003B2E46">
        <w:rPr>
          <w:rFonts w:ascii="Tahoma" w:eastAsia="Times New Roman" w:hAnsi="Tahoma" w:cs="Tahoma"/>
          <w:lang w:eastAsia="pl-PL"/>
        </w:rPr>
        <w:t>Ocenie zostanie poddana długość okresu gwarancji jakości za przedmiot zamówienia.</w:t>
      </w:r>
    </w:p>
    <w:p w14:paraId="6A8C1F7A" w14:textId="09ABAF76" w:rsidR="00C40ED1" w:rsidRPr="003B2E46" w:rsidRDefault="00C40ED1" w:rsidP="00C40ED1">
      <w:pPr>
        <w:widowControl w:val="0"/>
        <w:autoSpaceDE w:val="0"/>
        <w:autoSpaceDN w:val="0"/>
        <w:adjustRightInd w:val="0"/>
        <w:spacing w:after="0" w:line="306" w:lineRule="atLeast"/>
        <w:jc w:val="both"/>
        <w:rPr>
          <w:rFonts w:ascii="Tahoma" w:eastAsia="Times New Roman" w:hAnsi="Tahoma" w:cs="Tahoma"/>
          <w:lang w:eastAsia="pl-PL"/>
        </w:rPr>
      </w:pPr>
      <w:r w:rsidRPr="003B2E46">
        <w:rPr>
          <w:rFonts w:ascii="Tahoma" w:eastAsia="Times New Roman" w:hAnsi="Tahoma" w:cs="Tahoma"/>
          <w:lang w:eastAsia="pl-PL"/>
        </w:rPr>
        <w:t xml:space="preserve">Wykonawca zobowiązany jest udzielić </w:t>
      </w:r>
      <w:r w:rsidRPr="003B2E46">
        <w:rPr>
          <w:rFonts w:ascii="Tahoma" w:eastAsia="Times New Roman" w:hAnsi="Tahoma" w:cs="Tahoma"/>
          <w:b/>
          <w:lang w:eastAsia="pl-PL"/>
        </w:rPr>
        <w:t xml:space="preserve">minimum </w:t>
      </w:r>
      <w:r w:rsidR="003B2E46" w:rsidRPr="003B2E46">
        <w:rPr>
          <w:rFonts w:ascii="Tahoma" w:eastAsia="Times New Roman" w:hAnsi="Tahoma" w:cs="Tahoma"/>
          <w:b/>
          <w:lang w:eastAsia="pl-PL"/>
        </w:rPr>
        <w:t>60</w:t>
      </w:r>
      <w:r w:rsidRPr="003B2E46">
        <w:rPr>
          <w:rFonts w:ascii="Tahoma" w:eastAsia="Times New Roman" w:hAnsi="Tahoma" w:cs="Tahoma"/>
          <w:b/>
          <w:lang w:eastAsia="pl-PL"/>
        </w:rPr>
        <w:t xml:space="preserve"> </w:t>
      </w:r>
      <w:r w:rsidR="003F0B2A" w:rsidRPr="003B2E46">
        <w:rPr>
          <w:rFonts w:ascii="Tahoma" w:eastAsia="Times New Roman" w:hAnsi="Tahoma" w:cs="Tahoma"/>
          <w:b/>
          <w:lang w:eastAsia="pl-PL"/>
        </w:rPr>
        <w:t>miesięcznej</w:t>
      </w:r>
      <w:r w:rsidR="003F0B2A" w:rsidRPr="003B2E46">
        <w:rPr>
          <w:rFonts w:ascii="Tahoma" w:eastAsia="Times New Roman" w:hAnsi="Tahoma" w:cs="Tahoma"/>
          <w:lang w:eastAsia="pl-PL"/>
        </w:rPr>
        <w:t xml:space="preserve"> gwarancji</w:t>
      </w:r>
      <w:r w:rsidRPr="003B2E46">
        <w:rPr>
          <w:rFonts w:ascii="Tahoma" w:eastAsia="Times New Roman" w:hAnsi="Tahoma" w:cs="Tahoma"/>
          <w:lang w:eastAsia="pl-PL"/>
        </w:rPr>
        <w:t xml:space="preserve"> na</w:t>
      </w:r>
      <w:r w:rsidR="003B2E46" w:rsidRPr="003B2E46">
        <w:rPr>
          <w:rFonts w:ascii="Tahoma" w:eastAsia="Times New Roman" w:hAnsi="Tahoma" w:cs="Tahoma"/>
          <w:lang w:eastAsia="pl-PL"/>
        </w:rPr>
        <w:t xml:space="preserve"> prace montażowo-budowlane </w:t>
      </w:r>
      <w:r w:rsidRPr="003B2E46">
        <w:rPr>
          <w:rFonts w:ascii="Tahoma" w:eastAsia="Times New Roman" w:hAnsi="Tahoma" w:cs="Tahoma"/>
          <w:lang w:eastAsia="pl-PL"/>
        </w:rPr>
        <w:t xml:space="preserve">oraz nie dłuższy jednak niż </w:t>
      </w:r>
      <w:r w:rsidR="003B2E46" w:rsidRPr="003B2E46">
        <w:rPr>
          <w:rFonts w:ascii="Tahoma" w:eastAsia="Times New Roman" w:hAnsi="Tahoma" w:cs="Tahoma"/>
          <w:lang w:eastAsia="pl-PL"/>
        </w:rPr>
        <w:t>120</w:t>
      </w:r>
      <w:r w:rsidRPr="003B2E46">
        <w:rPr>
          <w:rFonts w:ascii="Tahoma" w:eastAsia="Times New Roman" w:hAnsi="Tahoma" w:cs="Tahoma"/>
          <w:lang w:eastAsia="pl-PL"/>
        </w:rPr>
        <w:t xml:space="preserve"> miesięcy. </w:t>
      </w:r>
      <w:r w:rsidR="00F13C7A" w:rsidRPr="00777A3B">
        <w:rPr>
          <w:rFonts w:ascii="Tahoma" w:eastAsia="Times New Roman" w:hAnsi="Tahoma" w:cs="Tahoma"/>
          <w:lang w:eastAsia="pl-PL"/>
        </w:rPr>
        <w:t>W okresie gwarancyjnym Wykonawca zobowiązuje się do</w:t>
      </w:r>
      <w:r w:rsidR="00015634" w:rsidRPr="00777A3B">
        <w:rPr>
          <w:rFonts w:ascii="Tahoma" w:eastAsia="Times New Roman" w:hAnsi="Tahoma" w:cs="Tahoma"/>
          <w:lang w:eastAsia="pl-PL"/>
        </w:rPr>
        <w:t xml:space="preserve"> wykonywania nieodpłatnych przeglądów gwarancyjnych</w:t>
      </w:r>
      <w:r w:rsidR="007E736B" w:rsidRPr="00777A3B">
        <w:rPr>
          <w:rFonts w:ascii="Tahoma" w:eastAsia="Times New Roman" w:hAnsi="Tahoma" w:cs="Tahoma"/>
          <w:lang w:eastAsia="pl-PL"/>
        </w:rPr>
        <w:t xml:space="preserve"> i technicznych</w:t>
      </w:r>
      <w:r w:rsidR="00015634" w:rsidRPr="00777A3B">
        <w:rPr>
          <w:rFonts w:ascii="Tahoma" w:eastAsia="Times New Roman" w:hAnsi="Tahoma" w:cs="Tahoma"/>
          <w:lang w:eastAsia="pl-PL"/>
        </w:rPr>
        <w:t xml:space="preserve"> całej instalacji fotowoltaicznej co najmniej raz do roku.</w:t>
      </w:r>
      <w:r w:rsidR="007E736B" w:rsidRPr="00777A3B">
        <w:rPr>
          <w:rFonts w:ascii="Tahoma" w:eastAsia="Times New Roman" w:hAnsi="Tahoma" w:cs="Tahoma"/>
          <w:lang w:eastAsia="pl-PL"/>
        </w:rPr>
        <w:t xml:space="preserve"> </w:t>
      </w:r>
      <w:r w:rsidR="00015634" w:rsidRPr="00777A3B">
        <w:rPr>
          <w:rFonts w:ascii="Tahoma" w:eastAsia="Times New Roman" w:hAnsi="Tahoma" w:cs="Tahoma"/>
          <w:lang w:eastAsia="pl-PL"/>
        </w:rPr>
        <w:t xml:space="preserve"> </w:t>
      </w:r>
      <w:r w:rsidR="007E736B" w:rsidRPr="00777A3B">
        <w:rPr>
          <w:rFonts w:ascii="Tahoma" w:eastAsia="Times New Roman" w:hAnsi="Tahoma" w:cs="Tahoma"/>
          <w:lang w:eastAsia="pl-PL"/>
        </w:rPr>
        <w:t>Przeglądy te powinna wykonywać osoba/osoby posiadające uprawnienia budowlane w specjalności instalacyjnej lub posiadające kwalifikacje wymagane przy wykonywaniu dozoru nad eksploatacją urządzeń, sieci oraz sieci energetycznych lub gazowych</w:t>
      </w:r>
      <w:r w:rsidR="007E736B">
        <w:rPr>
          <w:rFonts w:ascii="Tahoma" w:eastAsia="Times New Roman" w:hAnsi="Tahoma" w:cs="Tahoma"/>
          <w:lang w:eastAsia="pl-PL"/>
        </w:rPr>
        <w:t xml:space="preserve">. </w:t>
      </w:r>
      <w:r w:rsidRPr="003B2E46">
        <w:rPr>
          <w:rFonts w:ascii="Tahoma" w:eastAsia="Times New Roman" w:hAnsi="Tahoma" w:cs="Tahoma"/>
          <w:lang w:eastAsia="pl-PL"/>
        </w:rPr>
        <w:t>Oferta wykonawcy, który w formularzu oferty nie wypełni pola okres gwarancji jakości lub zaoferuje krótszy okres gwarancji jakości wówczas oferta takiego Wykonawcy zostanie odrzucona. Natomiast w</w:t>
      </w:r>
      <w:r w:rsidRPr="003B2E46">
        <w:rPr>
          <w:rFonts w:ascii="Tahoma" w:eastAsia="Times New Roman" w:hAnsi="Tahoma" w:cs="Tahoma"/>
          <w:b/>
          <w:bCs/>
          <w:lang w:eastAsia="pl-PL"/>
        </w:rPr>
        <w:t xml:space="preserve"> przypadku, gdy Wykonawca zaoferuje </w:t>
      </w:r>
      <w:r w:rsidR="003F0B2A" w:rsidRPr="003B2E46">
        <w:rPr>
          <w:rFonts w:ascii="Tahoma" w:eastAsia="Times New Roman" w:hAnsi="Tahoma" w:cs="Tahoma"/>
          <w:b/>
          <w:bCs/>
          <w:lang w:eastAsia="pl-PL"/>
        </w:rPr>
        <w:t>okres gwarancji</w:t>
      </w:r>
      <w:r w:rsidRPr="003B2E46">
        <w:rPr>
          <w:rFonts w:ascii="Tahoma" w:eastAsia="Times New Roman" w:hAnsi="Tahoma" w:cs="Tahoma"/>
          <w:b/>
          <w:bCs/>
          <w:lang w:eastAsia="pl-PL"/>
        </w:rPr>
        <w:t xml:space="preserve"> jakości dłuższy niż </w:t>
      </w:r>
      <w:r w:rsidR="003B2E46" w:rsidRPr="003B2E46">
        <w:rPr>
          <w:rFonts w:ascii="Tahoma" w:eastAsia="Times New Roman" w:hAnsi="Tahoma" w:cs="Tahoma"/>
          <w:b/>
          <w:bCs/>
          <w:lang w:eastAsia="pl-PL"/>
        </w:rPr>
        <w:t>120</w:t>
      </w:r>
      <w:r w:rsidRPr="003B2E46">
        <w:rPr>
          <w:rFonts w:ascii="Tahoma" w:eastAsia="Times New Roman" w:hAnsi="Tahoma" w:cs="Tahoma"/>
          <w:b/>
          <w:bCs/>
          <w:lang w:eastAsia="pl-PL"/>
        </w:rPr>
        <w:t xml:space="preserve"> m-</w:t>
      </w:r>
      <w:proofErr w:type="spellStart"/>
      <w:r w:rsidRPr="003B2E46">
        <w:rPr>
          <w:rFonts w:ascii="Tahoma" w:eastAsia="Times New Roman" w:hAnsi="Tahoma" w:cs="Tahoma"/>
          <w:b/>
          <w:bCs/>
          <w:lang w:eastAsia="pl-PL"/>
        </w:rPr>
        <w:t>cy</w:t>
      </w:r>
      <w:proofErr w:type="spellEnd"/>
      <w:r w:rsidRPr="003B2E46">
        <w:rPr>
          <w:rFonts w:ascii="Tahoma" w:eastAsia="Times New Roman" w:hAnsi="Tahoma" w:cs="Tahoma"/>
          <w:lang w:eastAsia="pl-PL"/>
        </w:rPr>
        <w:t xml:space="preserve"> </w:t>
      </w:r>
      <w:r w:rsidRPr="003B2E46">
        <w:rPr>
          <w:rFonts w:ascii="Tahoma" w:eastAsia="Times New Roman" w:hAnsi="Tahoma" w:cs="Tahoma"/>
          <w:b/>
          <w:lang w:eastAsia="pl-PL"/>
        </w:rPr>
        <w:t xml:space="preserve">od daty podpisania protokołu końcowego odbioru </w:t>
      </w:r>
      <w:r w:rsidR="003B2E46" w:rsidRPr="003B2E46">
        <w:rPr>
          <w:rFonts w:ascii="Tahoma" w:eastAsia="Times New Roman" w:hAnsi="Tahoma" w:cs="Tahoma"/>
          <w:b/>
          <w:lang w:eastAsia="pl-PL"/>
        </w:rPr>
        <w:t>instalacji</w:t>
      </w:r>
      <w:r w:rsidRPr="003B2E46">
        <w:rPr>
          <w:rFonts w:ascii="Tahoma" w:eastAsia="Times New Roman" w:hAnsi="Tahoma" w:cs="Tahoma"/>
          <w:b/>
          <w:lang w:eastAsia="pl-PL"/>
        </w:rPr>
        <w:t xml:space="preserve">, wówczas Zamawiający w celu obliczenia punktów przyjmie liczbę </w:t>
      </w:r>
      <w:r w:rsidR="003B2E46" w:rsidRPr="003B2E46">
        <w:rPr>
          <w:rFonts w:ascii="Tahoma" w:eastAsia="Times New Roman" w:hAnsi="Tahoma" w:cs="Tahoma"/>
          <w:b/>
          <w:lang w:eastAsia="pl-PL"/>
        </w:rPr>
        <w:t>120</w:t>
      </w:r>
      <w:r w:rsidRPr="003B2E46">
        <w:rPr>
          <w:rFonts w:ascii="Tahoma" w:eastAsia="Times New Roman" w:hAnsi="Tahoma" w:cs="Tahoma"/>
          <w:b/>
          <w:lang w:eastAsia="pl-PL"/>
        </w:rPr>
        <w:t>  m-</w:t>
      </w:r>
      <w:proofErr w:type="spellStart"/>
      <w:r w:rsidRPr="003B2E46">
        <w:rPr>
          <w:rFonts w:ascii="Tahoma" w:eastAsia="Times New Roman" w:hAnsi="Tahoma" w:cs="Tahoma"/>
          <w:b/>
          <w:lang w:eastAsia="pl-PL"/>
        </w:rPr>
        <w:t>cy</w:t>
      </w:r>
      <w:proofErr w:type="spellEnd"/>
      <w:r w:rsidRPr="003B2E46">
        <w:rPr>
          <w:rFonts w:ascii="Tahoma" w:eastAsia="Times New Roman" w:hAnsi="Tahoma" w:cs="Tahoma"/>
          <w:b/>
          <w:lang w:eastAsia="pl-PL"/>
        </w:rPr>
        <w:t>.</w:t>
      </w:r>
    </w:p>
    <w:p w14:paraId="1CA08CCD" w14:textId="77777777" w:rsidR="00C40ED1" w:rsidRPr="003B2E46" w:rsidRDefault="00C40ED1" w:rsidP="00C40ED1">
      <w:pPr>
        <w:autoSpaceDE w:val="0"/>
        <w:autoSpaceDN w:val="0"/>
        <w:adjustRightInd w:val="0"/>
        <w:spacing w:after="0" w:line="240" w:lineRule="auto"/>
        <w:jc w:val="both"/>
        <w:rPr>
          <w:rFonts w:ascii="Tahoma" w:eastAsia="Times New Roman" w:hAnsi="Tahoma" w:cs="Tahoma"/>
          <w:bCs/>
          <w:lang w:eastAsia="pl-PL"/>
        </w:rPr>
      </w:pPr>
      <w:r w:rsidRPr="003B2E46">
        <w:rPr>
          <w:rFonts w:ascii="Tahoma" w:eastAsia="Times New Roman" w:hAnsi="Tahoma" w:cs="Tahoma"/>
          <w:bCs/>
          <w:lang w:eastAsia="pl-PL"/>
        </w:rPr>
        <w:lastRenderedPageBreak/>
        <w:t xml:space="preserve">Okres gwarancji należy określić w miesiącach w liczbach całkowitych. W przypadku określenia okresu gwarancji w wartości ułamkowej, zamawiający zaokrągli wartość ułamkową w dół do najbliższej liczby całkowitej. </w:t>
      </w:r>
    </w:p>
    <w:p w14:paraId="56464327" w14:textId="77777777" w:rsidR="00C40ED1" w:rsidRPr="003B2E46" w:rsidRDefault="00C40ED1" w:rsidP="00C40ED1">
      <w:pPr>
        <w:spacing w:after="0"/>
        <w:rPr>
          <w:rFonts w:ascii="Tahoma" w:eastAsia="Times New Roman" w:hAnsi="Tahoma" w:cs="Tahoma"/>
          <w:lang w:eastAsia="pl-PL"/>
        </w:rPr>
      </w:pPr>
    </w:p>
    <w:p w14:paraId="608B0F39" w14:textId="77777777" w:rsidR="00C40ED1" w:rsidRPr="003B2E46" w:rsidRDefault="00C40ED1" w:rsidP="00C40ED1">
      <w:pPr>
        <w:spacing w:after="0" w:line="240" w:lineRule="auto"/>
        <w:jc w:val="both"/>
        <w:rPr>
          <w:rFonts w:ascii="Tahoma" w:eastAsia="Times New Roman" w:hAnsi="Tahoma" w:cs="Tahoma"/>
          <w:lang w:eastAsia="pl-PL"/>
        </w:rPr>
      </w:pPr>
      <w:r w:rsidRPr="003B2E46">
        <w:rPr>
          <w:rFonts w:ascii="Tahoma" w:eastAsia="Times New Roman" w:hAnsi="Tahoma" w:cs="Tahoma"/>
          <w:lang w:eastAsia="pl-PL"/>
        </w:rPr>
        <w:t>Liczba punktów, jaką można uzyskać w tym kryterium zostanie obliczona na podstawie poniższego wzoru:</w:t>
      </w:r>
    </w:p>
    <w:p w14:paraId="51D3F8AA" w14:textId="77777777" w:rsidR="00C40ED1" w:rsidRPr="003B2E46" w:rsidRDefault="00C40ED1" w:rsidP="00C40ED1">
      <w:pPr>
        <w:spacing w:after="0" w:line="240" w:lineRule="auto"/>
        <w:ind w:left="720"/>
        <w:jc w:val="both"/>
        <w:rPr>
          <w:rFonts w:ascii="Tahoma" w:eastAsia="Times New Roman" w:hAnsi="Tahoma" w:cs="Tahoma"/>
          <w:lang w:eastAsia="pl-PL"/>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4145"/>
        <w:gridCol w:w="3425"/>
      </w:tblGrid>
      <w:tr w:rsidR="003B2E46" w:rsidRPr="003B2E46" w14:paraId="4184000D" w14:textId="77777777" w:rsidTr="002E6404">
        <w:tc>
          <w:tcPr>
            <w:tcW w:w="2318" w:type="dxa"/>
            <w:vAlign w:val="center"/>
          </w:tcPr>
          <w:p w14:paraId="4BF76E5E" w14:textId="77777777" w:rsidR="002501B7" w:rsidRPr="003B2E46" w:rsidRDefault="00C3248A" w:rsidP="002E6404">
            <w:pPr>
              <w:tabs>
                <w:tab w:val="left" w:pos="360"/>
              </w:tabs>
              <w:spacing w:after="120"/>
              <w:jc w:val="center"/>
              <w:rPr>
                <w:rFonts w:ascii="Times New Roman" w:eastAsia="Times New Roman" w:hAnsi="Times New Roman" w:cs="Times New Roman"/>
              </w:rPr>
            </w:pPr>
            <w:r w:rsidRPr="003B2E46">
              <w:rPr>
                <w:rFonts w:ascii="Tahoma" w:eastAsia="Times New Roman" w:hAnsi="Tahoma" w:cs="Tahoma"/>
              </w:rPr>
              <w:t>G – liczba punktów przyznana ofercie ocenianej w kryterium Okres gwarancji</w:t>
            </w:r>
            <w:r w:rsidR="002501B7" w:rsidRPr="003B2E46">
              <w:rPr>
                <w:rFonts w:ascii="Tahoma" w:eastAsia="Times New Roman" w:hAnsi="Tahoma" w:cs="Tahoma"/>
                <w:bCs/>
              </w:rPr>
              <w:t>=</w:t>
            </w:r>
          </w:p>
        </w:tc>
        <w:tc>
          <w:tcPr>
            <w:tcW w:w="4145" w:type="dxa"/>
            <w:vAlign w:val="center"/>
          </w:tcPr>
          <w:p w14:paraId="6E51F977" w14:textId="77777777" w:rsidR="002501B7" w:rsidRPr="003B2E46" w:rsidRDefault="002501B7" w:rsidP="002E6404">
            <w:pPr>
              <w:tabs>
                <w:tab w:val="left" w:pos="360"/>
              </w:tabs>
              <w:jc w:val="center"/>
              <w:rPr>
                <w:rFonts w:ascii="Tahoma" w:eastAsia="Times New Roman" w:hAnsi="Tahoma" w:cs="Tahoma"/>
                <w:bCs/>
              </w:rPr>
            </w:pPr>
            <w:r w:rsidRPr="003B2E46">
              <w:rPr>
                <w:rFonts w:ascii="Tahoma" w:eastAsia="Times New Roman" w:hAnsi="Tahoma" w:cs="Tahoma"/>
                <w:bCs/>
              </w:rPr>
              <w:t>okres gwarancji oferty badanej w miesiącach</w:t>
            </w:r>
          </w:p>
          <w:p w14:paraId="59DC4AF5" w14:textId="77777777" w:rsidR="002501B7" w:rsidRPr="003B2E46" w:rsidRDefault="002501B7" w:rsidP="002E6404">
            <w:pPr>
              <w:tabs>
                <w:tab w:val="left" w:pos="360"/>
              </w:tabs>
              <w:ind w:left="283"/>
              <w:jc w:val="center"/>
              <w:rPr>
                <w:rFonts w:ascii="Tahoma" w:eastAsia="Times New Roman" w:hAnsi="Tahoma" w:cs="Tahoma"/>
                <w:bCs/>
              </w:rPr>
            </w:pPr>
            <w:r w:rsidRPr="003B2E46">
              <w:rPr>
                <w:rFonts w:ascii="Tahoma" w:eastAsia="Times New Roman" w:hAnsi="Tahoma" w:cs="Tahoma"/>
                <w:bCs/>
              </w:rPr>
              <w:t xml:space="preserve">--------------------------------------------------          </w:t>
            </w:r>
          </w:p>
          <w:p w14:paraId="7334753D" w14:textId="609243EF" w:rsidR="002501B7" w:rsidRPr="003B2E46" w:rsidRDefault="002501B7" w:rsidP="002E6404">
            <w:pPr>
              <w:tabs>
                <w:tab w:val="left" w:pos="360"/>
              </w:tabs>
              <w:ind w:left="283"/>
              <w:jc w:val="center"/>
              <w:rPr>
                <w:rFonts w:ascii="Tahoma" w:eastAsia="Times New Roman" w:hAnsi="Tahoma" w:cs="Tahoma"/>
                <w:bCs/>
              </w:rPr>
            </w:pPr>
            <w:r w:rsidRPr="003B2E46">
              <w:rPr>
                <w:rFonts w:ascii="Tahoma" w:eastAsia="Times New Roman" w:hAnsi="Tahoma" w:cs="Tahoma"/>
                <w:bCs/>
              </w:rPr>
              <w:t xml:space="preserve">Najdłuższy zaproponowany okres </w:t>
            </w:r>
            <w:r w:rsidR="003F0B2A" w:rsidRPr="003B2E46">
              <w:rPr>
                <w:rFonts w:ascii="Tahoma" w:eastAsia="Times New Roman" w:hAnsi="Tahoma" w:cs="Tahoma"/>
                <w:bCs/>
              </w:rPr>
              <w:t>gwarancji</w:t>
            </w:r>
            <w:r w:rsidRPr="003B2E46">
              <w:rPr>
                <w:rFonts w:ascii="Tahoma" w:eastAsia="Times New Roman" w:hAnsi="Tahoma" w:cs="Tahoma"/>
                <w:bCs/>
              </w:rPr>
              <w:t xml:space="preserve"> w miesiącach (max. </w:t>
            </w:r>
            <w:r w:rsidR="00015634">
              <w:rPr>
                <w:rFonts w:ascii="Tahoma" w:eastAsia="Times New Roman" w:hAnsi="Tahoma" w:cs="Tahoma"/>
                <w:bCs/>
              </w:rPr>
              <w:t>12</w:t>
            </w:r>
            <w:r w:rsidRPr="003B2E46">
              <w:rPr>
                <w:rFonts w:ascii="Tahoma" w:eastAsia="Times New Roman" w:hAnsi="Tahoma" w:cs="Tahoma"/>
                <w:bCs/>
              </w:rPr>
              <w:t>0</w:t>
            </w:r>
            <w:r w:rsidR="0026693A" w:rsidRPr="003B2E46">
              <w:rPr>
                <w:rFonts w:ascii="Tahoma" w:eastAsia="Times New Roman" w:hAnsi="Tahoma" w:cs="Tahoma"/>
                <w:bCs/>
              </w:rPr>
              <w:t xml:space="preserve"> miesięcy)</w:t>
            </w:r>
          </w:p>
          <w:p w14:paraId="3E829601" w14:textId="77777777" w:rsidR="002501B7" w:rsidRPr="003B2E46" w:rsidRDefault="002501B7" w:rsidP="002E6404">
            <w:pPr>
              <w:tabs>
                <w:tab w:val="left" w:pos="360"/>
              </w:tabs>
              <w:ind w:left="283"/>
              <w:jc w:val="center"/>
              <w:rPr>
                <w:rFonts w:ascii="Times New Roman" w:eastAsia="Times New Roman" w:hAnsi="Times New Roman" w:cs="Times New Roman"/>
              </w:rPr>
            </w:pPr>
          </w:p>
        </w:tc>
        <w:tc>
          <w:tcPr>
            <w:tcW w:w="3425" w:type="dxa"/>
            <w:vAlign w:val="center"/>
          </w:tcPr>
          <w:p w14:paraId="32C16D1F" w14:textId="77777777" w:rsidR="002501B7" w:rsidRPr="003B2E46" w:rsidRDefault="002501B7" w:rsidP="002E6404">
            <w:pPr>
              <w:tabs>
                <w:tab w:val="left" w:pos="360"/>
              </w:tabs>
              <w:spacing w:after="120"/>
              <w:rPr>
                <w:rFonts w:ascii="Tahoma" w:eastAsia="Times New Roman" w:hAnsi="Tahoma" w:cs="Tahoma"/>
                <w:bCs/>
              </w:rPr>
            </w:pPr>
            <w:r w:rsidRPr="003B2E46">
              <w:rPr>
                <w:rFonts w:ascii="Tahoma" w:eastAsia="Times New Roman" w:hAnsi="Tahoma" w:cs="Tahoma"/>
                <w:bCs/>
              </w:rPr>
              <w:t xml:space="preserve">x </w:t>
            </w:r>
            <w:r w:rsidR="0026693A" w:rsidRPr="003B2E46">
              <w:rPr>
                <w:rFonts w:ascii="Tahoma" w:eastAsia="Times New Roman" w:hAnsi="Tahoma" w:cs="Tahoma"/>
                <w:bCs/>
              </w:rPr>
              <w:t>40</w:t>
            </w:r>
            <w:r w:rsidRPr="003B2E46">
              <w:rPr>
                <w:rFonts w:ascii="Tahoma" w:eastAsia="Times New Roman" w:hAnsi="Tahoma" w:cs="Tahoma"/>
                <w:bCs/>
              </w:rPr>
              <w:t xml:space="preserve"> pkt.</w:t>
            </w:r>
          </w:p>
        </w:tc>
      </w:tr>
    </w:tbl>
    <w:p w14:paraId="0002B8A3" w14:textId="77777777" w:rsidR="00C40ED1" w:rsidRPr="003B2E46" w:rsidRDefault="0026693A" w:rsidP="00C40ED1">
      <w:pPr>
        <w:spacing w:after="0"/>
        <w:rPr>
          <w:rFonts w:ascii="Tahoma" w:eastAsia="Times New Roman" w:hAnsi="Tahoma" w:cs="Tahoma"/>
          <w:lang w:eastAsia="pl-PL"/>
        </w:rPr>
      </w:pPr>
      <w:r w:rsidRPr="003B2E46">
        <w:rPr>
          <w:rFonts w:ascii="Tahoma" w:eastAsia="Times New Roman" w:hAnsi="Tahoma" w:cs="Tahoma"/>
          <w:lang w:eastAsia="pl-PL"/>
        </w:rPr>
        <w:t>Całkowita liczba punktów jaką otrzyma dana oferta zostanie obliczona na podstawie sumy</w:t>
      </w:r>
      <w:r w:rsidR="00C3248A" w:rsidRPr="003B2E46">
        <w:rPr>
          <w:rFonts w:ascii="Tahoma" w:eastAsia="Times New Roman" w:hAnsi="Tahoma" w:cs="Tahoma"/>
          <w:lang w:eastAsia="pl-PL"/>
        </w:rPr>
        <w:t xml:space="preserve"> punktów przyznanych w ramach powyższych kryteriów oceny ofert, tj. </w:t>
      </w:r>
      <w:r w:rsidR="00BC5165" w:rsidRPr="003B2E46">
        <w:rPr>
          <w:rFonts w:ascii="Tahoma" w:eastAsia="Times New Roman" w:hAnsi="Tahoma" w:cs="Tahoma"/>
          <w:lang w:eastAsia="pl-PL"/>
        </w:rPr>
        <w:t>C + G.</w:t>
      </w:r>
    </w:p>
    <w:p w14:paraId="0371E464" w14:textId="77777777" w:rsidR="00C3248A" w:rsidRPr="003B2E46" w:rsidRDefault="00C3248A" w:rsidP="00C40ED1">
      <w:pPr>
        <w:spacing w:after="0"/>
        <w:rPr>
          <w:rFonts w:ascii="Tahoma" w:eastAsia="Times New Roman" w:hAnsi="Tahoma" w:cs="Tahoma"/>
          <w:lang w:eastAsia="pl-PL"/>
        </w:rPr>
      </w:pPr>
    </w:p>
    <w:p w14:paraId="43537305"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2.</w:t>
      </w:r>
      <w:r w:rsidR="006A173C" w:rsidRPr="003B2E46">
        <w:rPr>
          <w:rFonts w:ascii="Tahoma" w:hAnsi="Tahoma" w:cs="Tahoma"/>
        </w:rPr>
        <w:t xml:space="preserve"> </w:t>
      </w:r>
      <w:r w:rsidRPr="003B2E46">
        <w:rPr>
          <w:rFonts w:ascii="Tahoma" w:hAnsi="Tahoma" w:cs="Tahoma"/>
        </w:rPr>
        <w:t>Ocenie będą podlegać wyłącznie oferty nie podlegające odrzuceniu.</w:t>
      </w:r>
    </w:p>
    <w:p w14:paraId="7370724F"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3.</w:t>
      </w:r>
      <w:r w:rsidR="006A173C" w:rsidRPr="003B2E46">
        <w:rPr>
          <w:rFonts w:ascii="Tahoma" w:hAnsi="Tahoma" w:cs="Tahoma"/>
        </w:rPr>
        <w:t xml:space="preserve"> </w:t>
      </w:r>
      <w:r w:rsidRPr="003B2E46">
        <w:rPr>
          <w:rFonts w:ascii="Tahoma" w:hAnsi="Tahoma" w:cs="Tahoma"/>
        </w:rPr>
        <w:t>Za najkorzystniejszą zostanie uznana oferta z najwyższą liczbą punktów.</w:t>
      </w:r>
    </w:p>
    <w:p w14:paraId="3BDE2C39"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4.</w:t>
      </w:r>
      <w:r w:rsidR="006A173C" w:rsidRPr="003B2E46">
        <w:rPr>
          <w:rFonts w:ascii="Tahoma" w:hAnsi="Tahoma" w:cs="Tahoma"/>
        </w:rPr>
        <w:t xml:space="preserve"> </w:t>
      </w:r>
      <w:r w:rsidRPr="003B2E46">
        <w:rPr>
          <w:rFonts w:ascii="Tahoma" w:hAnsi="Tahoma" w:cs="Tahoma"/>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553535C"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5.</w:t>
      </w:r>
      <w:r w:rsidR="00BC5165" w:rsidRPr="003B2E46">
        <w:rPr>
          <w:rFonts w:ascii="Tahoma" w:hAnsi="Tahoma" w:cs="Tahoma"/>
        </w:rPr>
        <w:t xml:space="preserve"> </w:t>
      </w:r>
      <w:r w:rsidRPr="003B2E46">
        <w:rPr>
          <w:rFonts w:ascii="Tahoma" w:hAnsi="Tahoma" w:cs="Tahoma"/>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78B1C34A"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6.</w:t>
      </w:r>
      <w:r w:rsidR="005C6934" w:rsidRPr="003B2E46">
        <w:rPr>
          <w:rFonts w:ascii="Tahoma" w:hAnsi="Tahoma" w:cs="Tahoma"/>
        </w:rPr>
        <w:t xml:space="preserve"> </w:t>
      </w:r>
      <w:r w:rsidRPr="003B2E46">
        <w:rPr>
          <w:rFonts w:ascii="Tahoma" w:hAnsi="Tahoma" w:cs="Tahoma"/>
        </w:rPr>
        <w:t>Zamawiający wybiera najkorzystniejszą ofertę, w terminie związania ofertą, określonym w SWZ.</w:t>
      </w:r>
    </w:p>
    <w:p w14:paraId="569DEA0A"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7.</w:t>
      </w:r>
      <w:r w:rsidR="005C6934" w:rsidRPr="003B2E46">
        <w:rPr>
          <w:rFonts w:ascii="Tahoma" w:hAnsi="Tahoma" w:cs="Tahoma"/>
        </w:rPr>
        <w:t xml:space="preserve"> </w:t>
      </w:r>
      <w:r w:rsidRPr="003B2E46">
        <w:rPr>
          <w:rFonts w:ascii="Tahoma" w:hAnsi="Tahoma" w:cs="Tahoma"/>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03285ABA" w14:textId="77777777" w:rsidR="00C40ED1" w:rsidRPr="003B2E46" w:rsidRDefault="00C40ED1" w:rsidP="00C40ED1">
      <w:pPr>
        <w:spacing w:after="0" w:line="240" w:lineRule="auto"/>
        <w:jc w:val="both"/>
        <w:rPr>
          <w:rFonts w:ascii="Tahoma" w:hAnsi="Tahoma" w:cs="Tahoma"/>
        </w:rPr>
      </w:pPr>
      <w:r w:rsidRPr="003B2E46">
        <w:rPr>
          <w:rFonts w:ascii="Tahoma" w:hAnsi="Tahoma" w:cs="Tahoma"/>
        </w:rPr>
        <w:t>8.</w:t>
      </w:r>
      <w:r w:rsidR="005C6934" w:rsidRPr="003B2E46">
        <w:rPr>
          <w:rFonts w:ascii="Tahoma" w:hAnsi="Tahoma" w:cs="Tahoma"/>
        </w:rPr>
        <w:t xml:space="preserve"> </w:t>
      </w:r>
      <w:r w:rsidRPr="003B2E46">
        <w:rPr>
          <w:rFonts w:ascii="Tahoma" w:hAnsi="Tahoma" w:cs="Tahoma"/>
        </w:rPr>
        <w:t>W przypadku braku zgody, o której mowa w ust. 7, oferta podlega odrzuceniu, a Zamawiający zwraca się o wyrażenie takiej zgody do kolejnego Wykonawcy, którego oferta została najwyżej oceniona, chyba że zachodzą przesłanki do unieważnienia postępowania.</w:t>
      </w:r>
    </w:p>
    <w:p w14:paraId="24636CF0" w14:textId="77777777" w:rsidR="00535B91" w:rsidRPr="003B2E46" w:rsidRDefault="00535B91" w:rsidP="005C6934">
      <w:pPr>
        <w:spacing w:after="0" w:line="240" w:lineRule="auto"/>
        <w:jc w:val="both"/>
        <w:rPr>
          <w:rFonts w:ascii="Tahoma" w:hAnsi="Tahoma" w:cs="Tahoma"/>
          <w:b/>
        </w:rPr>
      </w:pPr>
    </w:p>
    <w:p w14:paraId="699390F9" w14:textId="77777777" w:rsidR="005C6934" w:rsidRPr="003B2E46" w:rsidRDefault="005C6934" w:rsidP="005C6934">
      <w:pPr>
        <w:spacing w:after="0" w:line="240" w:lineRule="auto"/>
        <w:jc w:val="both"/>
        <w:rPr>
          <w:rFonts w:ascii="Tahoma" w:hAnsi="Tahoma" w:cs="Tahoma"/>
          <w:b/>
        </w:rPr>
      </w:pPr>
      <w:r w:rsidRPr="003B2E46">
        <w:rPr>
          <w:rFonts w:ascii="Tahoma" w:hAnsi="Tahoma" w:cs="Tahoma"/>
          <w:b/>
        </w:rPr>
        <w:t xml:space="preserve">Rozdział </w:t>
      </w:r>
      <w:proofErr w:type="spellStart"/>
      <w:r w:rsidRPr="003B2E46">
        <w:rPr>
          <w:rFonts w:ascii="Tahoma" w:hAnsi="Tahoma" w:cs="Tahoma"/>
          <w:b/>
        </w:rPr>
        <w:t>XXV.Wymagania</w:t>
      </w:r>
      <w:proofErr w:type="spellEnd"/>
      <w:r w:rsidRPr="003B2E46">
        <w:rPr>
          <w:rFonts w:ascii="Tahoma" w:hAnsi="Tahoma" w:cs="Tahoma"/>
          <w:b/>
        </w:rPr>
        <w:t xml:space="preserve"> dotyczące zabezpieczenia należytego wykonania umowy</w:t>
      </w:r>
    </w:p>
    <w:p w14:paraId="5D2D81F0"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 xml:space="preserve">1. Od Wykonawcy, którego oferta zostanie wybrana jako najkorzystniejsza, wymagane będzie wniesienie przed zawarciem umowy zabezpieczenia należytego wykonania umowy w wysokości </w:t>
      </w:r>
      <w:r w:rsidRPr="003B2E46">
        <w:rPr>
          <w:rFonts w:ascii="Tahoma" w:hAnsi="Tahoma" w:cs="Tahoma"/>
          <w:b/>
        </w:rPr>
        <w:t xml:space="preserve">5% ceny całkowitej </w:t>
      </w:r>
      <w:r w:rsidR="00233D89" w:rsidRPr="003B2E46">
        <w:rPr>
          <w:rFonts w:ascii="Tahoma" w:hAnsi="Tahoma" w:cs="Tahoma"/>
          <w:b/>
        </w:rPr>
        <w:t>(</w:t>
      </w:r>
      <w:r w:rsidRPr="003B2E46">
        <w:rPr>
          <w:rFonts w:ascii="Tahoma" w:hAnsi="Tahoma" w:cs="Tahoma"/>
          <w:b/>
        </w:rPr>
        <w:t>brutt</w:t>
      </w:r>
      <w:r w:rsidR="00233D89" w:rsidRPr="003B2E46">
        <w:rPr>
          <w:rFonts w:ascii="Tahoma" w:hAnsi="Tahoma" w:cs="Tahoma"/>
          <w:b/>
        </w:rPr>
        <w:t>o</w:t>
      </w:r>
      <w:r w:rsidRPr="003B2E46">
        <w:rPr>
          <w:rFonts w:ascii="Tahoma" w:hAnsi="Tahoma" w:cs="Tahoma"/>
          <w:b/>
        </w:rPr>
        <w:t>) podanej w ofercie</w:t>
      </w:r>
      <w:r w:rsidRPr="003B2E46">
        <w:rPr>
          <w:rFonts w:ascii="Tahoma" w:hAnsi="Tahoma" w:cs="Tahoma"/>
        </w:rPr>
        <w:t xml:space="preserve"> za wykonanie całości przedmiotu zamówienia. Zabezpieczenie służy pokryciu roszczeń z tytułu niewykonania lub nienależytego wykonania umowy.</w:t>
      </w:r>
    </w:p>
    <w:p w14:paraId="35DEBA17"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 xml:space="preserve">2.Zabezpieczenie należytego wykonania umowy może być wnoszone według wyboru wykonawcy w jednej lub w kilku formach wskazanych w art. 450 ust.1 ustawy </w:t>
      </w:r>
      <w:proofErr w:type="spellStart"/>
      <w:r w:rsidRPr="003B2E46">
        <w:rPr>
          <w:rFonts w:ascii="Tahoma" w:hAnsi="Tahoma" w:cs="Tahoma"/>
        </w:rPr>
        <w:t>Pzp</w:t>
      </w:r>
      <w:proofErr w:type="spellEnd"/>
      <w:r w:rsidRPr="003B2E46">
        <w:rPr>
          <w:rFonts w:ascii="Tahoma" w:hAnsi="Tahoma" w:cs="Tahoma"/>
        </w:rPr>
        <w:t xml:space="preserve"> tj.:</w:t>
      </w:r>
    </w:p>
    <w:p w14:paraId="3C95DF65"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1)</w:t>
      </w:r>
      <w:r w:rsidR="00BA0EE9" w:rsidRPr="003B2E46">
        <w:rPr>
          <w:rFonts w:ascii="Tahoma" w:hAnsi="Tahoma" w:cs="Tahoma"/>
        </w:rPr>
        <w:t xml:space="preserve"> </w:t>
      </w:r>
      <w:r w:rsidRPr="003B2E46">
        <w:rPr>
          <w:rFonts w:ascii="Tahoma" w:hAnsi="Tahoma" w:cs="Tahoma"/>
        </w:rPr>
        <w:t>pieniądzu,</w:t>
      </w:r>
    </w:p>
    <w:p w14:paraId="5CA7F3C4"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2)</w:t>
      </w:r>
      <w:r w:rsidR="00BA0EE9" w:rsidRPr="003B2E46">
        <w:rPr>
          <w:rFonts w:ascii="Tahoma" w:hAnsi="Tahoma" w:cs="Tahoma"/>
        </w:rPr>
        <w:t xml:space="preserve"> </w:t>
      </w:r>
      <w:r w:rsidRPr="003B2E46">
        <w:rPr>
          <w:rFonts w:ascii="Tahoma" w:hAnsi="Tahoma" w:cs="Tahoma"/>
        </w:rPr>
        <w:t>poręczeniach bankowych lub poręczeniach spółdzielczej kasy oszczędnościowo-kredytowej, z tym że zobowiązanie kasy jest zawsze zobowiązaniem pieniężnym;</w:t>
      </w:r>
    </w:p>
    <w:p w14:paraId="323F8A62"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3)</w:t>
      </w:r>
      <w:r w:rsidR="00BA0EE9" w:rsidRPr="003B2E46">
        <w:rPr>
          <w:rFonts w:ascii="Tahoma" w:hAnsi="Tahoma" w:cs="Tahoma"/>
        </w:rPr>
        <w:t xml:space="preserve"> </w:t>
      </w:r>
      <w:r w:rsidRPr="003B2E46">
        <w:rPr>
          <w:rFonts w:ascii="Tahoma" w:hAnsi="Tahoma" w:cs="Tahoma"/>
        </w:rPr>
        <w:t>gwarancjach bankowych;</w:t>
      </w:r>
    </w:p>
    <w:p w14:paraId="4AACA5D2"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4)</w:t>
      </w:r>
      <w:r w:rsidR="00BA0EE9" w:rsidRPr="003B2E46">
        <w:rPr>
          <w:rFonts w:ascii="Tahoma" w:hAnsi="Tahoma" w:cs="Tahoma"/>
        </w:rPr>
        <w:t xml:space="preserve"> </w:t>
      </w:r>
      <w:r w:rsidRPr="003B2E46">
        <w:rPr>
          <w:rFonts w:ascii="Tahoma" w:hAnsi="Tahoma" w:cs="Tahoma"/>
        </w:rPr>
        <w:t>gwarancjach ubezpieczeniowych,</w:t>
      </w:r>
    </w:p>
    <w:p w14:paraId="5C62496C"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5)</w:t>
      </w:r>
      <w:r w:rsidR="00BA0EE9" w:rsidRPr="003B2E46">
        <w:rPr>
          <w:rFonts w:ascii="Tahoma" w:hAnsi="Tahoma" w:cs="Tahoma"/>
        </w:rPr>
        <w:t xml:space="preserve"> </w:t>
      </w:r>
      <w:r w:rsidRPr="003B2E46">
        <w:rPr>
          <w:rFonts w:ascii="Tahoma" w:hAnsi="Tahoma" w:cs="Tahoma"/>
        </w:rPr>
        <w:t>poręczeniach udzielanych przez podmioty, o których mowa w art. 6b ust. 5 pkt 2 ustawy z 9 listopada 2000 r. o utworzeniu Polskiej Agencji Rozwoju Przedsiębiorczości.</w:t>
      </w:r>
    </w:p>
    <w:p w14:paraId="41A78FCC"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3.</w:t>
      </w:r>
      <w:r w:rsidR="00BA0EE9" w:rsidRPr="003B2E46">
        <w:rPr>
          <w:rFonts w:ascii="Tahoma" w:hAnsi="Tahoma" w:cs="Tahoma"/>
        </w:rPr>
        <w:t xml:space="preserve"> </w:t>
      </w:r>
      <w:r w:rsidRPr="003B2E46">
        <w:rPr>
          <w:rFonts w:ascii="Tahoma" w:hAnsi="Tahoma" w:cs="Tahoma"/>
        </w:rPr>
        <w:t xml:space="preserve">Do zmiany formy zabezpieczenia w trakcie realizacji umowy stosuje się art. 451 ustawy </w:t>
      </w:r>
      <w:proofErr w:type="spellStart"/>
      <w:r w:rsidRPr="003B2E46">
        <w:rPr>
          <w:rFonts w:ascii="Tahoma" w:hAnsi="Tahoma" w:cs="Tahoma"/>
        </w:rPr>
        <w:t>Pzp</w:t>
      </w:r>
      <w:proofErr w:type="spellEnd"/>
      <w:r w:rsidRPr="003B2E46">
        <w:rPr>
          <w:rFonts w:ascii="Tahoma" w:hAnsi="Tahoma" w:cs="Tahoma"/>
        </w:rPr>
        <w:t>.</w:t>
      </w:r>
    </w:p>
    <w:p w14:paraId="54445D99"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5.</w:t>
      </w:r>
      <w:r w:rsidR="00BA0EE9" w:rsidRPr="003B2E46">
        <w:rPr>
          <w:rFonts w:ascii="Tahoma" w:hAnsi="Tahoma" w:cs="Tahoma"/>
        </w:rPr>
        <w:t xml:space="preserve"> </w:t>
      </w:r>
      <w:r w:rsidRPr="003B2E46">
        <w:rPr>
          <w:rFonts w:ascii="Tahoma" w:hAnsi="Tahoma" w:cs="Tahoma"/>
        </w:rPr>
        <w:t>Zamawiający zwróci zabezpieczenie w następujących terminach:</w:t>
      </w:r>
    </w:p>
    <w:p w14:paraId="5DC7A447"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lastRenderedPageBreak/>
        <w:t>1)</w:t>
      </w:r>
      <w:r w:rsidR="008254B2" w:rsidRPr="003B2E46">
        <w:rPr>
          <w:rFonts w:ascii="Tahoma" w:hAnsi="Tahoma" w:cs="Tahoma"/>
        </w:rPr>
        <w:t xml:space="preserve"> </w:t>
      </w:r>
      <w:r w:rsidRPr="003B2E46">
        <w:rPr>
          <w:rFonts w:ascii="Tahoma" w:hAnsi="Tahoma" w:cs="Tahoma"/>
        </w:rPr>
        <w:t>70% wysokości zabezpieczenia w terminie 30 dni od dnia podpisania protokołu odbioru końcowego przedmiotu zamówienia, tj. od dnia wykonania zamówienia i uznania przez zamawiającego za należycie wykonane;</w:t>
      </w:r>
    </w:p>
    <w:p w14:paraId="4EF60EA2"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2)</w:t>
      </w:r>
      <w:r w:rsidR="008254B2" w:rsidRPr="003B2E46">
        <w:rPr>
          <w:rFonts w:ascii="Tahoma" w:hAnsi="Tahoma" w:cs="Tahoma"/>
        </w:rPr>
        <w:t xml:space="preserve"> </w:t>
      </w:r>
      <w:r w:rsidRPr="003B2E46">
        <w:rPr>
          <w:rFonts w:ascii="Tahoma" w:hAnsi="Tahoma" w:cs="Tahoma"/>
        </w:rPr>
        <w:t>30% wysokości zabezpieczenia w terminie 15 dni od dnia, w którym upływa okres gwarancji, liczony zgodnie z postanowieniami zawartej umowy.</w:t>
      </w:r>
    </w:p>
    <w:p w14:paraId="509C4AB2"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6.</w:t>
      </w:r>
      <w:r w:rsidR="008254B2" w:rsidRPr="003B2E46">
        <w:rPr>
          <w:rFonts w:ascii="Tahoma" w:hAnsi="Tahoma" w:cs="Tahoma"/>
        </w:rPr>
        <w:t xml:space="preserve"> </w:t>
      </w:r>
      <w:r w:rsidRPr="003B2E46">
        <w:rPr>
          <w:rFonts w:ascii="Tahoma" w:hAnsi="Tahoma" w:cs="Tahoma"/>
        </w:rPr>
        <w:t xml:space="preserve">Zabezpieczenie wnoszone w pieniądzu powinno zostać wpłacone przelewem na rachunek bankowy zamawiającego w BS Nowa Sól Oddział w Bytomiu Odrzańskim </w:t>
      </w:r>
      <w:r w:rsidRPr="003B2E46">
        <w:rPr>
          <w:rFonts w:ascii="Tahoma" w:hAnsi="Tahoma" w:cs="Tahoma"/>
          <w:b/>
          <w:bCs/>
        </w:rPr>
        <w:t>Nr 35967400060010002307390005</w:t>
      </w:r>
    </w:p>
    <w:p w14:paraId="16EA7372"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7.</w:t>
      </w:r>
      <w:r w:rsidR="008254B2" w:rsidRPr="003B2E46">
        <w:rPr>
          <w:rFonts w:ascii="Tahoma" w:hAnsi="Tahoma" w:cs="Tahoma"/>
        </w:rPr>
        <w:t xml:space="preserve"> </w:t>
      </w:r>
      <w:r w:rsidRPr="003B2E46">
        <w:rPr>
          <w:rFonts w:ascii="Tahoma" w:hAnsi="Tahoma" w:cs="Tahoma"/>
        </w:rPr>
        <w:t>Zabezpieczenie wnoszone w formie innej niż w pieniądzu powinno być dostarczone w formie oryginału, przez wykonawcę do siedziby zmawiającego, najpóźniej w dniu podpisania umowy – do chwili jej podpisania.</w:t>
      </w:r>
    </w:p>
    <w:p w14:paraId="3B5B9BA7"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8.</w:t>
      </w:r>
      <w:r w:rsidR="008254B2" w:rsidRPr="003B2E46">
        <w:rPr>
          <w:rFonts w:ascii="Tahoma" w:hAnsi="Tahoma" w:cs="Tahoma"/>
        </w:rPr>
        <w:t xml:space="preserve"> </w:t>
      </w:r>
      <w:r w:rsidRPr="003B2E46">
        <w:rPr>
          <w:rFonts w:ascii="Tahoma" w:hAnsi="Tahoma" w:cs="Tahoma"/>
        </w:rPr>
        <w:t>Treść oświadczenia zawartego w gwarancji lub poręczeniu musi zostać zaakceptowana przez Zamawiającego przed podpisaniem umowy.</w:t>
      </w:r>
    </w:p>
    <w:p w14:paraId="446F3B32"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9.</w:t>
      </w:r>
      <w:r w:rsidR="008254B2" w:rsidRPr="003B2E46">
        <w:rPr>
          <w:rFonts w:ascii="Tahoma" w:hAnsi="Tahoma" w:cs="Tahoma"/>
        </w:rPr>
        <w:t xml:space="preserve"> </w:t>
      </w:r>
      <w:r w:rsidRPr="003B2E46">
        <w:rPr>
          <w:rFonts w:ascii="Tahoma" w:hAnsi="Tahoma" w:cs="Tahoma"/>
        </w:rPr>
        <w:t>Z treści gwarancji lub poręczenia musi jednoznacznie wynikać:</w:t>
      </w:r>
    </w:p>
    <w:p w14:paraId="7A3ECBB8"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1)</w:t>
      </w:r>
      <w:r w:rsidR="008254B2" w:rsidRPr="003B2E46">
        <w:rPr>
          <w:rFonts w:ascii="Tahoma" w:hAnsi="Tahoma" w:cs="Tahoma"/>
        </w:rPr>
        <w:t xml:space="preserve"> </w:t>
      </w:r>
      <w:r w:rsidRPr="003B2E46">
        <w:rPr>
          <w:rFonts w:ascii="Tahoma" w:hAnsi="Tahoma" w:cs="Tahoma"/>
        </w:rPr>
        <w:t>nazwa zleceniodawcy (Wykonawcy), beneficjenta gwarancji lub poręczenia (Zamawiającego), gwaranta lub poręczyciela (podmiotu udzielającego gwarancji lub poręczenia) oraz adresy ich siedzib,</w:t>
      </w:r>
    </w:p>
    <w:p w14:paraId="561A5AE3"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2)</w:t>
      </w:r>
      <w:r w:rsidR="008254B2" w:rsidRPr="003B2E46">
        <w:rPr>
          <w:rFonts w:ascii="Tahoma" w:hAnsi="Tahoma" w:cs="Tahoma"/>
        </w:rPr>
        <w:t xml:space="preserve"> </w:t>
      </w:r>
      <w:r w:rsidRPr="003B2E46">
        <w:rPr>
          <w:rFonts w:ascii="Tahoma" w:hAnsi="Tahoma" w:cs="Tahoma"/>
        </w:rPr>
        <w:t>określenie wierzytelności, która ma być zabezpieczona gwarancją lub poręczeniem,</w:t>
      </w:r>
    </w:p>
    <w:p w14:paraId="4C1D98D8"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3)</w:t>
      </w:r>
      <w:r w:rsidR="008254B2" w:rsidRPr="003B2E46">
        <w:rPr>
          <w:rFonts w:ascii="Tahoma" w:hAnsi="Tahoma" w:cs="Tahoma"/>
        </w:rPr>
        <w:t xml:space="preserve"> </w:t>
      </w:r>
      <w:r w:rsidRPr="003B2E46">
        <w:rPr>
          <w:rFonts w:ascii="Tahoma" w:hAnsi="Tahoma" w:cs="Tahoma"/>
        </w:rPr>
        <w:t>kwota gwarancji lub poręczenia,</w:t>
      </w:r>
    </w:p>
    <w:p w14:paraId="267D8344"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4)</w:t>
      </w:r>
      <w:r w:rsidR="008254B2" w:rsidRPr="003B2E46">
        <w:rPr>
          <w:rFonts w:ascii="Tahoma" w:hAnsi="Tahoma" w:cs="Tahoma"/>
        </w:rPr>
        <w:t xml:space="preserve"> </w:t>
      </w:r>
      <w:r w:rsidRPr="003B2E46">
        <w:rPr>
          <w:rFonts w:ascii="Tahoma" w:hAnsi="Tahoma" w:cs="Tahoma"/>
        </w:rPr>
        <w:t>termin ważności gwarancji lub poręczenia:</w:t>
      </w:r>
    </w:p>
    <w:p w14:paraId="382197A7" w14:textId="77777777" w:rsidR="005C6934" w:rsidRPr="003B2E46" w:rsidRDefault="005C6934" w:rsidP="005C6934">
      <w:pPr>
        <w:spacing w:after="0" w:line="240" w:lineRule="auto"/>
        <w:jc w:val="both"/>
        <w:rPr>
          <w:rFonts w:ascii="Tahoma" w:hAnsi="Tahoma" w:cs="Tahoma"/>
        </w:rPr>
      </w:pPr>
      <w:r w:rsidRPr="003B2E46">
        <w:rPr>
          <w:rFonts w:ascii="Tahoma" w:hAnsi="Tahoma" w:cs="Tahoma"/>
        </w:rPr>
        <w:t>- obejmujący cały okres wykonania zamówienia, oraz 30 dni po jego zakończeniu</w:t>
      </w:r>
    </w:p>
    <w:p w14:paraId="7BC3B43C" w14:textId="77777777" w:rsidR="005C6934" w:rsidRPr="004F5B98" w:rsidRDefault="005C6934" w:rsidP="005C6934">
      <w:pPr>
        <w:spacing w:after="0" w:line="240" w:lineRule="auto"/>
        <w:jc w:val="both"/>
        <w:rPr>
          <w:rFonts w:ascii="Tahoma" w:hAnsi="Tahoma" w:cs="Tahoma"/>
        </w:rPr>
      </w:pPr>
      <w:r w:rsidRPr="003B2E46">
        <w:rPr>
          <w:rFonts w:ascii="Tahoma" w:hAnsi="Tahoma" w:cs="Tahoma"/>
        </w:rPr>
        <w:t xml:space="preserve">- termin ważności </w:t>
      </w:r>
      <w:r w:rsidRPr="004F5B98">
        <w:rPr>
          <w:rFonts w:ascii="Tahoma" w:hAnsi="Tahoma" w:cs="Tahoma"/>
        </w:rPr>
        <w:t>zabezpieczenia roszczeń z tytułu rękojmi za wady oraz gwarancji musi obejmować cały okres rękojmi za wady oraz 15 dni po upływie tego okresu,</w:t>
      </w:r>
    </w:p>
    <w:p w14:paraId="1DE66872" w14:textId="77777777" w:rsidR="005C6934" w:rsidRPr="004F5B98" w:rsidRDefault="005C6934" w:rsidP="005C6934">
      <w:pPr>
        <w:spacing w:after="0" w:line="240" w:lineRule="auto"/>
        <w:jc w:val="both"/>
        <w:rPr>
          <w:rFonts w:ascii="Tahoma" w:hAnsi="Tahoma" w:cs="Tahoma"/>
        </w:rPr>
      </w:pPr>
      <w:r w:rsidRPr="004F5B98">
        <w:rPr>
          <w:rFonts w:ascii="Tahoma" w:hAnsi="Tahoma" w:cs="Tahoma"/>
        </w:rPr>
        <w:t>5)</w:t>
      </w:r>
      <w:r w:rsidR="008254B2" w:rsidRPr="004F5B98">
        <w:rPr>
          <w:rFonts w:ascii="Tahoma" w:hAnsi="Tahoma" w:cs="Tahoma"/>
        </w:rPr>
        <w:t xml:space="preserve"> </w:t>
      </w:r>
      <w:r w:rsidRPr="004F5B98">
        <w:rPr>
          <w:rFonts w:ascii="Tahoma" w:hAnsi="Tahoma" w:cs="Tahoma"/>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2B41A0A0" w14:textId="77777777" w:rsidR="00D316FB" w:rsidRPr="004F5B98" w:rsidRDefault="00D316FB" w:rsidP="00F01ACF">
      <w:pPr>
        <w:spacing w:after="0" w:line="240" w:lineRule="auto"/>
        <w:jc w:val="both"/>
        <w:rPr>
          <w:rFonts w:ascii="Tahoma" w:hAnsi="Tahoma" w:cs="Tahoma"/>
        </w:rPr>
      </w:pPr>
    </w:p>
    <w:p w14:paraId="0FBBF158" w14:textId="77777777" w:rsidR="008254B2" w:rsidRPr="004F5B98" w:rsidRDefault="008254B2" w:rsidP="008254B2">
      <w:pPr>
        <w:spacing w:after="0" w:line="240" w:lineRule="auto"/>
        <w:jc w:val="both"/>
        <w:rPr>
          <w:rFonts w:ascii="Tahoma" w:hAnsi="Tahoma" w:cs="Tahoma"/>
          <w:b/>
        </w:rPr>
      </w:pPr>
      <w:r w:rsidRPr="004F5B98">
        <w:rPr>
          <w:rFonts w:ascii="Tahoma" w:hAnsi="Tahoma" w:cs="Tahoma"/>
          <w:b/>
        </w:rPr>
        <w:t xml:space="preserve">Rozdział </w:t>
      </w:r>
      <w:proofErr w:type="spellStart"/>
      <w:r w:rsidRPr="004F5B98">
        <w:rPr>
          <w:rFonts w:ascii="Tahoma" w:hAnsi="Tahoma" w:cs="Tahoma"/>
          <w:b/>
        </w:rPr>
        <w:t>XXVI.Informacje</w:t>
      </w:r>
      <w:proofErr w:type="spellEnd"/>
      <w:r w:rsidRPr="004F5B98">
        <w:rPr>
          <w:rFonts w:ascii="Tahoma" w:hAnsi="Tahoma" w:cs="Tahoma"/>
          <w:b/>
        </w:rPr>
        <w:t xml:space="preserve"> o formalnościach, jakie muszą zostać dopełnione po wyborze oferty w celu zawarcia umowy w sprawie zamówienia publicznego</w:t>
      </w:r>
    </w:p>
    <w:p w14:paraId="382680EE" w14:textId="00B9A44C" w:rsidR="008254B2" w:rsidRPr="004F5B98" w:rsidRDefault="008254B2" w:rsidP="008254B2">
      <w:pPr>
        <w:spacing w:after="0" w:line="240" w:lineRule="auto"/>
        <w:jc w:val="both"/>
        <w:rPr>
          <w:rFonts w:ascii="Tahoma" w:hAnsi="Tahoma" w:cs="Tahoma"/>
        </w:rPr>
      </w:pPr>
      <w:r w:rsidRPr="004F5B98">
        <w:rPr>
          <w:rFonts w:ascii="Tahoma" w:hAnsi="Tahoma" w:cs="Tahoma"/>
        </w:rPr>
        <w:t xml:space="preserve">1. Zamawiający zawiera umowę, w sprawie zamówienia publicznego, z uwzględnieniem art. 577 ustawy </w:t>
      </w:r>
      <w:proofErr w:type="spellStart"/>
      <w:r w:rsidRPr="004F5B98">
        <w:rPr>
          <w:rFonts w:ascii="Tahoma" w:hAnsi="Tahoma" w:cs="Tahoma"/>
        </w:rPr>
        <w:t>Pzp</w:t>
      </w:r>
      <w:proofErr w:type="spellEnd"/>
      <w:r w:rsidRPr="004F5B98">
        <w:rPr>
          <w:rFonts w:ascii="Tahoma" w:hAnsi="Tahoma" w:cs="Tahoma"/>
        </w:rPr>
        <w:t xml:space="preserve">, w terminie nie krótszym niż 5 dni od dnia </w:t>
      </w:r>
      <w:r w:rsidR="003F0B2A" w:rsidRPr="004F5B98">
        <w:rPr>
          <w:rFonts w:ascii="Tahoma" w:hAnsi="Tahoma" w:cs="Tahoma"/>
        </w:rPr>
        <w:t>przesłania przy</w:t>
      </w:r>
      <w:r w:rsidRPr="004F5B98">
        <w:rPr>
          <w:rFonts w:ascii="Tahoma" w:hAnsi="Tahoma" w:cs="Tahoma"/>
        </w:rPr>
        <w:t xml:space="preserve"> użyciu środków komunikacji elektronicznej zawiadomienia o wyborze najkorzystniejszej oferty.</w:t>
      </w:r>
    </w:p>
    <w:p w14:paraId="382CFAA3" w14:textId="7F7B1A68" w:rsidR="008254B2" w:rsidRPr="004F5B98" w:rsidRDefault="008254B2" w:rsidP="008254B2">
      <w:pPr>
        <w:spacing w:after="0" w:line="240" w:lineRule="auto"/>
        <w:jc w:val="both"/>
        <w:rPr>
          <w:rFonts w:ascii="Tahoma" w:hAnsi="Tahoma" w:cs="Tahoma"/>
        </w:rPr>
      </w:pPr>
      <w:r w:rsidRPr="004F5B98">
        <w:rPr>
          <w:rFonts w:ascii="Tahoma" w:hAnsi="Tahoma" w:cs="Tahoma"/>
        </w:rPr>
        <w:t>2.</w:t>
      </w:r>
      <w:r w:rsidR="00427A7B" w:rsidRPr="004F5B98">
        <w:rPr>
          <w:rFonts w:ascii="Tahoma" w:hAnsi="Tahoma" w:cs="Tahoma"/>
        </w:rPr>
        <w:t xml:space="preserve"> </w:t>
      </w:r>
      <w:r w:rsidR="003F0B2A" w:rsidRPr="004F5B98">
        <w:rPr>
          <w:rFonts w:ascii="Tahoma" w:hAnsi="Tahoma" w:cs="Tahoma"/>
        </w:rPr>
        <w:t>Zamawiający</w:t>
      </w:r>
      <w:r w:rsidRPr="004F5B98">
        <w:rPr>
          <w:rFonts w:ascii="Tahoma" w:hAnsi="Tahoma" w:cs="Tahoma"/>
        </w:rPr>
        <w:t xml:space="preserve"> może zawrzeć umowę w sprawie zamówienia publicznego przed upływem terminu, o którym mowa w ust. 1, jeżeli w postępowaniu o udzielenie zamówienia złożono tylko jedną ofertę.</w:t>
      </w:r>
    </w:p>
    <w:p w14:paraId="30980054"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3.</w:t>
      </w:r>
      <w:r w:rsidR="00427A7B" w:rsidRPr="004F5B98">
        <w:rPr>
          <w:rFonts w:ascii="Tahoma" w:hAnsi="Tahoma" w:cs="Tahoma"/>
        </w:rPr>
        <w:t xml:space="preserve"> </w:t>
      </w:r>
      <w:r w:rsidRPr="004F5B98">
        <w:rPr>
          <w:rFonts w:ascii="Tahoma" w:hAnsi="Tahoma" w:cs="Tahoma"/>
        </w:rPr>
        <w:t>Wykonawca, którego oferta została wybrana jako najkorzystniejsza, zostanie poinformowany przez Zamawiającego o sposobie, miejscu i terminie zawarcia umowy.</w:t>
      </w:r>
    </w:p>
    <w:p w14:paraId="52516A6F"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4.</w:t>
      </w:r>
      <w:r w:rsidR="00427A7B" w:rsidRPr="004F5B98">
        <w:rPr>
          <w:rFonts w:ascii="Tahoma" w:hAnsi="Tahoma" w:cs="Tahoma"/>
        </w:rPr>
        <w:t xml:space="preserve"> </w:t>
      </w:r>
      <w:r w:rsidRPr="004F5B98">
        <w:rPr>
          <w:rFonts w:ascii="Tahoma" w:hAnsi="Tahoma" w:cs="Tahoma"/>
        </w:rPr>
        <w:t>Wykonawca jest zobowiązany do podpisania umowy w sprawie zamówienia na warunkach określonych w projektowanych postanowieniach umowy, które stanowią Załącznik nr 10 do SWZ. Umowa zostanie uzupełniona o zapisy wynikające ze złożonej oferty.</w:t>
      </w:r>
    </w:p>
    <w:p w14:paraId="186D0EF3" w14:textId="4832E9D3" w:rsidR="008254B2" w:rsidRPr="004F5B98" w:rsidRDefault="008254B2" w:rsidP="008254B2">
      <w:pPr>
        <w:spacing w:after="0" w:line="240" w:lineRule="auto"/>
        <w:jc w:val="both"/>
        <w:rPr>
          <w:rFonts w:ascii="Tahoma" w:hAnsi="Tahoma" w:cs="Tahoma"/>
        </w:rPr>
      </w:pPr>
      <w:r w:rsidRPr="004F5B98">
        <w:rPr>
          <w:rFonts w:ascii="Tahoma" w:hAnsi="Tahoma" w:cs="Tahoma"/>
        </w:rPr>
        <w:t>5.</w:t>
      </w:r>
      <w:r w:rsidR="00427A7B" w:rsidRPr="004F5B98">
        <w:rPr>
          <w:rFonts w:ascii="Tahoma" w:hAnsi="Tahoma" w:cs="Tahoma"/>
        </w:rPr>
        <w:t xml:space="preserve"> </w:t>
      </w:r>
      <w:r w:rsidRPr="004F5B98">
        <w:rPr>
          <w:rFonts w:ascii="Tahoma" w:hAnsi="Tahoma" w:cs="Tahoma"/>
        </w:rPr>
        <w:t xml:space="preserve">Przed podpisaniem umowy wyłoniony </w:t>
      </w:r>
      <w:r w:rsidR="003F0B2A" w:rsidRPr="004F5B98">
        <w:rPr>
          <w:rFonts w:ascii="Tahoma" w:hAnsi="Tahoma" w:cs="Tahoma"/>
        </w:rPr>
        <w:t>wykonawca</w:t>
      </w:r>
      <w:r w:rsidRPr="004F5B98">
        <w:rPr>
          <w:rFonts w:ascii="Tahoma" w:hAnsi="Tahoma" w:cs="Tahoma"/>
        </w:rPr>
        <w:t xml:space="preserve"> zobowiązany jest dostarczyć zamawiającemu:</w:t>
      </w:r>
    </w:p>
    <w:p w14:paraId="2AE345F6" w14:textId="2067BA9A" w:rsidR="008254B2" w:rsidRDefault="008254B2" w:rsidP="008254B2">
      <w:pPr>
        <w:spacing w:after="0" w:line="240" w:lineRule="auto"/>
        <w:jc w:val="both"/>
        <w:rPr>
          <w:rFonts w:ascii="Tahoma" w:hAnsi="Tahoma" w:cs="Tahoma"/>
        </w:rPr>
      </w:pPr>
      <w:r w:rsidRPr="004F5B98">
        <w:rPr>
          <w:rFonts w:ascii="Tahoma" w:hAnsi="Tahoma" w:cs="Tahoma"/>
        </w:rPr>
        <w:t>- dokument potwierdzający niesienie zabezpieczenia należytego wykonania umowy</w:t>
      </w:r>
      <w:r w:rsidR="008005EA">
        <w:rPr>
          <w:rFonts w:ascii="Tahoma" w:hAnsi="Tahoma" w:cs="Tahoma"/>
        </w:rPr>
        <w:t>,</w:t>
      </w:r>
    </w:p>
    <w:p w14:paraId="466E5932" w14:textId="2E9CD8E6" w:rsidR="008005EA" w:rsidRPr="004F5B98" w:rsidRDefault="008005EA" w:rsidP="008254B2">
      <w:pPr>
        <w:spacing w:after="0" w:line="240" w:lineRule="auto"/>
        <w:jc w:val="both"/>
        <w:rPr>
          <w:rFonts w:ascii="Tahoma" w:hAnsi="Tahoma" w:cs="Tahoma"/>
        </w:rPr>
      </w:pPr>
      <w:r w:rsidRPr="008005EA">
        <w:rPr>
          <w:rFonts w:ascii="Tahoma" w:hAnsi="Tahoma" w:cs="Tahoma"/>
        </w:rPr>
        <w:t xml:space="preserve">- kosztorys ofertowy, który będzie stanowić załącznik do umowy. Załączony kosztorys nie </w:t>
      </w:r>
      <w:r w:rsidR="003F0B2A" w:rsidRPr="008005EA">
        <w:rPr>
          <w:rFonts w:ascii="Tahoma" w:hAnsi="Tahoma" w:cs="Tahoma"/>
        </w:rPr>
        <w:t>określa zakresu</w:t>
      </w:r>
      <w:r w:rsidRPr="008005EA">
        <w:rPr>
          <w:rFonts w:ascii="Tahoma" w:hAnsi="Tahoma" w:cs="Tahoma"/>
        </w:rPr>
        <w:t xml:space="preserve"> rzeczowego zobowiązania wykonawcy, ale służy jedynie obliczeniu wysokości należnego wynagrodzenia wykonawcy w przypadku odstąpienia od umowy lub rezygnacji zamawiającego z wykonania części przedmiotu umowy lub w przypadku wystąpienia robót zamiennych lub dodatkowych.</w:t>
      </w:r>
    </w:p>
    <w:p w14:paraId="6BFFC55B"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6.</w:t>
      </w:r>
      <w:r w:rsidR="00427A7B" w:rsidRPr="004F5B98">
        <w:rPr>
          <w:rFonts w:ascii="Tahoma" w:hAnsi="Tahoma" w:cs="Tahoma"/>
        </w:rPr>
        <w:t xml:space="preserve"> </w:t>
      </w:r>
      <w:r w:rsidRPr="004F5B98">
        <w:rPr>
          <w:rFonts w:ascii="Tahoma" w:hAnsi="Tahoma" w:cs="Tahoma"/>
        </w:rPr>
        <w:t>Przed podpisaniem umowy Wykonawcy wspólnie ubiegający się o udzielenie zamówienia (w przypadku wyboru ich oferty jako najkorzystniejszej) przedstawią Zamawiającemu umowę regulującą współpracę tych Wykonawców, co najmniej:</w:t>
      </w:r>
    </w:p>
    <w:p w14:paraId="4E432FD7"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 strony umowy, cel działania, sposób współdziałania,</w:t>
      </w:r>
    </w:p>
    <w:p w14:paraId="028F27A5"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 zakres prac przewidzianych do wykonania każdemu z nich – zgodny ze złożonym oświadczeniem w postępowaniu,</w:t>
      </w:r>
    </w:p>
    <w:p w14:paraId="48F0A4EE"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lastRenderedPageBreak/>
        <w:t>- solidarną odpowiedzialność za wykonanie zamówienia,</w:t>
      </w:r>
    </w:p>
    <w:p w14:paraId="52F41CF2"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 czas obowiązywania umowy, który nie może być krótszy, niż okres obejmujący realizację zamówienia oraz czas trwania gwarancji jakości i rękojmi za wady,</w:t>
      </w:r>
    </w:p>
    <w:p w14:paraId="7A0762A0" w14:textId="77777777" w:rsidR="008254B2" w:rsidRPr="004F5B98" w:rsidRDefault="008254B2" w:rsidP="008254B2">
      <w:pPr>
        <w:spacing w:after="0" w:line="240" w:lineRule="auto"/>
        <w:jc w:val="both"/>
        <w:rPr>
          <w:rFonts w:ascii="Tahoma" w:hAnsi="Tahoma" w:cs="Tahoma"/>
        </w:rPr>
      </w:pPr>
      <w:r w:rsidRPr="004F5B98">
        <w:rPr>
          <w:rFonts w:ascii="Tahoma" w:hAnsi="Tahoma" w:cs="Tahoma"/>
        </w:rPr>
        <w:t>- wskazanie pełnomocnika uprawnionego do reprezentowania wykonawców składających ofertę wspólną.</w:t>
      </w:r>
    </w:p>
    <w:p w14:paraId="085F97DA" w14:textId="0BC25275" w:rsidR="00427A7B" w:rsidRPr="004F5B98" w:rsidRDefault="008254B2" w:rsidP="008254B2">
      <w:pPr>
        <w:spacing w:after="0" w:line="240" w:lineRule="auto"/>
        <w:jc w:val="both"/>
        <w:rPr>
          <w:rFonts w:ascii="Tahoma" w:hAnsi="Tahoma" w:cs="Tahoma"/>
        </w:rPr>
      </w:pPr>
      <w:r w:rsidRPr="004F5B98">
        <w:rPr>
          <w:rFonts w:ascii="Tahoma" w:hAnsi="Tahoma" w:cs="Tahoma"/>
        </w:rPr>
        <w:t>7.</w:t>
      </w:r>
      <w:r w:rsidR="00427A7B" w:rsidRPr="004F5B98">
        <w:rPr>
          <w:rFonts w:ascii="Tahoma" w:hAnsi="Tahoma" w:cs="Tahoma"/>
        </w:rPr>
        <w:t xml:space="preserve"> </w:t>
      </w:r>
      <w:r w:rsidRPr="004F5B98">
        <w:rPr>
          <w:rFonts w:ascii="Tahoma" w:hAnsi="Tahoma" w:cs="Tahoma"/>
        </w:rPr>
        <w:t xml:space="preserve">W przypadku </w:t>
      </w:r>
      <w:r w:rsidR="003F0B2A" w:rsidRPr="004F5B98">
        <w:rPr>
          <w:rFonts w:ascii="Tahoma" w:hAnsi="Tahoma" w:cs="Tahoma"/>
        </w:rPr>
        <w:t>nieprzedłożenia</w:t>
      </w:r>
      <w:r w:rsidRPr="004F5B98">
        <w:rPr>
          <w:rFonts w:ascii="Tahoma" w:hAnsi="Tahoma" w:cs="Tahoma"/>
        </w:rPr>
        <w:t xml:space="preserve"> przez Wykonawcę wymaganych dokumentów, o których mowa w ust. 5 i 6, umowa nie zostanie zawarta z winy Wykonawcy, a złożone wadium zostanie zatrzymane przez Zamawiającego</w:t>
      </w:r>
      <w:r w:rsidR="00427A7B" w:rsidRPr="004F5B98">
        <w:rPr>
          <w:rFonts w:ascii="Tahoma" w:hAnsi="Tahoma" w:cs="Tahoma"/>
        </w:rPr>
        <w:t>. Jeżeli Wykonawca, któreg</w:t>
      </w:r>
      <w:r w:rsidR="00D07640">
        <w:rPr>
          <w:rFonts w:ascii="Tahoma" w:hAnsi="Tahoma" w:cs="Tahoma"/>
        </w:rPr>
        <w:t>o</w:t>
      </w:r>
      <w:r w:rsidR="00427A7B" w:rsidRPr="004F5B98">
        <w:rPr>
          <w:rFonts w:ascii="Tahoma" w:hAnsi="Tahoma" w:cs="Tahoma"/>
        </w:rPr>
        <w:t xml:space="preserve"> oferta została wybrana jako najkorzystniejsza, uchyla się od zawarcia umowy w sprawie zamówienia publicznego w danej części Zamawiający może dokonać ponownego badania i oceny ofert spośród ofert pozostałych w postępowaniu Wykonawców lub unieważnić postępowanie.</w:t>
      </w:r>
    </w:p>
    <w:p w14:paraId="56514642" w14:textId="77777777" w:rsidR="008254B2" w:rsidRPr="004F5B98" w:rsidRDefault="008254B2" w:rsidP="008254B2">
      <w:pPr>
        <w:spacing w:after="0" w:line="240" w:lineRule="auto"/>
        <w:jc w:val="both"/>
        <w:rPr>
          <w:rFonts w:ascii="Tahoma" w:hAnsi="Tahoma" w:cs="Tahoma"/>
        </w:rPr>
      </w:pPr>
    </w:p>
    <w:p w14:paraId="0701376F" w14:textId="77777777" w:rsidR="00427A7B" w:rsidRPr="004F5B98" w:rsidRDefault="00427A7B" w:rsidP="00427A7B">
      <w:pPr>
        <w:spacing w:after="0" w:line="240" w:lineRule="auto"/>
        <w:jc w:val="both"/>
        <w:rPr>
          <w:rFonts w:ascii="Tahoma" w:hAnsi="Tahoma" w:cs="Tahoma"/>
          <w:b/>
        </w:rPr>
      </w:pPr>
      <w:r w:rsidRPr="004F5B98">
        <w:rPr>
          <w:rFonts w:ascii="Tahoma" w:hAnsi="Tahoma" w:cs="Tahoma"/>
          <w:b/>
        </w:rPr>
        <w:t xml:space="preserve">Rozdział </w:t>
      </w:r>
      <w:proofErr w:type="spellStart"/>
      <w:r w:rsidRPr="004F5B98">
        <w:rPr>
          <w:rFonts w:ascii="Tahoma" w:hAnsi="Tahoma" w:cs="Tahoma"/>
          <w:b/>
        </w:rPr>
        <w:t>XXVII.Pouczenie</w:t>
      </w:r>
      <w:proofErr w:type="spellEnd"/>
      <w:r w:rsidRPr="004F5B98">
        <w:rPr>
          <w:rFonts w:ascii="Tahoma" w:hAnsi="Tahoma" w:cs="Tahoma"/>
          <w:b/>
        </w:rPr>
        <w:t xml:space="preserve"> o środkach ochrony prawnej przysługujących Wykonawcy</w:t>
      </w:r>
    </w:p>
    <w:p w14:paraId="54B84E8D" w14:textId="77777777" w:rsidR="00427A7B" w:rsidRPr="004F5B98" w:rsidRDefault="00427A7B" w:rsidP="00427A7B">
      <w:pPr>
        <w:spacing w:after="0" w:line="240" w:lineRule="auto"/>
        <w:jc w:val="both"/>
        <w:rPr>
          <w:rFonts w:ascii="Tahoma" w:hAnsi="Tahoma" w:cs="Tahoma"/>
        </w:rPr>
      </w:pPr>
      <w:r w:rsidRPr="004F5B98">
        <w:rPr>
          <w:rFonts w:ascii="Tahoma" w:hAnsi="Tahoma" w:cs="Tahoma"/>
        </w:rPr>
        <w:t xml:space="preserve">1.Środki ochrony prawnej przysługują Wykonawcy, jeżeli ma lub miał interes w uzyskaniu zamówienia oraz poniósł lub może ponieść szkodę, w wyniku naruszenia przez Zmawiającego przepisów </w:t>
      </w:r>
      <w:proofErr w:type="spellStart"/>
      <w:r w:rsidRPr="004F5B98">
        <w:rPr>
          <w:rFonts w:ascii="Tahoma" w:hAnsi="Tahoma" w:cs="Tahoma"/>
        </w:rPr>
        <w:t>pzp</w:t>
      </w:r>
      <w:proofErr w:type="spellEnd"/>
      <w:r w:rsidRPr="004F5B98">
        <w:rPr>
          <w:rFonts w:ascii="Tahoma" w:hAnsi="Tahoma" w:cs="Tahoma"/>
        </w:rPr>
        <w:t>.</w:t>
      </w:r>
    </w:p>
    <w:p w14:paraId="3DAA5E06" w14:textId="77777777" w:rsidR="00427A7B" w:rsidRPr="004F5B98" w:rsidRDefault="00427A7B" w:rsidP="00427A7B">
      <w:pPr>
        <w:spacing w:after="0" w:line="240" w:lineRule="auto"/>
        <w:jc w:val="both"/>
        <w:rPr>
          <w:rFonts w:ascii="Tahoma" w:hAnsi="Tahoma" w:cs="Tahoma"/>
        </w:rPr>
      </w:pPr>
      <w:r w:rsidRPr="004F5B98">
        <w:rPr>
          <w:rFonts w:ascii="Tahoma" w:hAnsi="Tahoma" w:cs="Tahoma"/>
        </w:rPr>
        <w:t>2.</w:t>
      </w:r>
      <w:r w:rsidR="00941A3A" w:rsidRPr="004F5B98">
        <w:rPr>
          <w:rFonts w:ascii="Tahoma" w:hAnsi="Tahoma" w:cs="Tahoma"/>
        </w:rPr>
        <w:t xml:space="preserve"> </w:t>
      </w:r>
      <w:r w:rsidRPr="004F5B98">
        <w:rPr>
          <w:rFonts w:ascii="Tahoma" w:hAnsi="Tahoma" w:cs="Tahoma"/>
        </w:rPr>
        <w:t>Odwołanie przysługuje na:</w:t>
      </w:r>
    </w:p>
    <w:p w14:paraId="4BE5EE1C" w14:textId="77777777" w:rsidR="00427A7B" w:rsidRPr="004F5B98" w:rsidRDefault="00427A7B" w:rsidP="00427A7B">
      <w:pPr>
        <w:spacing w:after="0" w:line="240" w:lineRule="auto"/>
        <w:jc w:val="both"/>
        <w:rPr>
          <w:rFonts w:ascii="Tahoma" w:hAnsi="Tahoma" w:cs="Tahoma"/>
        </w:rPr>
      </w:pPr>
      <w:r w:rsidRPr="004F5B98">
        <w:rPr>
          <w:rFonts w:ascii="Tahoma" w:hAnsi="Tahoma" w:cs="Tahoma"/>
        </w:rPr>
        <w:t>2.1.</w:t>
      </w:r>
      <w:r w:rsidR="00941A3A" w:rsidRPr="004F5B98">
        <w:rPr>
          <w:rFonts w:ascii="Tahoma" w:hAnsi="Tahoma" w:cs="Tahoma"/>
        </w:rPr>
        <w:t xml:space="preserve"> </w:t>
      </w:r>
      <w:r w:rsidRPr="004F5B98">
        <w:rPr>
          <w:rFonts w:ascii="Tahoma" w:hAnsi="Tahoma" w:cs="Tahoma"/>
        </w:rPr>
        <w:t>niezgodną z przepisami ustawy czynność Zamawiającego, podjętą w postępowaniu o udzielenie zamówienia, w tym na projektowane postanowienie umowy;</w:t>
      </w:r>
    </w:p>
    <w:p w14:paraId="4EEC9185" w14:textId="77777777" w:rsidR="00427A7B" w:rsidRPr="004F5B98" w:rsidRDefault="00427A7B" w:rsidP="00427A7B">
      <w:pPr>
        <w:spacing w:after="0" w:line="240" w:lineRule="auto"/>
        <w:jc w:val="both"/>
        <w:rPr>
          <w:rFonts w:ascii="Tahoma" w:hAnsi="Tahoma" w:cs="Tahoma"/>
        </w:rPr>
      </w:pPr>
      <w:r w:rsidRPr="004F5B98">
        <w:rPr>
          <w:rFonts w:ascii="Tahoma" w:hAnsi="Tahoma" w:cs="Tahoma"/>
        </w:rPr>
        <w:t>2.2.</w:t>
      </w:r>
      <w:r w:rsidR="00941A3A" w:rsidRPr="004F5B98">
        <w:rPr>
          <w:rFonts w:ascii="Tahoma" w:hAnsi="Tahoma" w:cs="Tahoma"/>
        </w:rPr>
        <w:t xml:space="preserve"> </w:t>
      </w:r>
      <w:r w:rsidRPr="004F5B98">
        <w:rPr>
          <w:rFonts w:ascii="Tahoma" w:hAnsi="Tahoma" w:cs="Tahoma"/>
        </w:rPr>
        <w:t>Zaniechanie czynności w postępowaniu o udzielenie zamówienia, do której Zamawiający był obowiązany na podstawie ustawy.</w:t>
      </w:r>
    </w:p>
    <w:p w14:paraId="649783FD" w14:textId="77777777" w:rsidR="00427A7B" w:rsidRPr="004F5B98" w:rsidRDefault="00427A7B" w:rsidP="00427A7B">
      <w:pPr>
        <w:spacing w:after="0" w:line="240" w:lineRule="auto"/>
        <w:jc w:val="both"/>
        <w:rPr>
          <w:rFonts w:ascii="Tahoma" w:hAnsi="Tahoma" w:cs="Tahoma"/>
        </w:rPr>
      </w:pPr>
      <w:r w:rsidRPr="004F5B98">
        <w:rPr>
          <w:rFonts w:ascii="Tahoma" w:hAnsi="Tahoma" w:cs="Tahoma"/>
        </w:rPr>
        <w:t>3.</w:t>
      </w:r>
      <w:r w:rsidR="00941A3A" w:rsidRPr="004F5B98">
        <w:rPr>
          <w:rFonts w:ascii="Tahoma" w:hAnsi="Tahoma" w:cs="Tahoma"/>
        </w:rPr>
        <w:t xml:space="preserve"> </w:t>
      </w:r>
      <w:r w:rsidRPr="004F5B98">
        <w:rPr>
          <w:rFonts w:ascii="Tahoma" w:hAnsi="Tahoma" w:cs="Tahoma"/>
        </w:rPr>
        <w:t>Odwołanie wnosi się do Prezesa Krajowej Izby Odwoławczej w formie pisemnej albo w formie elektronicznej albo w postaci elektronicznej opatrzone podpisem zaufanym.</w:t>
      </w:r>
    </w:p>
    <w:p w14:paraId="23AF7799" w14:textId="77777777" w:rsidR="00427A7B" w:rsidRPr="004F5B98" w:rsidRDefault="00427A7B" w:rsidP="00427A7B">
      <w:pPr>
        <w:spacing w:after="0" w:line="240" w:lineRule="auto"/>
        <w:jc w:val="both"/>
        <w:rPr>
          <w:rFonts w:ascii="Tahoma" w:hAnsi="Tahoma" w:cs="Tahoma"/>
        </w:rPr>
      </w:pPr>
      <w:r w:rsidRPr="004F5B98">
        <w:rPr>
          <w:rFonts w:ascii="Tahoma" w:hAnsi="Tahoma" w:cs="Tahoma"/>
        </w:rPr>
        <w:t>4.</w:t>
      </w:r>
      <w:r w:rsidR="00941A3A" w:rsidRPr="004F5B98">
        <w:rPr>
          <w:rFonts w:ascii="Tahoma" w:hAnsi="Tahoma" w:cs="Tahoma"/>
        </w:rPr>
        <w:t xml:space="preserve"> </w:t>
      </w:r>
      <w:r w:rsidRPr="004F5B98">
        <w:rPr>
          <w:rFonts w:ascii="Tahoma" w:hAnsi="Tahoma" w:cs="Tahoma"/>
        </w:rPr>
        <w:t xml:space="preserve">Na orzeczenie Krajowej Izby Odwoławczej oraz postanowienie Prezes Krajowe Izby Odwoławczej, o którym mowa w art. 519 ust. 1 </w:t>
      </w:r>
      <w:proofErr w:type="spellStart"/>
      <w:r w:rsidRPr="004F5B98">
        <w:rPr>
          <w:rFonts w:ascii="Tahoma" w:hAnsi="Tahoma" w:cs="Tahoma"/>
        </w:rPr>
        <w:t>pzp</w:t>
      </w:r>
      <w:proofErr w:type="spellEnd"/>
      <w:r w:rsidRPr="004F5B98">
        <w:rPr>
          <w:rFonts w:ascii="Tahoma" w:hAnsi="Tahoma" w:cs="Tahoma"/>
        </w:rPr>
        <w:t>, stronom oraz uczestnikom postępowania odwoławczego przysługuje skarga do sądu. Skargę wnosi się do Sadu Okręgowego w Warszawie za pośrednictwem Prezesa Krajowej Izby Odwoławczej.</w:t>
      </w:r>
    </w:p>
    <w:p w14:paraId="1D8BF7A2" w14:textId="77777777" w:rsidR="00427A7B" w:rsidRPr="00DB077F" w:rsidRDefault="00427A7B" w:rsidP="00427A7B">
      <w:pPr>
        <w:spacing w:after="0" w:line="240" w:lineRule="auto"/>
        <w:jc w:val="both"/>
        <w:rPr>
          <w:rFonts w:ascii="Tahoma" w:hAnsi="Tahoma" w:cs="Tahoma"/>
        </w:rPr>
      </w:pPr>
      <w:r w:rsidRPr="004F5B98">
        <w:rPr>
          <w:rFonts w:ascii="Tahoma" w:hAnsi="Tahoma" w:cs="Tahoma"/>
        </w:rPr>
        <w:t>5.</w:t>
      </w:r>
      <w:r w:rsidR="00941A3A" w:rsidRPr="004F5B98">
        <w:rPr>
          <w:rFonts w:ascii="Tahoma" w:hAnsi="Tahoma" w:cs="Tahoma"/>
        </w:rPr>
        <w:t xml:space="preserve"> </w:t>
      </w:r>
      <w:r w:rsidRPr="004F5B98">
        <w:rPr>
          <w:rFonts w:ascii="Tahoma" w:hAnsi="Tahoma" w:cs="Tahoma"/>
        </w:rPr>
        <w:t xml:space="preserve">Szczegółowe </w:t>
      </w:r>
      <w:r w:rsidRPr="00DB077F">
        <w:rPr>
          <w:rFonts w:ascii="Tahoma" w:hAnsi="Tahoma" w:cs="Tahoma"/>
        </w:rPr>
        <w:t xml:space="preserve">informacje dotyczące środków ochrony prawnej określone są w dziale IX „Środki ochrony prawnej” </w:t>
      </w:r>
      <w:r w:rsidR="00EC1543" w:rsidRPr="00DB077F">
        <w:rPr>
          <w:rFonts w:ascii="Tahoma" w:hAnsi="Tahoma" w:cs="Tahoma"/>
        </w:rPr>
        <w:t xml:space="preserve">ustawy </w:t>
      </w:r>
      <w:proofErr w:type="spellStart"/>
      <w:r w:rsidR="00EC1543" w:rsidRPr="00DB077F">
        <w:rPr>
          <w:rFonts w:ascii="Tahoma" w:hAnsi="Tahoma" w:cs="Tahoma"/>
        </w:rPr>
        <w:t>P</w:t>
      </w:r>
      <w:r w:rsidRPr="00DB077F">
        <w:rPr>
          <w:rFonts w:ascii="Tahoma" w:hAnsi="Tahoma" w:cs="Tahoma"/>
        </w:rPr>
        <w:t>zp</w:t>
      </w:r>
      <w:proofErr w:type="spellEnd"/>
      <w:r w:rsidRPr="00DB077F">
        <w:rPr>
          <w:rFonts w:ascii="Tahoma" w:hAnsi="Tahoma" w:cs="Tahoma"/>
        </w:rPr>
        <w:t>.</w:t>
      </w:r>
    </w:p>
    <w:p w14:paraId="1DA7CD88" w14:textId="77777777" w:rsidR="00427A7B" w:rsidRPr="00DB077F" w:rsidRDefault="00427A7B" w:rsidP="00427A7B">
      <w:pPr>
        <w:spacing w:after="0" w:line="240" w:lineRule="auto"/>
        <w:rPr>
          <w:rFonts w:ascii="Tahoma" w:hAnsi="Tahoma" w:cs="Tahoma"/>
          <w:b/>
        </w:rPr>
      </w:pPr>
    </w:p>
    <w:p w14:paraId="49849F6A" w14:textId="77777777" w:rsidR="001E5605" w:rsidRPr="00DB077F" w:rsidRDefault="001E5605" w:rsidP="001E5605">
      <w:pPr>
        <w:spacing w:after="0" w:line="240" w:lineRule="auto"/>
        <w:rPr>
          <w:rFonts w:ascii="Tahoma" w:hAnsi="Tahoma" w:cs="Tahoma"/>
          <w:b/>
        </w:rPr>
      </w:pPr>
      <w:r w:rsidRPr="00DB077F">
        <w:rPr>
          <w:rFonts w:ascii="Tahoma" w:hAnsi="Tahoma" w:cs="Tahoma"/>
          <w:b/>
        </w:rPr>
        <w:t xml:space="preserve">Rozdział </w:t>
      </w:r>
      <w:proofErr w:type="spellStart"/>
      <w:r w:rsidRPr="00DB077F">
        <w:rPr>
          <w:rFonts w:ascii="Tahoma" w:hAnsi="Tahoma" w:cs="Tahoma"/>
          <w:b/>
        </w:rPr>
        <w:t>XXVIII.Załączniki</w:t>
      </w:r>
      <w:proofErr w:type="spellEnd"/>
      <w:r w:rsidRPr="00DB077F">
        <w:rPr>
          <w:rFonts w:ascii="Tahoma" w:hAnsi="Tahoma" w:cs="Tahoma"/>
          <w:b/>
        </w:rPr>
        <w:t xml:space="preserve"> do SWZ</w:t>
      </w:r>
    </w:p>
    <w:p w14:paraId="7FE48A82" w14:textId="77777777" w:rsidR="001E5605" w:rsidRPr="00DB077F" w:rsidRDefault="001E5605" w:rsidP="001E5605">
      <w:pPr>
        <w:spacing w:after="0" w:line="240" w:lineRule="auto"/>
        <w:rPr>
          <w:rFonts w:ascii="Tahoma" w:hAnsi="Tahoma" w:cs="Tahoma"/>
          <w:sz w:val="18"/>
          <w:szCs w:val="18"/>
        </w:rPr>
      </w:pPr>
      <w:r w:rsidRPr="00DB077F">
        <w:rPr>
          <w:rFonts w:ascii="Tahoma" w:hAnsi="Tahoma" w:cs="Tahoma"/>
          <w:sz w:val="18"/>
          <w:szCs w:val="18"/>
        </w:rPr>
        <w:t>Integralną częścią niniejszej SWZ stanowią następujące załączniki:</w:t>
      </w:r>
    </w:p>
    <w:p w14:paraId="7DA297BB" w14:textId="233F2F44" w:rsidR="001E5605" w:rsidRPr="00DB077F" w:rsidRDefault="001E5605" w:rsidP="001E5605">
      <w:pPr>
        <w:spacing w:after="0" w:line="240" w:lineRule="auto"/>
        <w:rPr>
          <w:rFonts w:ascii="Tahoma" w:hAnsi="Tahoma" w:cs="Tahoma"/>
          <w:sz w:val="18"/>
          <w:szCs w:val="18"/>
        </w:rPr>
      </w:pPr>
      <w:r w:rsidRPr="00DB077F">
        <w:rPr>
          <w:rFonts w:ascii="Tahoma" w:hAnsi="Tahoma" w:cs="Tahoma"/>
          <w:sz w:val="18"/>
          <w:szCs w:val="18"/>
        </w:rPr>
        <w:t>- dokumentacja techniczna</w:t>
      </w:r>
      <w:r w:rsidR="00DB077F" w:rsidRPr="00DB077F">
        <w:rPr>
          <w:rFonts w:ascii="Tahoma" w:hAnsi="Tahoma" w:cs="Tahoma"/>
          <w:sz w:val="18"/>
          <w:szCs w:val="18"/>
        </w:rPr>
        <w:t xml:space="preserve"> </w:t>
      </w:r>
      <w:r w:rsidR="009A16C9" w:rsidRPr="00DB077F">
        <w:rPr>
          <w:rFonts w:ascii="Tahoma" w:hAnsi="Tahoma" w:cs="Tahoma"/>
          <w:sz w:val="18"/>
          <w:szCs w:val="18"/>
        </w:rPr>
        <w:t>-</w:t>
      </w:r>
      <w:r w:rsidRPr="00DB077F">
        <w:rPr>
          <w:rFonts w:ascii="Tahoma" w:hAnsi="Tahoma" w:cs="Tahoma"/>
          <w:sz w:val="18"/>
          <w:szCs w:val="18"/>
        </w:rPr>
        <w:t xml:space="preserve"> załącznik nr 1</w:t>
      </w:r>
    </w:p>
    <w:p w14:paraId="32A3B91A" w14:textId="77777777" w:rsidR="001E5605" w:rsidRPr="00DB077F" w:rsidRDefault="001E5605" w:rsidP="001E5605">
      <w:pPr>
        <w:spacing w:after="0" w:line="240" w:lineRule="auto"/>
        <w:rPr>
          <w:rFonts w:ascii="Tahoma" w:hAnsi="Tahoma" w:cs="Tahoma"/>
          <w:sz w:val="18"/>
          <w:szCs w:val="18"/>
        </w:rPr>
      </w:pPr>
      <w:r w:rsidRPr="00DB077F">
        <w:rPr>
          <w:rFonts w:ascii="Tahoma" w:hAnsi="Tahoma" w:cs="Tahoma"/>
          <w:sz w:val="18"/>
          <w:szCs w:val="18"/>
        </w:rPr>
        <w:t>- formularz ofertowy – załącznik nr 2;</w:t>
      </w:r>
    </w:p>
    <w:p w14:paraId="4E00E18D" w14:textId="4A051A8B" w:rsidR="001E5605" w:rsidRPr="00DB077F" w:rsidRDefault="001E5605" w:rsidP="001E5605">
      <w:pPr>
        <w:spacing w:after="0" w:line="240" w:lineRule="auto"/>
        <w:rPr>
          <w:rFonts w:ascii="Tahoma" w:hAnsi="Tahoma" w:cs="Tahoma"/>
          <w:sz w:val="18"/>
          <w:szCs w:val="18"/>
        </w:rPr>
      </w:pPr>
      <w:r w:rsidRPr="00DB077F">
        <w:rPr>
          <w:rFonts w:ascii="Tahoma" w:hAnsi="Tahoma" w:cs="Tahoma"/>
          <w:sz w:val="18"/>
          <w:szCs w:val="18"/>
        </w:rPr>
        <w:t>- Oświadczenie o spełnieniu warunków udziału w postępowaniu – załącznik nr 3</w:t>
      </w:r>
      <w:r w:rsidR="00DB077F">
        <w:rPr>
          <w:rFonts w:ascii="Tahoma" w:hAnsi="Tahoma" w:cs="Tahoma"/>
          <w:sz w:val="18"/>
          <w:szCs w:val="18"/>
        </w:rPr>
        <w:t>;</w:t>
      </w:r>
    </w:p>
    <w:p w14:paraId="12D9C687" w14:textId="1322B36C" w:rsidR="001E5605" w:rsidRPr="00DB077F" w:rsidRDefault="001E5605" w:rsidP="001E5605">
      <w:pPr>
        <w:spacing w:after="0" w:line="240" w:lineRule="auto"/>
        <w:rPr>
          <w:rFonts w:ascii="Tahoma" w:hAnsi="Tahoma" w:cs="Tahoma"/>
          <w:sz w:val="18"/>
          <w:szCs w:val="18"/>
        </w:rPr>
      </w:pPr>
      <w:r w:rsidRPr="00DB077F">
        <w:rPr>
          <w:rFonts w:ascii="Tahoma" w:hAnsi="Tahoma" w:cs="Tahoma"/>
          <w:sz w:val="18"/>
          <w:szCs w:val="18"/>
        </w:rPr>
        <w:t>- Oświadczenie podmiotu udostępniającego zasoby – załącznik nr 4</w:t>
      </w:r>
      <w:r w:rsidR="00DB077F">
        <w:rPr>
          <w:rFonts w:ascii="Tahoma" w:hAnsi="Tahoma" w:cs="Tahoma"/>
          <w:sz w:val="18"/>
          <w:szCs w:val="18"/>
        </w:rPr>
        <w:t>;</w:t>
      </w:r>
    </w:p>
    <w:p w14:paraId="47A1D686" w14:textId="704CD4A4" w:rsidR="001E5605" w:rsidRPr="00DB077F" w:rsidRDefault="001E5605" w:rsidP="001E5605">
      <w:pPr>
        <w:spacing w:after="0" w:line="240" w:lineRule="auto"/>
        <w:rPr>
          <w:rFonts w:ascii="Tahoma" w:hAnsi="Tahoma" w:cs="Tahoma"/>
          <w:sz w:val="18"/>
          <w:szCs w:val="18"/>
        </w:rPr>
      </w:pPr>
      <w:r w:rsidRPr="00DB077F">
        <w:rPr>
          <w:rFonts w:ascii="Tahoma" w:hAnsi="Tahoma" w:cs="Tahoma"/>
          <w:sz w:val="18"/>
          <w:szCs w:val="18"/>
        </w:rPr>
        <w:t>- Oświadczenie o niepodleganiu wykluczeniu – załącznik nr 5</w:t>
      </w:r>
      <w:r w:rsidR="00DB077F">
        <w:rPr>
          <w:rFonts w:ascii="Tahoma" w:hAnsi="Tahoma" w:cs="Tahoma"/>
          <w:sz w:val="18"/>
          <w:szCs w:val="18"/>
        </w:rPr>
        <w:t>;</w:t>
      </w:r>
    </w:p>
    <w:p w14:paraId="26AFB656" w14:textId="4E8679E2" w:rsidR="001E5605" w:rsidRPr="00DB077F" w:rsidRDefault="001E5605" w:rsidP="001E5605">
      <w:pPr>
        <w:widowControl w:val="0"/>
        <w:autoSpaceDE w:val="0"/>
        <w:autoSpaceDN w:val="0"/>
        <w:adjustRightInd w:val="0"/>
        <w:spacing w:after="0"/>
        <w:rPr>
          <w:rFonts w:ascii="Tahoma" w:eastAsia="Times New Roman" w:hAnsi="Tahoma" w:cs="Tahoma"/>
          <w:bCs/>
          <w:sz w:val="18"/>
          <w:szCs w:val="18"/>
          <w:lang w:eastAsia="pl-PL"/>
        </w:rPr>
      </w:pPr>
      <w:r w:rsidRPr="00DB077F">
        <w:rPr>
          <w:rFonts w:ascii="Tahoma" w:hAnsi="Tahoma" w:cs="Tahoma"/>
          <w:sz w:val="18"/>
          <w:szCs w:val="18"/>
        </w:rPr>
        <w:t xml:space="preserve">- </w:t>
      </w:r>
      <w:r w:rsidRPr="00DB077F">
        <w:rPr>
          <w:rFonts w:ascii="Tahoma" w:eastAsia="Times New Roman" w:hAnsi="Tahoma" w:cs="Tahoma"/>
          <w:bCs/>
          <w:sz w:val="18"/>
          <w:szCs w:val="18"/>
          <w:lang w:eastAsia="pl-PL"/>
        </w:rPr>
        <w:t>Oświadczenie wykonawców wspólnie ubiegający się o udzielenie zamówienia – załącznik nr 6</w:t>
      </w:r>
      <w:r w:rsidR="00DB077F">
        <w:rPr>
          <w:rFonts w:ascii="Tahoma" w:eastAsia="Times New Roman" w:hAnsi="Tahoma" w:cs="Tahoma"/>
          <w:bCs/>
          <w:sz w:val="18"/>
          <w:szCs w:val="18"/>
          <w:lang w:eastAsia="pl-PL"/>
        </w:rPr>
        <w:t>;</w:t>
      </w:r>
    </w:p>
    <w:p w14:paraId="3DF2CB0C" w14:textId="17FEB8EF" w:rsidR="001E5605" w:rsidRPr="00F41189" w:rsidRDefault="001E5605" w:rsidP="001E5605">
      <w:pPr>
        <w:widowControl w:val="0"/>
        <w:autoSpaceDE w:val="0"/>
        <w:autoSpaceDN w:val="0"/>
        <w:adjustRightInd w:val="0"/>
        <w:spacing w:after="0"/>
        <w:rPr>
          <w:rFonts w:ascii="Tahoma" w:eastAsia="Times New Roman" w:hAnsi="Tahoma" w:cs="Tahoma"/>
          <w:bCs/>
          <w:sz w:val="18"/>
          <w:szCs w:val="18"/>
          <w:lang w:eastAsia="pl-PL"/>
        </w:rPr>
      </w:pPr>
      <w:r w:rsidRPr="00DB077F">
        <w:rPr>
          <w:rFonts w:ascii="Tahoma" w:eastAsia="Times New Roman" w:hAnsi="Tahoma" w:cs="Tahoma"/>
          <w:bCs/>
          <w:sz w:val="18"/>
          <w:szCs w:val="18"/>
          <w:lang w:eastAsia="pl-PL"/>
        </w:rPr>
        <w:t>- Oświadczenie wykonawcy dotyczące przynależności do grupy kapitałowej – załącznik nr 7</w:t>
      </w:r>
      <w:r w:rsidR="00DB077F" w:rsidRPr="00F41189">
        <w:rPr>
          <w:rFonts w:ascii="Tahoma" w:eastAsia="Times New Roman" w:hAnsi="Tahoma" w:cs="Tahoma"/>
          <w:bCs/>
          <w:sz w:val="18"/>
          <w:szCs w:val="18"/>
          <w:lang w:eastAsia="pl-PL"/>
        </w:rPr>
        <w:t>;</w:t>
      </w:r>
    </w:p>
    <w:p w14:paraId="266461FA" w14:textId="22095688" w:rsidR="001E5605" w:rsidRPr="00F41189" w:rsidRDefault="001E5605" w:rsidP="001E5605">
      <w:pPr>
        <w:widowControl w:val="0"/>
        <w:autoSpaceDE w:val="0"/>
        <w:autoSpaceDN w:val="0"/>
        <w:adjustRightInd w:val="0"/>
        <w:spacing w:after="0"/>
        <w:rPr>
          <w:rFonts w:ascii="Tahoma" w:hAnsi="Tahoma" w:cs="Tahoma"/>
          <w:sz w:val="18"/>
          <w:szCs w:val="18"/>
        </w:rPr>
      </w:pPr>
      <w:r w:rsidRPr="00F41189">
        <w:rPr>
          <w:rFonts w:ascii="Tahoma" w:hAnsi="Tahoma" w:cs="Tahoma"/>
          <w:sz w:val="18"/>
          <w:szCs w:val="18"/>
        </w:rPr>
        <w:t>- Wykaz robót budowlanych – załącznik nr 8</w:t>
      </w:r>
      <w:r w:rsidR="00DB077F" w:rsidRPr="00F41189">
        <w:rPr>
          <w:rFonts w:ascii="Tahoma" w:hAnsi="Tahoma" w:cs="Tahoma"/>
          <w:sz w:val="18"/>
          <w:szCs w:val="18"/>
        </w:rPr>
        <w:t>;</w:t>
      </w:r>
    </w:p>
    <w:p w14:paraId="1397DF9F" w14:textId="09187DAD" w:rsidR="001E5605" w:rsidRPr="00F41189" w:rsidRDefault="001E5605" w:rsidP="001E5605">
      <w:pPr>
        <w:spacing w:after="0" w:line="240" w:lineRule="auto"/>
        <w:rPr>
          <w:rFonts w:ascii="Tahoma" w:hAnsi="Tahoma" w:cs="Tahoma"/>
          <w:sz w:val="18"/>
          <w:szCs w:val="18"/>
        </w:rPr>
      </w:pPr>
      <w:r w:rsidRPr="00F41189">
        <w:rPr>
          <w:rFonts w:ascii="Tahoma" w:hAnsi="Tahoma" w:cs="Tahoma"/>
          <w:sz w:val="18"/>
          <w:szCs w:val="18"/>
        </w:rPr>
        <w:t xml:space="preserve">- Klauzula informacyjna dotycząca przetwarzania danych osobowych – załącznik nr </w:t>
      </w:r>
      <w:r w:rsidR="00F41189" w:rsidRPr="00F41189">
        <w:rPr>
          <w:rFonts w:ascii="Tahoma" w:hAnsi="Tahoma" w:cs="Tahoma"/>
          <w:sz w:val="18"/>
          <w:szCs w:val="18"/>
        </w:rPr>
        <w:t>9</w:t>
      </w:r>
      <w:r w:rsidR="00DB077F" w:rsidRPr="00F41189">
        <w:rPr>
          <w:rFonts w:ascii="Tahoma" w:hAnsi="Tahoma" w:cs="Tahoma"/>
          <w:sz w:val="18"/>
          <w:szCs w:val="18"/>
        </w:rPr>
        <w:t>;</w:t>
      </w:r>
    </w:p>
    <w:p w14:paraId="446A9507" w14:textId="2F2549AC" w:rsidR="001E5605" w:rsidRPr="00F41189" w:rsidRDefault="001E5605" w:rsidP="001E5605">
      <w:pPr>
        <w:spacing w:after="0" w:line="240" w:lineRule="auto"/>
        <w:rPr>
          <w:rFonts w:ascii="Tahoma" w:hAnsi="Tahoma" w:cs="Tahoma"/>
          <w:sz w:val="18"/>
          <w:szCs w:val="18"/>
        </w:rPr>
      </w:pPr>
      <w:r w:rsidRPr="00F41189">
        <w:rPr>
          <w:rFonts w:ascii="Tahoma" w:hAnsi="Tahoma" w:cs="Tahoma"/>
          <w:sz w:val="18"/>
          <w:szCs w:val="18"/>
        </w:rPr>
        <w:t>- Projektowane postanowienia umowy w sprawie zamówienia publicznego – załącznik nr 1</w:t>
      </w:r>
      <w:r w:rsidR="00F41189" w:rsidRPr="00F41189">
        <w:rPr>
          <w:rFonts w:ascii="Tahoma" w:hAnsi="Tahoma" w:cs="Tahoma"/>
          <w:sz w:val="18"/>
          <w:szCs w:val="18"/>
        </w:rPr>
        <w:t>0</w:t>
      </w:r>
      <w:r w:rsidRPr="00F41189">
        <w:rPr>
          <w:rFonts w:ascii="Tahoma" w:hAnsi="Tahoma" w:cs="Tahoma"/>
          <w:sz w:val="18"/>
          <w:szCs w:val="18"/>
        </w:rPr>
        <w:t>;</w:t>
      </w:r>
    </w:p>
    <w:p w14:paraId="6C0C6810" w14:textId="77777777" w:rsidR="0084532D" w:rsidRPr="00635A23" w:rsidRDefault="0084532D" w:rsidP="00F01ACF">
      <w:pPr>
        <w:spacing w:after="0" w:line="240" w:lineRule="auto"/>
        <w:jc w:val="both"/>
        <w:rPr>
          <w:rFonts w:ascii="Tahoma" w:hAnsi="Tahoma" w:cs="Tahoma"/>
          <w:color w:val="FF0000"/>
        </w:rPr>
      </w:pPr>
    </w:p>
    <w:p w14:paraId="33012254" w14:textId="77777777" w:rsidR="0084532D" w:rsidRPr="00635A23" w:rsidRDefault="0084532D" w:rsidP="00F01ACF">
      <w:pPr>
        <w:spacing w:after="0" w:line="240" w:lineRule="auto"/>
        <w:jc w:val="both"/>
        <w:rPr>
          <w:rFonts w:ascii="Tahoma" w:hAnsi="Tahoma" w:cs="Tahoma"/>
          <w:color w:val="FF0000"/>
        </w:rPr>
      </w:pPr>
    </w:p>
    <w:p w14:paraId="0871967F" w14:textId="77777777" w:rsidR="009A16C9" w:rsidRPr="00635A23" w:rsidRDefault="009A16C9" w:rsidP="0084532D">
      <w:pPr>
        <w:spacing w:after="0" w:line="240" w:lineRule="auto"/>
        <w:jc w:val="right"/>
        <w:rPr>
          <w:rFonts w:ascii="Tahoma" w:hAnsi="Tahoma" w:cs="Tahoma"/>
          <w:b/>
          <w:bCs/>
          <w:color w:val="FF0000"/>
        </w:rPr>
      </w:pPr>
      <w:r w:rsidRPr="00635A23">
        <w:rPr>
          <w:rFonts w:ascii="Tahoma" w:hAnsi="Tahoma" w:cs="Tahoma"/>
          <w:b/>
          <w:bCs/>
          <w:color w:val="FF0000"/>
        </w:rPr>
        <w:br w:type="page"/>
      </w:r>
    </w:p>
    <w:p w14:paraId="16808D7E" w14:textId="6D664BA9" w:rsidR="0084532D" w:rsidRPr="007647F4" w:rsidRDefault="0084532D" w:rsidP="0084532D">
      <w:pPr>
        <w:spacing w:after="0" w:line="240" w:lineRule="auto"/>
        <w:jc w:val="right"/>
        <w:rPr>
          <w:rFonts w:ascii="Tahoma" w:hAnsi="Tahoma" w:cs="Tahoma"/>
          <w:b/>
          <w:bCs/>
        </w:rPr>
      </w:pPr>
      <w:r w:rsidRPr="007647F4">
        <w:rPr>
          <w:rFonts w:ascii="Tahoma" w:hAnsi="Tahoma" w:cs="Tahoma"/>
          <w:b/>
          <w:bCs/>
        </w:rPr>
        <w:lastRenderedPageBreak/>
        <w:t>Załącznik nr 2</w:t>
      </w:r>
      <w:r w:rsidR="00457AE8" w:rsidRPr="007647F4">
        <w:rPr>
          <w:rFonts w:ascii="Tahoma" w:hAnsi="Tahoma" w:cs="Tahoma"/>
          <w:b/>
          <w:bCs/>
        </w:rPr>
        <w:t xml:space="preserve"> do SWZ</w:t>
      </w:r>
    </w:p>
    <w:p w14:paraId="5CC0E686" w14:textId="77777777" w:rsidR="0084532D" w:rsidRPr="007647F4" w:rsidRDefault="0084532D" w:rsidP="0084532D">
      <w:pPr>
        <w:spacing w:after="0" w:line="240" w:lineRule="auto"/>
        <w:jc w:val="right"/>
        <w:rPr>
          <w:rFonts w:ascii="Tahoma" w:hAnsi="Tahoma" w:cs="Tahoma"/>
        </w:rPr>
      </w:pPr>
    </w:p>
    <w:p w14:paraId="6F589505" w14:textId="77777777" w:rsidR="0084532D" w:rsidRPr="007647F4" w:rsidRDefault="0084532D" w:rsidP="0084532D">
      <w:pPr>
        <w:widowControl w:val="0"/>
        <w:autoSpaceDE w:val="0"/>
        <w:autoSpaceDN w:val="0"/>
        <w:adjustRightInd w:val="0"/>
        <w:spacing w:after="468" w:line="351" w:lineRule="atLeast"/>
        <w:jc w:val="center"/>
        <w:rPr>
          <w:rFonts w:ascii="Tahoma" w:eastAsia="Times New Roman" w:hAnsi="Tahoma" w:cs="Tahoma"/>
          <w:b/>
          <w:bCs/>
          <w:sz w:val="28"/>
          <w:szCs w:val="28"/>
          <w:lang w:eastAsia="pl-PL"/>
        </w:rPr>
      </w:pPr>
      <w:r w:rsidRPr="007647F4">
        <w:rPr>
          <w:rFonts w:ascii="Tahoma" w:eastAsia="Times New Roman" w:hAnsi="Tahoma" w:cs="Tahoma"/>
          <w:b/>
          <w:bCs/>
          <w:sz w:val="28"/>
          <w:szCs w:val="28"/>
          <w:lang w:eastAsia="pl-PL"/>
        </w:rPr>
        <w:t>FORMULARZ OFERTY</w:t>
      </w:r>
    </w:p>
    <w:p w14:paraId="3459C1B3" w14:textId="77777777" w:rsidR="0084532D" w:rsidRPr="007647F4" w:rsidRDefault="0084532D" w:rsidP="0084532D">
      <w:pPr>
        <w:keepNext/>
        <w:numPr>
          <w:ilvl w:val="12"/>
          <w:numId w:val="0"/>
        </w:numPr>
        <w:spacing w:after="0" w:line="240" w:lineRule="auto"/>
        <w:outlineLvl w:val="8"/>
        <w:rPr>
          <w:rFonts w:ascii="Tahoma" w:eastAsia="Times New Roman" w:hAnsi="Tahoma" w:cs="Tahoma"/>
          <w:b/>
          <w:bCs/>
          <w:sz w:val="28"/>
          <w:szCs w:val="24"/>
          <w:lang w:eastAsia="pl-PL"/>
        </w:rPr>
      </w:pPr>
      <w:r w:rsidRPr="007647F4">
        <w:rPr>
          <w:rFonts w:ascii="Tahoma" w:eastAsia="Times New Roman" w:hAnsi="Tahoma" w:cs="Tahoma"/>
          <w:b/>
          <w:bCs/>
          <w:sz w:val="28"/>
          <w:szCs w:val="24"/>
          <w:lang w:eastAsia="pl-PL"/>
        </w:rPr>
        <w:t>Zamawiający:</w:t>
      </w:r>
      <w:r w:rsidRPr="007647F4">
        <w:rPr>
          <w:rFonts w:ascii="Tahoma" w:eastAsia="Times New Roman" w:hAnsi="Tahoma" w:cs="Tahoma"/>
          <w:b/>
          <w:bCs/>
          <w:sz w:val="28"/>
          <w:szCs w:val="24"/>
          <w:lang w:eastAsia="pl-PL"/>
        </w:rPr>
        <w:tab/>
      </w:r>
      <w:r w:rsidRPr="007647F4">
        <w:rPr>
          <w:rFonts w:ascii="Tahoma" w:eastAsia="Times New Roman" w:hAnsi="Tahoma" w:cs="Tahoma"/>
          <w:b/>
          <w:bCs/>
          <w:sz w:val="28"/>
          <w:szCs w:val="24"/>
          <w:lang w:eastAsia="pl-PL"/>
        </w:rPr>
        <w:tab/>
      </w:r>
      <w:r w:rsidRPr="007647F4">
        <w:rPr>
          <w:rFonts w:ascii="Tahoma" w:eastAsia="Times New Roman" w:hAnsi="Tahoma" w:cs="Tahoma"/>
          <w:b/>
          <w:bCs/>
          <w:sz w:val="28"/>
          <w:szCs w:val="24"/>
          <w:lang w:eastAsia="pl-PL"/>
        </w:rPr>
        <w:tab/>
      </w:r>
      <w:r w:rsidRPr="007647F4">
        <w:rPr>
          <w:rFonts w:ascii="Tahoma" w:eastAsia="Times New Roman" w:hAnsi="Tahoma" w:cs="Tahoma"/>
          <w:b/>
          <w:bCs/>
          <w:sz w:val="28"/>
          <w:szCs w:val="24"/>
          <w:lang w:eastAsia="pl-PL"/>
        </w:rPr>
        <w:tab/>
        <w:t>Gmina Bytom Odrzański</w:t>
      </w:r>
    </w:p>
    <w:p w14:paraId="16EF2571" w14:textId="77777777" w:rsidR="007E65E7" w:rsidRPr="007647F4" w:rsidRDefault="0084532D" w:rsidP="007E65E7">
      <w:pPr>
        <w:numPr>
          <w:ilvl w:val="12"/>
          <w:numId w:val="0"/>
        </w:numPr>
        <w:spacing w:after="0" w:line="240" w:lineRule="auto"/>
        <w:rPr>
          <w:rFonts w:ascii="Tahoma" w:eastAsia="Times New Roman" w:hAnsi="Tahoma" w:cs="Tahoma"/>
          <w:b/>
          <w:sz w:val="28"/>
          <w:szCs w:val="24"/>
          <w:lang w:eastAsia="pl-PL"/>
        </w:rPr>
      </w:pPr>
      <w:r w:rsidRPr="007647F4">
        <w:rPr>
          <w:rFonts w:ascii="Tahoma" w:eastAsia="Times New Roman" w:hAnsi="Tahoma" w:cs="Tahoma"/>
          <w:sz w:val="24"/>
          <w:szCs w:val="24"/>
          <w:lang w:eastAsia="pl-PL"/>
        </w:rPr>
        <w:tab/>
      </w:r>
      <w:r w:rsidRPr="007647F4">
        <w:rPr>
          <w:rFonts w:ascii="Tahoma" w:eastAsia="Times New Roman" w:hAnsi="Tahoma" w:cs="Tahoma"/>
          <w:sz w:val="24"/>
          <w:szCs w:val="24"/>
          <w:lang w:eastAsia="pl-PL"/>
        </w:rPr>
        <w:tab/>
      </w:r>
      <w:r w:rsidRPr="007647F4">
        <w:rPr>
          <w:rFonts w:ascii="Tahoma" w:eastAsia="Times New Roman" w:hAnsi="Tahoma" w:cs="Tahoma"/>
          <w:sz w:val="24"/>
          <w:szCs w:val="24"/>
          <w:lang w:eastAsia="pl-PL"/>
        </w:rPr>
        <w:tab/>
      </w:r>
      <w:r w:rsidRPr="007647F4">
        <w:rPr>
          <w:rFonts w:ascii="Tahoma" w:eastAsia="Times New Roman" w:hAnsi="Tahoma" w:cs="Tahoma"/>
          <w:sz w:val="24"/>
          <w:szCs w:val="24"/>
          <w:lang w:eastAsia="pl-PL"/>
        </w:rPr>
        <w:tab/>
      </w:r>
      <w:r w:rsidRPr="007647F4">
        <w:rPr>
          <w:rFonts w:ascii="Tahoma" w:eastAsia="Times New Roman" w:hAnsi="Tahoma" w:cs="Tahoma"/>
          <w:sz w:val="24"/>
          <w:szCs w:val="24"/>
          <w:lang w:eastAsia="pl-PL"/>
        </w:rPr>
        <w:tab/>
      </w:r>
      <w:r w:rsidRPr="007647F4">
        <w:rPr>
          <w:rFonts w:ascii="Tahoma" w:eastAsia="Times New Roman" w:hAnsi="Tahoma" w:cs="Tahoma"/>
          <w:sz w:val="24"/>
          <w:szCs w:val="24"/>
          <w:lang w:eastAsia="pl-PL"/>
        </w:rPr>
        <w:tab/>
      </w:r>
      <w:r w:rsidRPr="007647F4">
        <w:rPr>
          <w:rFonts w:ascii="Tahoma" w:eastAsia="Times New Roman" w:hAnsi="Tahoma" w:cs="Tahoma"/>
          <w:b/>
          <w:sz w:val="28"/>
          <w:szCs w:val="24"/>
          <w:lang w:eastAsia="pl-PL"/>
        </w:rPr>
        <w:t>ul. Rynek 1</w:t>
      </w:r>
    </w:p>
    <w:tbl>
      <w:tblPr>
        <w:tblpPr w:leftFromText="141" w:rightFromText="141" w:vertAnchor="text" w:horzAnchor="margin" w:tblpY="690"/>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231"/>
        <w:gridCol w:w="5962"/>
        <w:gridCol w:w="17"/>
      </w:tblGrid>
      <w:tr w:rsidR="007647F4" w:rsidRPr="007647F4" w14:paraId="04543C22" w14:textId="77777777" w:rsidTr="007E65E7">
        <w:trPr>
          <w:gridAfter w:val="1"/>
          <w:wAfter w:w="17" w:type="dxa"/>
          <w:trHeight w:val="20"/>
          <w:tblHeader/>
        </w:trPr>
        <w:tc>
          <w:tcPr>
            <w:tcW w:w="3231" w:type="dxa"/>
            <w:tcBorders>
              <w:top w:val="single" w:sz="4" w:space="0" w:color="auto"/>
              <w:left w:val="single" w:sz="4" w:space="0" w:color="auto"/>
              <w:bottom w:val="single" w:sz="4" w:space="0" w:color="auto"/>
              <w:right w:val="single" w:sz="4" w:space="0" w:color="auto"/>
            </w:tcBorders>
            <w:shd w:val="pct10" w:color="auto" w:fill="auto"/>
          </w:tcPr>
          <w:p w14:paraId="39DFB037" w14:textId="77777777" w:rsidR="007E65E7" w:rsidRPr="007647F4" w:rsidRDefault="007E65E7" w:rsidP="007E65E7">
            <w:pPr>
              <w:keepNext/>
              <w:spacing w:before="120" w:after="0" w:line="240" w:lineRule="auto"/>
              <w:outlineLvl w:val="8"/>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Nazwa wykonawcy</w:t>
            </w:r>
          </w:p>
          <w:p w14:paraId="55780FC3" w14:textId="77777777" w:rsidR="007E65E7" w:rsidRPr="007647F4" w:rsidRDefault="007E65E7" w:rsidP="007E65E7">
            <w:pPr>
              <w:spacing w:after="0" w:line="240" w:lineRule="auto"/>
              <w:rPr>
                <w:rFonts w:ascii="Tahoma" w:eastAsia="Times New Roman" w:hAnsi="Tahoma" w:cs="Tahoma"/>
                <w:bCs/>
                <w:sz w:val="16"/>
                <w:szCs w:val="16"/>
                <w:lang w:eastAsia="pl-PL"/>
              </w:rPr>
            </w:pPr>
            <w:r w:rsidRPr="007647F4">
              <w:rPr>
                <w:rFonts w:ascii="Tahoma" w:eastAsia="Times New Roman" w:hAnsi="Tahoma" w:cs="Tahoma"/>
                <w:bCs/>
                <w:sz w:val="16"/>
                <w:szCs w:val="16"/>
                <w:lang w:eastAsia="pl-PL"/>
              </w:rPr>
              <w:t>(Pełna nazwa Wykonawcy/Wykonawców w przypadku wykonawców wspólnie ubiegających się o udzielenie zamówienia)</w:t>
            </w:r>
          </w:p>
          <w:p w14:paraId="7A018740" w14:textId="77777777" w:rsidR="007E65E7" w:rsidRPr="007647F4" w:rsidRDefault="007E65E7" w:rsidP="007E65E7">
            <w:pPr>
              <w:spacing w:after="0" w:line="240" w:lineRule="auto"/>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27AE932B" w14:textId="77777777" w:rsidR="007E65E7" w:rsidRPr="007647F4" w:rsidRDefault="007E65E7" w:rsidP="007E65E7">
            <w:pPr>
              <w:spacing w:before="120" w:after="0" w:line="360" w:lineRule="auto"/>
              <w:rPr>
                <w:rFonts w:ascii="Tahoma" w:eastAsia="Times New Roman" w:hAnsi="Tahoma" w:cs="Tahoma"/>
                <w:sz w:val="28"/>
                <w:szCs w:val="24"/>
                <w:lang w:eastAsia="pl-PL"/>
              </w:rPr>
            </w:pPr>
          </w:p>
          <w:p w14:paraId="6F50A844"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0540CF60" w14:textId="77777777" w:rsidTr="007E65E7">
        <w:trPr>
          <w:gridAfter w:val="1"/>
          <w:wAfter w:w="17" w:type="dxa"/>
          <w:trHeight w:val="20"/>
          <w:tblHead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2E93888B"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Adres siedziby Wykonawcy</w:t>
            </w:r>
          </w:p>
          <w:p w14:paraId="6CEA0C11" w14:textId="77777777" w:rsidR="007E65E7" w:rsidRPr="007647F4" w:rsidRDefault="007E65E7" w:rsidP="007E65E7">
            <w:pPr>
              <w:spacing w:before="120" w:after="0" w:line="240" w:lineRule="auto"/>
              <w:rPr>
                <w:rFonts w:ascii="Tahoma" w:eastAsia="Times New Roman" w:hAnsi="Tahoma" w:cs="Tahoma"/>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69DDE4A1" w14:textId="77777777" w:rsidR="007E65E7" w:rsidRPr="007647F4" w:rsidRDefault="007E65E7" w:rsidP="007E65E7">
            <w:pPr>
              <w:spacing w:before="120" w:after="0" w:line="360" w:lineRule="auto"/>
              <w:rPr>
                <w:rFonts w:ascii="Tahoma" w:eastAsia="Times New Roman" w:hAnsi="Tahoma" w:cs="Tahoma"/>
                <w:sz w:val="28"/>
                <w:szCs w:val="24"/>
                <w:lang w:eastAsia="pl-PL"/>
              </w:rPr>
            </w:pPr>
          </w:p>
          <w:p w14:paraId="0098E975"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2C5ED290" w14:textId="77777777" w:rsidTr="007E65E7">
        <w:trPr>
          <w:gridAfter w:val="1"/>
          <w:wAfter w:w="17" w:type="dxa"/>
          <w:trHeight w:val="20"/>
          <w:tblHead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22604D40"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 xml:space="preserve">REGON  </w:t>
            </w:r>
          </w:p>
        </w:tc>
        <w:tc>
          <w:tcPr>
            <w:tcW w:w="5962" w:type="dxa"/>
            <w:tcBorders>
              <w:top w:val="single" w:sz="4" w:space="0" w:color="auto"/>
              <w:left w:val="single" w:sz="4" w:space="0" w:color="auto"/>
              <w:bottom w:val="single" w:sz="4" w:space="0" w:color="auto"/>
              <w:right w:val="single" w:sz="4" w:space="0" w:color="auto"/>
            </w:tcBorders>
          </w:tcPr>
          <w:p w14:paraId="63805823" w14:textId="77777777" w:rsidR="007E65E7" w:rsidRPr="007647F4" w:rsidRDefault="007E65E7" w:rsidP="007E65E7">
            <w:pPr>
              <w:spacing w:before="120" w:after="0" w:line="360" w:lineRule="auto"/>
              <w:rPr>
                <w:rFonts w:ascii="Tahoma" w:eastAsia="Times New Roman" w:hAnsi="Tahoma" w:cs="Tahoma"/>
                <w:sz w:val="28"/>
                <w:szCs w:val="24"/>
                <w:lang w:eastAsia="pl-PL"/>
              </w:rPr>
            </w:pPr>
          </w:p>
          <w:p w14:paraId="4DC226FF"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63A542A1" w14:textId="77777777" w:rsidTr="007E65E7">
        <w:trPr>
          <w:gridAfter w:val="1"/>
          <w:wAfter w:w="17" w:type="dxa"/>
          <w:trHeight w:val="20"/>
          <w:tblHead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4CC0B48E"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NIP</w:t>
            </w:r>
          </w:p>
        </w:tc>
        <w:tc>
          <w:tcPr>
            <w:tcW w:w="5962" w:type="dxa"/>
            <w:tcBorders>
              <w:top w:val="single" w:sz="4" w:space="0" w:color="auto"/>
              <w:left w:val="single" w:sz="4" w:space="0" w:color="auto"/>
              <w:bottom w:val="single" w:sz="4" w:space="0" w:color="auto"/>
              <w:right w:val="single" w:sz="4" w:space="0" w:color="auto"/>
            </w:tcBorders>
          </w:tcPr>
          <w:p w14:paraId="17DB880D" w14:textId="77777777" w:rsidR="007E65E7" w:rsidRPr="007647F4" w:rsidRDefault="007E65E7" w:rsidP="007E65E7">
            <w:pPr>
              <w:spacing w:before="120" w:after="0" w:line="360" w:lineRule="auto"/>
              <w:rPr>
                <w:rFonts w:ascii="Tahoma" w:eastAsia="Times New Roman" w:hAnsi="Tahoma" w:cs="Tahoma"/>
                <w:sz w:val="28"/>
                <w:szCs w:val="24"/>
                <w:lang w:eastAsia="pl-PL"/>
              </w:rPr>
            </w:pPr>
          </w:p>
          <w:p w14:paraId="5BFF13BE"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5E22E55F" w14:textId="77777777" w:rsidTr="007E65E7">
        <w:trPr>
          <w:gridAfter w:val="1"/>
          <w:wAfter w:w="17" w:type="dxa"/>
          <w:trHeight w:val="20"/>
          <w:tblHeader/>
        </w:trPr>
        <w:tc>
          <w:tcPr>
            <w:tcW w:w="3231" w:type="dxa"/>
            <w:tcBorders>
              <w:top w:val="single" w:sz="4" w:space="0" w:color="auto"/>
              <w:left w:val="single" w:sz="4" w:space="0" w:color="auto"/>
              <w:bottom w:val="single" w:sz="4" w:space="0" w:color="auto"/>
              <w:right w:val="single" w:sz="4" w:space="0" w:color="auto"/>
            </w:tcBorders>
            <w:shd w:val="pct10" w:color="auto" w:fill="auto"/>
            <w:hideMark/>
          </w:tcPr>
          <w:p w14:paraId="55F9F5D3"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Nr telefonu</w:t>
            </w:r>
          </w:p>
        </w:tc>
        <w:tc>
          <w:tcPr>
            <w:tcW w:w="5962" w:type="dxa"/>
            <w:tcBorders>
              <w:top w:val="single" w:sz="4" w:space="0" w:color="auto"/>
              <w:left w:val="single" w:sz="4" w:space="0" w:color="auto"/>
              <w:bottom w:val="single" w:sz="4" w:space="0" w:color="auto"/>
              <w:right w:val="single" w:sz="4" w:space="0" w:color="auto"/>
            </w:tcBorders>
          </w:tcPr>
          <w:p w14:paraId="71588999" w14:textId="77777777" w:rsidR="007E65E7" w:rsidRPr="007647F4" w:rsidRDefault="007E65E7" w:rsidP="007E65E7">
            <w:pPr>
              <w:spacing w:before="120" w:after="0" w:line="360" w:lineRule="auto"/>
              <w:rPr>
                <w:rFonts w:ascii="Tahoma" w:eastAsia="Times New Roman" w:hAnsi="Tahoma" w:cs="Tahoma"/>
                <w:sz w:val="28"/>
                <w:szCs w:val="24"/>
                <w:lang w:eastAsia="pl-PL"/>
              </w:rPr>
            </w:pPr>
          </w:p>
          <w:p w14:paraId="6CA3ACA3"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76541CAB" w14:textId="77777777" w:rsidTr="007E65E7">
        <w:trPr>
          <w:gridAfter w:val="1"/>
          <w:wAfter w:w="17" w:type="dxa"/>
          <w:trHeight w:val="227"/>
          <w:tblHeader/>
        </w:trPr>
        <w:tc>
          <w:tcPr>
            <w:tcW w:w="3231" w:type="dxa"/>
            <w:vMerge w:val="restart"/>
            <w:tcBorders>
              <w:top w:val="single" w:sz="4" w:space="0" w:color="auto"/>
              <w:left w:val="single" w:sz="4" w:space="0" w:color="auto"/>
              <w:right w:val="single" w:sz="4" w:space="0" w:color="auto"/>
            </w:tcBorders>
            <w:shd w:val="pct10" w:color="auto" w:fill="auto"/>
          </w:tcPr>
          <w:p w14:paraId="7BC64699"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 xml:space="preserve">Adres skrzynki </w:t>
            </w:r>
            <w:proofErr w:type="spellStart"/>
            <w:r w:rsidRPr="007647F4">
              <w:rPr>
                <w:rFonts w:ascii="Tahoma" w:eastAsia="Times New Roman" w:hAnsi="Tahoma" w:cs="Tahoma"/>
                <w:b/>
                <w:bCs/>
                <w:sz w:val="20"/>
                <w:szCs w:val="20"/>
                <w:lang w:eastAsia="pl-PL"/>
              </w:rPr>
              <w:t>ePUAP</w:t>
            </w:r>
            <w:proofErr w:type="spellEnd"/>
          </w:p>
          <w:p w14:paraId="008F5AAA"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p>
          <w:p w14:paraId="1695E1A2"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r w:rsidRPr="007647F4">
              <w:rPr>
                <w:rFonts w:ascii="Tahoma" w:eastAsia="Times New Roman" w:hAnsi="Tahoma" w:cs="Tahoma"/>
                <w:b/>
                <w:bCs/>
                <w:sz w:val="20"/>
                <w:szCs w:val="20"/>
                <w:lang w:eastAsia="pl-PL"/>
              </w:rPr>
              <w:t>Adres e- mail</w:t>
            </w:r>
          </w:p>
          <w:p w14:paraId="0EFDCE56" w14:textId="77777777" w:rsidR="007E65E7" w:rsidRPr="007647F4" w:rsidRDefault="007E65E7" w:rsidP="007E65E7">
            <w:pPr>
              <w:spacing w:before="120" w:after="0" w:line="240" w:lineRule="auto"/>
              <w:rPr>
                <w:rFonts w:ascii="Tahoma" w:eastAsia="Times New Roman" w:hAnsi="Tahoma" w:cs="Tahoma"/>
                <w:bCs/>
                <w:sz w:val="16"/>
                <w:szCs w:val="16"/>
                <w:lang w:eastAsia="pl-PL"/>
              </w:rPr>
            </w:pPr>
            <w:r w:rsidRPr="007647F4">
              <w:rPr>
                <w:rFonts w:ascii="Tahoma" w:eastAsia="Times New Roman" w:hAnsi="Tahoma" w:cs="Tahoma"/>
                <w:bCs/>
                <w:sz w:val="16"/>
                <w:szCs w:val="16"/>
                <w:lang w:eastAsia="pl-PL"/>
              </w:rPr>
              <w:t>(na które Zamawiający ma przesłać korespondencję)</w:t>
            </w:r>
          </w:p>
          <w:p w14:paraId="39E166FD" w14:textId="77777777" w:rsidR="007E65E7" w:rsidRPr="007647F4" w:rsidRDefault="007E65E7" w:rsidP="007E65E7">
            <w:pPr>
              <w:spacing w:before="120" w:after="0" w:line="240" w:lineRule="auto"/>
              <w:jc w:val="center"/>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1738BA69"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37C274C7" w14:textId="77777777" w:rsidTr="007E65E7">
        <w:trPr>
          <w:gridAfter w:val="1"/>
          <w:wAfter w:w="17" w:type="dxa"/>
          <w:trHeight w:val="227"/>
          <w:tblHeader/>
        </w:trPr>
        <w:tc>
          <w:tcPr>
            <w:tcW w:w="3231" w:type="dxa"/>
            <w:vMerge/>
            <w:tcBorders>
              <w:left w:val="single" w:sz="4" w:space="0" w:color="auto"/>
              <w:bottom w:val="single" w:sz="4" w:space="0" w:color="auto"/>
              <w:right w:val="single" w:sz="4" w:space="0" w:color="auto"/>
            </w:tcBorders>
            <w:shd w:val="pct10" w:color="auto" w:fill="auto"/>
          </w:tcPr>
          <w:p w14:paraId="13DCB3C0" w14:textId="77777777" w:rsidR="007E65E7" w:rsidRPr="007647F4" w:rsidRDefault="007E65E7" w:rsidP="007E65E7">
            <w:pPr>
              <w:spacing w:before="120" w:after="0" w:line="240" w:lineRule="auto"/>
              <w:rPr>
                <w:rFonts w:ascii="Tahoma" w:eastAsia="Times New Roman" w:hAnsi="Tahoma" w:cs="Tahoma"/>
                <w:b/>
                <w:bCs/>
                <w:sz w:val="20"/>
                <w:szCs w:val="20"/>
                <w:lang w:eastAsia="pl-PL"/>
              </w:rPr>
            </w:pPr>
          </w:p>
        </w:tc>
        <w:tc>
          <w:tcPr>
            <w:tcW w:w="5962" w:type="dxa"/>
            <w:tcBorders>
              <w:top w:val="single" w:sz="4" w:space="0" w:color="auto"/>
              <w:left w:val="single" w:sz="4" w:space="0" w:color="auto"/>
              <w:bottom w:val="single" w:sz="4" w:space="0" w:color="auto"/>
              <w:right w:val="single" w:sz="4" w:space="0" w:color="auto"/>
            </w:tcBorders>
          </w:tcPr>
          <w:p w14:paraId="14E88852" w14:textId="77777777" w:rsidR="007E65E7" w:rsidRPr="007647F4" w:rsidRDefault="007E65E7" w:rsidP="007E65E7">
            <w:pPr>
              <w:spacing w:before="120" w:after="0" w:line="360" w:lineRule="auto"/>
              <w:rPr>
                <w:rFonts w:ascii="Tahoma" w:eastAsia="Times New Roman" w:hAnsi="Tahoma" w:cs="Tahoma"/>
                <w:sz w:val="28"/>
                <w:szCs w:val="24"/>
                <w:lang w:eastAsia="pl-PL"/>
              </w:rPr>
            </w:pPr>
          </w:p>
        </w:tc>
      </w:tr>
      <w:tr w:rsidR="007647F4" w:rsidRPr="007647F4" w14:paraId="30635800" w14:textId="77777777" w:rsidTr="007E65E7">
        <w:trPr>
          <w:trHeight w:val="227"/>
          <w:tblHeader/>
        </w:trPr>
        <w:tc>
          <w:tcPr>
            <w:tcW w:w="3231" w:type="dxa"/>
            <w:tcBorders>
              <w:top w:val="single" w:sz="4" w:space="0" w:color="000000"/>
              <w:left w:val="single" w:sz="4" w:space="0" w:color="000000"/>
              <w:bottom w:val="single" w:sz="4" w:space="0" w:color="000000"/>
              <w:right w:val="nil"/>
            </w:tcBorders>
            <w:shd w:val="clear" w:color="auto" w:fill="E5E5E5"/>
            <w:vAlign w:val="center"/>
          </w:tcPr>
          <w:p w14:paraId="3A06B89B" w14:textId="77777777" w:rsidR="007E65E7" w:rsidRPr="007647F4" w:rsidRDefault="007E65E7" w:rsidP="007E65E7">
            <w:pPr>
              <w:snapToGrid w:val="0"/>
              <w:spacing w:before="120" w:after="0" w:line="254" w:lineRule="auto"/>
              <w:rPr>
                <w:rFonts w:ascii="Tahoma" w:eastAsia="Times New Roman" w:hAnsi="Tahoma" w:cs="Tahoma"/>
                <w:bCs/>
                <w:sz w:val="16"/>
                <w:szCs w:val="16"/>
              </w:rPr>
            </w:pPr>
            <w:r w:rsidRPr="007647F4">
              <w:rPr>
                <w:rFonts w:ascii="Tahoma" w:eastAsia="Times New Roman" w:hAnsi="Tahoma" w:cs="Tahoma"/>
                <w:bCs/>
                <w:sz w:val="16"/>
                <w:szCs w:val="16"/>
              </w:rPr>
              <w:t>Wykonawca zgodnie z art. 104-106 ustawy o działalności gospodarczej (Dz. U. z 2015 r. poz. 584) jest:</w:t>
            </w:r>
          </w:p>
          <w:p w14:paraId="2EE4E2A2" w14:textId="77777777" w:rsidR="007E65E7" w:rsidRPr="007647F4" w:rsidRDefault="007E65E7" w:rsidP="007E65E7">
            <w:pPr>
              <w:autoSpaceDE w:val="0"/>
              <w:autoSpaceDN w:val="0"/>
              <w:adjustRightInd w:val="0"/>
              <w:spacing w:after="0" w:line="240" w:lineRule="auto"/>
              <w:jc w:val="both"/>
              <w:rPr>
                <w:rFonts w:ascii="Tahoma" w:eastAsia="Times New Roman" w:hAnsi="Tahoma" w:cs="Tahoma"/>
                <w:sz w:val="20"/>
                <w:szCs w:val="20"/>
                <w:lang w:eastAsia="pl-PL"/>
              </w:rPr>
            </w:pPr>
          </w:p>
          <w:p w14:paraId="1DD72FE7" w14:textId="77777777" w:rsidR="007E65E7" w:rsidRPr="007647F4" w:rsidRDefault="007E65E7" w:rsidP="007E65E7">
            <w:pPr>
              <w:autoSpaceDE w:val="0"/>
              <w:autoSpaceDN w:val="0"/>
              <w:adjustRightInd w:val="0"/>
              <w:spacing w:after="0" w:line="240" w:lineRule="auto"/>
              <w:jc w:val="both"/>
              <w:rPr>
                <w:rFonts w:ascii="Tahoma" w:eastAsia="Times New Roman" w:hAnsi="Tahoma" w:cs="Tahoma"/>
                <w:b/>
                <w:bCs/>
                <w:sz w:val="20"/>
                <w:szCs w:val="20"/>
                <w:lang w:eastAsia="pl-PL"/>
              </w:rPr>
            </w:pPr>
            <w:r w:rsidRPr="007647F4">
              <w:rPr>
                <w:rFonts w:ascii="Tahoma" w:eastAsia="Times New Roman" w:hAnsi="Tahoma" w:cs="Tahoma"/>
                <w:sz w:val="20"/>
                <w:szCs w:val="20"/>
                <w:lang w:eastAsia="pl-PL"/>
              </w:rPr>
              <w:t>*zaznaczyć właściwe</w:t>
            </w:r>
          </w:p>
        </w:tc>
        <w:tc>
          <w:tcPr>
            <w:tcW w:w="5979" w:type="dxa"/>
            <w:gridSpan w:val="2"/>
            <w:tcBorders>
              <w:top w:val="single" w:sz="4" w:space="0" w:color="000000"/>
              <w:left w:val="single" w:sz="4" w:space="0" w:color="000000"/>
              <w:bottom w:val="single" w:sz="4" w:space="0" w:color="000000"/>
              <w:right w:val="single" w:sz="4" w:space="0" w:color="000000"/>
            </w:tcBorders>
            <w:hideMark/>
          </w:tcPr>
          <w:p w14:paraId="63557C98" w14:textId="77777777" w:rsidR="007E65E7" w:rsidRPr="007647F4" w:rsidRDefault="007E65E7" w:rsidP="007E65E7">
            <w:pPr>
              <w:snapToGrid w:val="0"/>
              <w:spacing w:before="120" w:after="0" w:line="360" w:lineRule="auto"/>
              <w:ind w:left="720"/>
              <w:rPr>
                <w:rFonts w:ascii="Tahoma" w:hAnsi="Tahoma" w:cs="Tahoma"/>
                <w:sz w:val="18"/>
                <w:szCs w:val="18"/>
                <w:lang w:val="x-none" w:eastAsia="x-none"/>
              </w:rPr>
            </w:pPr>
            <w:r w:rsidRPr="007647F4">
              <w:rPr>
                <w:rFonts w:ascii="Cambria Math" w:eastAsia="Arial Unicode MS" w:hAnsi="Cambria Math" w:cs="Cambria Math"/>
                <w:sz w:val="20"/>
                <w:szCs w:val="20"/>
                <w:lang w:val="x-none" w:eastAsia="x-none"/>
              </w:rPr>
              <w:t>⎕</w:t>
            </w:r>
            <w:r w:rsidRPr="007647F4">
              <w:rPr>
                <w:rFonts w:ascii="Tahoma" w:eastAsia="Arial Unicode MS" w:hAnsi="Tahoma" w:cs="Tahoma"/>
                <w:sz w:val="18"/>
                <w:szCs w:val="18"/>
                <w:lang w:eastAsia="x-none"/>
              </w:rPr>
              <w:t>mikro</w:t>
            </w:r>
            <w:r w:rsidRPr="007647F4">
              <w:rPr>
                <w:rFonts w:ascii="Tahoma" w:hAnsi="Tahoma" w:cs="Tahoma"/>
                <w:sz w:val="18"/>
                <w:szCs w:val="18"/>
                <w:lang w:val="x-none" w:eastAsia="x-none"/>
              </w:rPr>
              <w:t xml:space="preserve"> przedsiębiorcą</w:t>
            </w:r>
            <w:r w:rsidRPr="007647F4">
              <w:rPr>
                <w:rFonts w:ascii="Tahoma" w:hAnsi="Tahoma" w:cs="Tahoma"/>
                <w:sz w:val="18"/>
                <w:szCs w:val="18"/>
                <w:lang w:val="x-none" w:eastAsia="pl-PL"/>
              </w:rPr>
              <w:t>*</w:t>
            </w:r>
          </w:p>
          <w:p w14:paraId="6199BE97" w14:textId="77777777" w:rsidR="007E65E7" w:rsidRPr="007647F4" w:rsidRDefault="007E65E7" w:rsidP="007E65E7">
            <w:pPr>
              <w:snapToGrid w:val="0"/>
              <w:spacing w:before="120" w:after="0" w:line="360" w:lineRule="auto"/>
              <w:ind w:left="720"/>
              <w:rPr>
                <w:rFonts w:ascii="Tahoma" w:hAnsi="Tahoma" w:cs="Tahoma"/>
                <w:sz w:val="18"/>
                <w:szCs w:val="18"/>
                <w:lang w:val="x-none" w:eastAsia="x-none"/>
              </w:rPr>
            </w:pPr>
            <w:r w:rsidRPr="007647F4">
              <w:rPr>
                <w:rFonts w:ascii="Cambria Math" w:eastAsia="Arial Unicode MS" w:hAnsi="Cambria Math" w:cs="Cambria Math"/>
                <w:sz w:val="18"/>
                <w:szCs w:val="18"/>
                <w:lang w:val="x-none" w:eastAsia="x-none"/>
              </w:rPr>
              <w:t>⎕</w:t>
            </w:r>
            <w:r w:rsidRPr="007647F4">
              <w:rPr>
                <w:rFonts w:ascii="Tahoma" w:hAnsi="Tahoma" w:cs="Tahoma"/>
                <w:sz w:val="18"/>
                <w:szCs w:val="18"/>
                <w:lang w:val="x-none" w:eastAsia="x-none"/>
              </w:rPr>
              <w:t>małym przedsiębiorcą</w:t>
            </w:r>
            <w:r w:rsidRPr="007647F4">
              <w:rPr>
                <w:rFonts w:ascii="Tahoma" w:hAnsi="Tahoma" w:cs="Tahoma"/>
                <w:sz w:val="18"/>
                <w:szCs w:val="18"/>
                <w:lang w:val="x-none" w:eastAsia="pl-PL"/>
              </w:rPr>
              <w:t>*</w:t>
            </w:r>
          </w:p>
          <w:p w14:paraId="62318BDB" w14:textId="77777777" w:rsidR="007E65E7" w:rsidRPr="007647F4" w:rsidRDefault="007E65E7" w:rsidP="007E65E7">
            <w:pPr>
              <w:snapToGrid w:val="0"/>
              <w:spacing w:before="120" w:after="0" w:line="360" w:lineRule="auto"/>
              <w:ind w:left="720"/>
              <w:rPr>
                <w:rFonts w:ascii="Tahoma" w:hAnsi="Tahoma" w:cs="Tahoma"/>
                <w:sz w:val="18"/>
                <w:szCs w:val="18"/>
                <w:lang w:eastAsia="pl-PL"/>
              </w:rPr>
            </w:pPr>
            <w:r w:rsidRPr="007647F4">
              <w:rPr>
                <w:rFonts w:ascii="Cambria Math" w:eastAsia="Arial Unicode MS" w:hAnsi="Cambria Math" w:cs="Cambria Math"/>
                <w:sz w:val="18"/>
                <w:szCs w:val="18"/>
                <w:lang w:val="x-none" w:eastAsia="x-none"/>
              </w:rPr>
              <w:t>⎕</w:t>
            </w:r>
            <w:r w:rsidRPr="007647F4">
              <w:rPr>
                <w:rFonts w:ascii="Tahoma" w:hAnsi="Tahoma" w:cs="Tahoma"/>
                <w:sz w:val="18"/>
                <w:szCs w:val="18"/>
                <w:lang w:val="x-none" w:eastAsia="x-none"/>
              </w:rPr>
              <w:t xml:space="preserve">średnim </w:t>
            </w:r>
            <w:proofErr w:type="spellStart"/>
            <w:r w:rsidRPr="007647F4">
              <w:rPr>
                <w:rFonts w:ascii="Tahoma" w:hAnsi="Tahoma" w:cs="Tahoma"/>
                <w:sz w:val="18"/>
                <w:szCs w:val="18"/>
                <w:lang w:val="x-none" w:eastAsia="x-none"/>
              </w:rPr>
              <w:t>przedsi</w:t>
            </w:r>
            <w:r w:rsidRPr="007647F4">
              <w:rPr>
                <w:rFonts w:ascii="Tahoma" w:hAnsi="Tahoma" w:cs="Tahoma"/>
                <w:sz w:val="18"/>
                <w:szCs w:val="18"/>
                <w:lang w:eastAsia="x-none"/>
              </w:rPr>
              <w:t>ę</w:t>
            </w:r>
            <w:proofErr w:type="spellEnd"/>
            <w:r w:rsidRPr="007647F4">
              <w:rPr>
                <w:rFonts w:ascii="Tahoma" w:hAnsi="Tahoma" w:cs="Tahoma"/>
                <w:sz w:val="18"/>
                <w:szCs w:val="18"/>
                <w:lang w:val="x-none" w:eastAsia="x-none"/>
              </w:rPr>
              <w:t>biorcą</w:t>
            </w:r>
            <w:r w:rsidRPr="007647F4">
              <w:rPr>
                <w:rFonts w:ascii="Tahoma" w:hAnsi="Tahoma" w:cs="Tahoma"/>
                <w:sz w:val="18"/>
                <w:szCs w:val="18"/>
                <w:lang w:val="x-none" w:eastAsia="pl-PL"/>
              </w:rPr>
              <w:t>*</w:t>
            </w:r>
          </w:p>
          <w:p w14:paraId="21CF4B12" w14:textId="77777777" w:rsidR="007E65E7" w:rsidRPr="007647F4" w:rsidRDefault="007E65E7" w:rsidP="007E65E7">
            <w:pPr>
              <w:snapToGrid w:val="0"/>
              <w:spacing w:before="120" w:after="0" w:line="360" w:lineRule="auto"/>
              <w:ind w:left="720"/>
              <w:rPr>
                <w:rFonts w:ascii="Tahoma" w:hAnsi="Tahoma" w:cs="Tahoma"/>
                <w:sz w:val="18"/>
                <w:szCs w:val="18"/>
                <w:lang w:eastAsia="x-none"/>
              </w:rPr>
            </w:pPr>
            <w:r w:rsidRPr="007647F4">
              <w:rPr>
                <w:rFonts w:ascii="Cambria Math" w:eastAsia="Arial Unicode MS" w:hAnsi="Cambria Math" w:cs="Cambria Math"/>
                <w:sz w:val="18"/>
                <w:szCs w:val="18"/>
                <w:lang w:val="x-none" w:eastAsia="x-none"/>
              </w:rPr>
              <w:t>⎕</w:t>
            </w:r>
            <w:r w:rsidRPr="007647F4">
              <w:rPr>
                <w:rFonts w:ascii="Tahoma" w:hAnsi="Tahoma" w:cs="Tahoma"/>
                <w:sz w:val="18"/>
                <w:szCs w:val="18"/>
                <w:lang w:eastAsia="x-none"/>
              </w:rPr>
              <w:t>jednoosobowa działalność gospodarcza*</w:t>
            </w:r>
          </w:p>
          <w:p w14:paraId="287FA458" w14:textId="77777777" w:rsidR="007E65E7" w:rsidRPr="007647F4" w:rsidRDefault="007E65E7" w:rsidP="007E65E7">
            <w:pPr>
              <w:snapToGrid w:val="0"/>
              <w:spacing w:before="120" w:after="0" w:line="360" w:lineRule="auto"/>
              <w:ind w:left="720"/>
              <w:rPr>
                <w:rFonts w:ascii="Tahoma" w:hAnsi="Tahoma" w:cs="Tahoma"/>
                <w:sz w:val="18"/>
                <w:szCs w:val="18"/>
                <w:lang w:eastAsia="pl-PL"/>
              </w:rPr>
            </w:pPr>
            <w:r w:rsidRPr="007647F4">
              <w:rPr>
                <w:rFonts w:ascii="Cambria Math" w:eastAsia="Arial Unicode MS" w:hAnsi="Cambria Math" w:cs="Cambria Math"/>
                <w:sz w:val="18"/>
                <w:szCs w:val="18"/>
                <w:lang w:val="x-none" w:eastAsia="x-none"/>
              </w:rPr>
              <w:t>⎕</w:t>
            </w:r>
            <w:r w:rsidRPr="007647F4">
              <w:rPr>
                <w:rFonts w:ascii="Tahoma" w:hAnsi="Tahoma" w:cs="Tahoma"/>
                <w:sz w:val="18"/>
                <w:szCs w:val="18"/>
                <w:lang w:eastAsia="x-none"/>
              </w:rPr>
              <w:t>osoba fizyczna nieprowadząca działalności gospodarczej</w:t>
            </w:r>
            <w:r w:rsidRPr="007647F4">
              <w:rPr>
                <w:rFonts w:ascii="Tahoma" w:hAnsi="Tahoma" w:cs="Tahoma"/>
                <w:sz w:val="18"/>
                <w:szCs w:val="18"/>
                <w:lang w:val="x-none" w:eastAsia="pl-PL"/>
              </w:rPr>
              <w:t>*</w:t>
            </w:r>
          </w:p>
          <w:p w14:paraId="43D07D4A" w14:textId="77777777" w:rsidR="007E65E7" w:rsidRPr="007647F4" w:rsidRDefault="007E65E7" w:rsidP="007E65E7">
            <w:pPr>
              <w:snapToGrid w:val="0"/>
              <w:spacing w:before="120" w:after="0" w:line="360" w:lineRule="auto"/>
              <w:ind w:left="720"/>
              <w:rPr>
                <w:rFonts w:ascii="Tahoma" w:hAnsi="Tahoma" w:cs="Tahoma"/>
                <w:sz w:val="28"/>
                <w:szCs w:val="28"/>
                <w:lang w:val="x-none" w:eastAsia="x-none"/>
              </w:rPr>
            </w:pPr>
            <w:r w:rsidRPr="007647F4">
              <w:rPr>
                <w:rFonts w:ascii="Cambria Math" w:eastAsia="Arial Unicode MS" w:hAnsi="Cambria Math" w:cs="Cambria Math"/>
                <w:sz w:val="18"/>
                <w:szCs w:val="18"/>
                <w:lang w:val="x-none" w:eastAsia="x-none"/>
              </w:rPr>
              <w:t>⎕</w:t>
            </w:r>
            <w:r w:rsidRPr="007647F4">
              <w:rPr>
                <w:rFonts w:ascii="Tahoma" w:hAnsi="Tahoma" w:cs="Tahoma"/>
                <w:sz w:val="18"/>
                <w:szCs w:val="18"/>
                <w:lang w:eastAsia="x-none"/>
              </w:rPr>
              <w:t>inny rodzaj</w:t>
            </w:r>
            <w:r w:rsidRPr="007647F4">
              <w:rPr>
                <w:rFonts w:ascii="Tahoma" w:hAnsi="Tahoma" w:cs="Tahoma"/>
                <w:sz w:val="18"/>
                <w:szCs w:val="18"/>
                <w:lang w:val="x-none" w:eastAsia="pl-PL"/>
              </w:rPr>
              <w:t>*</w:t>
            </w:r>
          </w:p>
        </w:tc>
      </w:tr>
    </w:tbl>
    <w:p w14:paraId="06085E73" w14:textId="7FEF0E34" w:rsidR="00DF39C0" w:rsidRPr="006237CA" w:rsidRDefault="0084532D" w:rsidP="007E65E7">
      <w:pPr>
        <w:numPr>
          <w:ilvl w:val="12"/>
          <w:numId w:val="0"/>
        </w:numPr>
        <w:spacing w:after="0" w:line="240" w:lineRule="auto"/>
        <w:ind w:left="3540" w:firstLine="708"/>
        <w:rPr>
          <w:rFonts w:ascii="Tahoma" w:eastAsia="Times New Roman" w:hAnsi="Tahoma" w:cs="Tahoma"/>
          <w:b/>
          <w:bCs/>
          <w:sz w:val="28"/>
          <w:szCs w:val="24"/>
          <w:lang w:eastAsia="pl-PL"/>
        </w:rPr>
      </w:pPr>
      <w:r w:rsidRPr="006237CA">
        <w:rPr>
          <w:rFonts w:ascii="Tahoma" w:eastAsia="Times New Roman" w:hAnsi="Tahoma" w:cs="Tahoma"/>
          <w:b/>
          <w:bCs/>
          <w:sz w:val="28"/>
          <w:szCs w:val="24"/>
          <w:lang w:eastAsia="pl-PL"/>
        </w:rPr>
        <w:t>67-115 Bytom Odrzański</w:t>
      </w:r>
    </w:p>
    <w:p w14:paraId="26A315A9" w14:textId="77777777" w:rsidR="00940BAA" w:rsidRPr="006237CA" w:rsidRDefault="00940BAA" w:rsidP="0084532D">
      <w:pPr>
        <w:keepNext/>
        <w:overflowPunct w:val="0"/>
        <w:autoSpaceDE w:val="0"/>
        <w:autoSpaceDN w:val="0"/>
        <w:adjustRightInd w:val="0"/>
        <w:spacing w:after="0" w:line="240" w:lineRule="auto"/>
        <w:ind w:firstLine="708"/>
        <w:jc w:val="both"/>
        <w:outlineLvl w:val="0"/>
        <w:rPr>
          <w:rFonts w:ascii="Tahoma" w:eastAsia="Times New Roman" w:hAnsi="Tahoma" w:cs="Tahoma"/>
          <w:b/>
          <w:bCs/>
          <w:lang w:eastAsia="pl-PL"/>
        </w:rPr>
      </w:pPr>
    </w:p>
    <w:p w14:paraId="5692C229" w14:textId="77777777" w:rsidR="00532E41" w:rsidRDefault="00532E41" w:rsidP="0084532D">
      <w:pPr>
        <w:keepNext/>
        <w:overflowPunct w:val="0"/>
        <w:autoSpaceDE w:val="0"/>
        <w:autoSpaceDN w:val="0"/>
        <w:adjustRightInd w:val="0"/>
        <w:spacing w:after="0" w:line="240" w:lineRule="auto"/>
        <w:ind w:firstLine="708"/>
        <w:jc w:val="both"/>
        <w:outlineLvl w:val="0"/>
        <w:rPr>
          <w:rFonts w:ascii="Tahoma" w:eastAsia="Times New Roman" w:hAnsi="Tahoma" w:cs="Tahoma"/>
          <w:b/>
          <w:bCs/>
          <w:lang w:eastAsia="pl-PL"/>
        </w:rPr>
      </w:pPr>
    </w:p>
    <w:p w14:paraId="539F1150" w14:textId="77777777" w:rsidR="00532E41" w:rsidRDefault="00532E41" w:rsidP="0084532D">
      <w:pPr>
        <w:keepNext/>
        <w:overflowPunct w:val="0"/>
        <w:autoSpaceDE w:val="0"/>
        <w:autoSpaceDN w:val="0"/>
        <w:adjustRightInd w:val="0"/>
        <w:spacing w:after="0" w:line="240" w:lineRule="auto"/>
        <w:ind w:firstLine="708"/>
        <w:jc w:val="both"/>
        <w:outlineLvl w:val="0"/>
        <w:rPr>
          <w:rFonts w:ascii="Tahoma" w:eastAsia="Times New Roman" w:hAnsi="Tahoma" w:cs="Tahoma"/>
          <w:b/>
          <w:bCs/>
          <w:lang w:eastAsia="pl-PL"/>
        </w:rPr>
      </w:pPr>
    </w:p>
    <w:p w14:paraId="44CEC23A" w14:textId="31902F9F" w:rsidR="0084532D" w:rsidRPr="006237CA" w:rsidRDefault="0084532D" w:rsidP="0084532D">
      <w:pPr>
        <w:keepNext/>
        <w:overflowPunct w:val="0"/>
        <w:autoSpaceDE w:val="0"/>
        <w:autoSpaceDN w:val="0"/>
        <w:adjustRightInd w:val="0"/>
        <w:spacing w:after="0" w:line="240" w:lineRule="auto"/>
        <w:ind w:firstLine="708"/>
        <w:jc w:val="both"/>
        <w:outlineLvl w:val="0"/>
        <w:rPr>
          <w:rFonts w:ascii="Tahoma" w:eastAsia="Times New Roman" w:hAnsi="Tahoma" w:cs="Tahoma"/>
          <w:b/>
          <w:bCs/>
          <w:lang w:eastAsia="pl-PL"/>
        </w:rPr>
      </w:pPr>
      <w:r w:rsidRPr="006237CA">
        <w:rPr>
          <w:rFonts w:ascii="Tahoma" w:eastAsia="Times New Roman" w:hAnsi="Tahoma" w:cs="Tahoma"/>
          <w:b/>
          <w:bCs/>
          <w:lang w:eastAsia="pl-PL"/>
        </w:rPr>
        <w:t>Niniejszym składamy ofertę w postępowaniu o udzielenie zamówienia publicznego w zakresie określonym w Specyfikacji Warunków Zamówienia na:</w:t>
      </w:r>
    </w:p>
    <w:p w14:paraId="4AFDFE51" w14:textId="4C918E59" w:rsidR="0084532D" w:rsidRPr="006237CA" w:rsidRDefault="0084532D" w:rsidP="0084532D">
      <w:pPr>
        <w:spacing w:after="0" w:line="240" w:lineRule="auto"/>
        <w:jc w:val="center"/>
        <w:rPr>
          <w:rFonts w:ascii="Tahoma" w:hAnsi="Tahoma" w:cs="Tahoma"/>
          <w:b/>
        </w:rPr>
      </w:pPr>
      <w:r w:rsidRPr="006237CA">
        <w:rPr>
          <w:rFonts w:ascii="Tahoma" w:eastAsia="Times New Roman" w:hAnsi="Tahoma" w:cs="Tahoma"/>
          <w:b/>
          <w:lang w:eastAsia="x-none"/>
        </w:rPr>
        <w:t>„</w:t>
      </w:r>
      <w:bookmarkStart w:id="10" w:name="_Hlk109293538"/>
      <w:r w:rsidR="00F41189" w:rsidRPr="006237CA">
        <w:rPr>
          <w:rFonts w:ascii="Tahoma" w:hAnsi="Tahoma" w:cs="Tahoma"/>
          <w:b/>
          <w:i/>
          <w:iCs/>
          <w:sz w:val="24"/>
          <w:szCs w:val="24"/>
        </w:rPr>
        <w:t>Budowa instalacji fotowoltaicznych dla budynków Szkoły Podstawowej w Bytomiu Odrzańskim</w:t>
      </w:r>
      <w:bookmarkEnd w:id="10"/>
      <w:r w:rsidRPr="006237CA">
        <w:rPr>
          <w:rFonts w:ascii="Tahoma" w:hAnsi="Tahoma" w:cs="Tahoma"/>
          <w:b/>
        </w:rPr>
        <w:t>”</w:t>
      </w:r>
    </w:p>
    <w:p w14:paraId="0D123BB3" w14:textId="77777777" w:rsidR="0084532D" w:rsidRPr="006237CA" w:rsidRDefault="0084532D" w:rsidP="0084532D">
      <w:pPr>
        <w:spacing w:after="0" w:line="240" w:lineRule="auto"/>
        <w:jc w:val="center"/>
        <w:rPr>
          <w:rFonts w:ascii="Tahoma" w:eastAsia="Times New Roman" w:hAnsi="Tahoma" w:cs="Tahoma"/>
          <w:b/>
          <w:bCs/>
          <w:i/>
          <w:lang w:eastAsia="x-none"/>
        </w:rPr>
      </w:pPr>
    </w:p>
    <w:p w14:paraId="2D349BA7" w14:textId="61760D60" w:rsidR="007647F4" w:rsidRPr="006237CA" w:rsidRDefault="0084532D" w:rsidP="006237CA">
      <w:pPr>
        <w:widowControl w:val="0"/>
        <w:autoSpaceDE w:val="0"/>
        <w:autoSpaceDN w:val="0"/>
        <w:adjustRightInd w:val="0"/>
        <w:spacing w:after="0" w:line="360" w:lineRule="auto"/>
        <w:jc w:val="both"/>
        <w:rPr>
          <w:rFonts w:ascii="Tahoma" w:eastAsia="Times New Roman" w:hAnsi="Tahoma" w:cs="Tahoma"/>
          <w:lang w:eastAsia="pl-PL"/>
        </w:rPr>
      </w:pPr>
      <w:r w:rsidRPr="006237CA">
        <w:rPr>
          <w:rFonts w:ascii="Tahoma" w:eastAsia="Times New Roman" w:hAnsi="Tahoma" w:cs="Tahoma"/>
          <w:lang w:eastAsia="pl-PL"/>
        </w:rPr>
        <w:t>1.</w:t>
      </w:r>
      <w:r w:rsidR="007647F4" w:rsidRPr="006237CA">
        <w:rPr>
          <w:rFonts w:ascii="Tahoma" w:eastAsia="Times New Roman" w:hAnsi="Tahoma" w:cs="Tahoma"/>
          <w:lang w:eastAsia="pl-PL"/>
        </w:rPr>
        <w:t>Po zapoznani</w:t>
      </w:r>
      <w:r w:rsidR="006237CA" w:rsidRPr="006237CA">
        <w:rPr>
          <w:rFonts w:ascii="Tahoma" w:eastAsia="Times New Roman" w:hAnsi="Tahoma" w:cs="Tahoma"/>
          <w:lang w:eastAsia="pl-PL"/>
        </w:rPr>
        <w:t>u</w:t>
      </w:r>
      <w:r w:rsidR="007647F4" w:rsidRPr="006237CA">
        <w:rPr>
          <w:rFonts w:ascii="Tahoma" w:eastAsia="Times New Roman" w:hAnsi="Tahoma" w:cs="Tahoma"/>
          <w:lang w:eastAsia="pl-PL"/>
        </w:rPr>
        <w:t xml:space="preserve"> się ze Specyfikacją Istotnych Warunków Zamówienia i załącznikami do niej oraz wzorem umowy składam/składamy ofertę wykonania</w:t>
      </w:r>
      <w:r w:rsidR="00DD2BDB" w:rsidRPr="006237CA">
        <w:rPr>
          <w:rFonts w:ascii="Tahoma" w:eastAsia="Times New Roman" w:hAnsi="Tahoma" w:cs="Tahoma"/>
          <w:lang w:eastAsia="pl-PL"/>
        </w:rPr>
        <w:t>:</w:t>
      </w:r>
    </w:p>
    <w:p w14:paraId="62B0A430" w14:textId="1466B329" w:rsidR="007647F4" w:rsidRPr="006237CA" w:rsidRDefault="007647F4" w:rsidP="006237CA">
      <w:pPr>
        <w:widowControl w:val="0"/>
        <w:autoSpaceDE w:val="0"/>
        <w:autoSpaceDN w:val="0"/>
        <w:adjustRightInd w:val="0"/>
        <w:spacing w:line="360" w:lineRule="auto"/>
        <w:ind w:left="708"/>
        <w:jc w:val="both"/>
        <w:rPr>
          <w:rFonts w:ascii="Tahoma" w:eastAsia="Times New Roman" w:hAnsi="Tahoma" w:cs="Tahoma"/>
          <w:b/>
          <w:bCs/>
          <w:lang w:eastAsia="pl-PL"/>
        </w:rPr>
      </w:pPr>
      <w:r w:rsidRPr="006237CA">
        <w:rPr>
          <w:rFonts w:ascii="Tahoma" w:eastAsia="Times New Roman" w:hAnsi="Tahoma" w:cs="Tahoma"/>
          <w:lang w:eastAsia="pl-PL"/>
        </w:rPr>
        <w:t xml:space="preserve">a) </w:t>
      </w:r>
      <w:r w:rsidRPr="006237CA">
        <w:rPr>
          <w:rFonts w:ascii="Tahoma" w:eastAsia="Times New Roman" w:hAnsi="Tahoma" w:cs="Tahoma"/>
          <w:b/>
          <w:bCs/>
          <w:lang w:eastAsia="pl-PL"/>
        </w:rPr>
        <w:t xml:space="preserve">Część I </w:t>
      </w:r>
      <w:r w:rsidR="008D6668">
        <w:rPr>
          <w:rFonts w:ascii="Tahoma" w:eastAsia="Times New Roman" w:hAnsi="Tahoma" w:cs="Tahoma"/>
          <w:b/>
          <w:bCs/>
          <w:lang w:eastAsia="pl-PL"/>
        </w:rPr>
        <w:t xml:space="preserve">zamówienia: </w:t>
      </w:r>
      <w:r w:rsidRPr="006237CA">
        <w:rPr>
          <w:rFonts w:ascii="Tahoma" w:eastAsia="Times New Roman" w:hAnsi="Tahoma" w:cs="Tahoma"/>
          <w:b/>
          <w:bCs/>
          <w:lang w:eastAsia="pl-PL"/>
        </w:rPr>
        <w:t xml:space="preserve">dostawa wraz z montażem instalacji fotowoltaicznej o mocy nominalnej 30 </w:t>
      </w:r>
      <w:proofErr w:type="spellStart"/>
      <w:r w:rsidRPr="006237CA">
        <w:rPr>
          <w:rFonts w:ascii="Tahoma" w:eastAsia="Times New Roman" w:hAnsi="Tahoma" w:cs="Tahoma"/>
          <w:b/>
          <w:bCs/>
          <w:lang w:eastAsia="pl-PL"/>
        </w:rPr>
        <w:t>kWp</w:t>
      </w:r>
      <w:proofErr w:type="spellEnd"/>
      <w:r w:rsidRPr="006237CA">
        <w:rPr>
          <w:rFonts w:ascii="Tahoma" w:eastAsia="Times New Roman" w:hAnsi="Tahoma" w:cs="Tahoma"/>
          <w:b/>
          <w:bCs/>
          <w:lang w:eastAsia="pl-PL"/>
        </w:rPr>
        <w:t xml:space="preserve"> na budynku przy ul. Kożuchowskiej 15:</w:t>
      </w:r>
    </w:p>
    <w:p w14:paraId="30C8FA91" w14:textId="77777777" w:rsidR="007647F4" w:rsidRPr="006237CA" w:rsidRDefault="007647F4"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kwota brutto</w:t>
      </w:r>
      <w:r w:rsidRPr="006237CA">
        <w:rPr>
          <w:rFonts w:ascii="Tahoma" w:eastAsia="Times New Roman" w:hAnsi="Tahoma" w:cs="Tahoma"/>
          <w:lang w:eastAsia="pl-PL"/>
        </w:rPr>
        <w:t xml:space="preserve"> ………………………….. zł</w:t>
      </w:r>
    </w:p>
    <w:p w14:paraId="29415189" w14:textId="77777777" w:rsidR="007647F4" w:rsidRPr="006237CA" w:rsidRDefault="007647F4"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lang w:eastAsia="pl-PL"/>
        </w:rPr>
        <w:t>słownie: …………………………………………………………………. zł,</w:t>
      </w:r>
    </w:p>
    <w:p w14:paraId="49E1CBD6" w14:textId="77777777" w:rsidR="007647F4" w:rsidRPr="006237CA" w:rsidRDefault="007647F4"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w tym należny podatek VAT</w:t>
      </w:r>
      <w:r w:rsidRPr="006237CA">
        <w:rPr>
          <w:rFonts w:ascii="Tahoma" w:eastAsia="Times New Roman" w:hAnsi="Tahoma" w:cs="Tahoma"/>
          <w:lang w:eastAsia="pl-PL"/>
        </w:rPr>
        <w:t xml:space="preserve"> (23%): ………………………….. zł</w:t>
      </w:r>
    </w:p>
    <w:p w14:paraId="2EA005EE" w14:textId="202C3956" w:rsidR="007647F4"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 xml:space="preserve">kwota netto: </w:t>
      </w:r>
      <w:r w:rsidRPr="006237CA">
        <w:rPr>
          <w:rFonts w:ascii="Tahoma" w:eastAsia="Times New Roman" w:hAnsi="Tahoma" w:cs="Tahoma"/>
          <w:lang w:eastAsia="pl-PL"/>
        </w:rPr>
        <w:t>………………………….. zł</w:t>
      </w:r>
    </w:p>
    <w:p w14:paraId="5BA04E30" w14:textId="4E02EE1F" w:rsidR="006237CA"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 xml:space="preserve">Oferujemy gwarancję … miesięcy </w:t>
      </w:r>
      <w:r w:rsidRPr="006237CA">
        <w:rPr>
          <w:rFonts w:ascii="Tahoma" w:eastAsia="Times New Roman" w:hAnsi="Tahoma" w:cs="Tahoma"/>
          <w:lang w:eastAsia="pl-PL"/>
        </w:rPr>
        <w:t>(min. 60 m-y).</w:t>
      </w:r>
    </w:p>
    <w:p w14:paraId="27A2F421" w14:textId="77777777" w:rsidR="006237CA" w:rsidRDefault="007647F4" w:rsidP="006237CA">
      <w:pPr>
        <w:widowControl w:val="0"/>
        <w:autoSpaceDE w:val="0"/>
        <w:autoSpaceDN w:val="0"/>
        <w:adjustRightInd w:val="0"/>
        <w:spacing w:line="360" w:lineRule="auto"/>
        <w:ind w:left="708"/>
        <w:jc w:val="both"/>
        <w:rPr>
          <w:rFonts w:ascii="Tahoma" w:eastAsia="Times New Roman" w:hAnsi="Tahoma" w:cs="Tahoma"/>
          <w:b/>
          <w:bCs/>
          <w:lang w:eastAsia="pl-PL"/>
        </w:rPr>
      </w:pPr>
      <w:r w:rsidRPr="006237CA">
        <w:rPr>
          <w:rFonts w:ascii="Tahoma" w:eastAsia="Times New Roman" w:hAnsi="Tahoma" w:cs="Tahoma"/>
          <w:lang w:eastAsia="pl-PL"/>
        </w:rPr>
        <w:t xml:space="preserve">b) </w:t>
      </w:r>
      <w:r w:rsidRPr="006237CA">
        <w:rPr>
          <w:rFonts w:ascii="Tahoma" w:eastAsia="Times New Roman" w:hAnsi="Tahoma" w:cs="Tahoma"/>
          <w:b/>
          <w:bCs/>
          <w:lang w:eastAsia="pl-PL"/>
        </w:rPr>
        <w:t xml:space="preserve">Część II zamówienia: </w:t>
      </w:r>
      <w:r w:rsidR="006237CA" w:rsidRPr="006237CA">
        <w:rPr>
          <w:rFonts w:ascii="Tahoma" w:eastAsia="Times New Roman" w:hAnsi="Tahoma" w:cs="Tahoma"/>
          <w:b/>
          <w:bCs/>
          <w:lang w:eastAsia="pl-PL"/>
        </w:rPr>
        <w:t xml:space="preserve">dostawa wraz z montażem instalacji fotowoltaicznej o mocy nominalnej 49,5 </w:t>
      </w:r>
      <w:proofErr w:type="spellStart"/>
      <w:r w:rsidR="006237CA" w:rsidRPr="006237CA">
        <w:rPr>
          <w:rFonts w:ascii="Tahoma" w:eastAsia="Times New Roman" w:hAnsi="Tahoma" w:cs="Tahoma"/>
          <w:b/>
          <w:bCs/>
          <w:lang w:eastAsia="pl-PL"/>
        </w:rPr>
        <w:t>kWp</w:t>
      </w:r>
      <w:proofErr w:type="spellEnd"/>
      <w:r w:rsidR="006237CA" w:rsidRPr="006237CA">
        <w:rPr>
          <w:rFonts w:ascii="Tahoma" w:eastAsia="Times New Roman" w:hAnsi="Tahoma" w:cs="Tahoma"/>
          <w:b/>
          <w:bCs/>
          <w:lang w:eastAsia="pl-PL"/>
        </w:rPr>
        <w:t xml:space="preserve"> na budynku przy ul. Kościelnej 9</w:t>
      </w:r>
      <w:r w:rsidR="006237CA">
        <w:rPr>
          <w:rFonts w:ascii="Tahoma" w:eastAsia="Times New Roman" w:hAnsi="Tahoma" w:cs="Tahoma"/>
          <w:b/>
          <w:bCs/>
          <w:lang w:eastAsia="pl-PL"/>
        </w:rPr>
        <w:t>:</w:t>
      </w:r>
    </w:p>
    <w:p w14:paraId="14AE9422" w14:textId="591221AE" w:rsidR="006237CA"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kwota brutto</w:t>
      </w:r>
      <w:r w:rsidRPr="006237CA">
        <w:rPr>
          <w:rFonts w:ascii="Tahoma" w:eastAsia="Times New Roman" w:hAnsi="Tahoma" w:cs="Tahoma"/>
          <w:lang w:eastAsia="pl-PL"/>
        </w:rPr>
        <w:t xml:space="preserve"> ………………………….. zł</w:t>
      </w:r>
    </w:p>
    <w:p w14:paraId="08758FE8" w14:textId="77777777" w:rsidR="006237CA"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lang w:eastAsia="pl-PL"/>
        </w:rPr>
        <w:t>słownie: …………………………………………………………………. zł,</w:t>
      </w:r>
    </w:p>
    <w:p w14:paraId="211E698F" w14:textId="77777777" w:rsidR="006237CA"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w tym należny podatek VAT</w:t>
      </w:r>
      <w:r w:rsidRPr="006237CA">
        <w:rPr>
          <w:rFonts w:ascii="Tahoma" w:eastAsia="Times New Roman" w:hAnsi="Tahoma" w:cs="Tahoma"/>
          <w:lang w:eastAsia="pl-PL"/>
        </w:rPr>
        <w:t xml:space="preserve"> (23%): ………………………….. zł</w:t>
      </w:r>
    </w:p>
    <w:p w14:paraId="26C46838" w14:textId="77777777" w:rsidR="006237CA"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 xml:space="preserve">kwota netto: </w:t>
      </w:r>
      <w:r w:rsidRPr="006237CA">
        <w:rPr>
          <w:rFonts w:ascii="Tahoma" w:eastAsia="Times New Roman" w:hAnsi="Tahoma" w:cs="Tahoma"/>
          <w:lang w:eastAsia="pl-PL"/>
        </w:rPr>
        <w:t>………………………….. zł</w:t>
      </w:r>
    </w:p>
    <w:p w14:paraId="57DEFAF1" w14:textId="77777777" w:rsidR="006237CA" w:rsidRPr="006237CA" w:rsidRDefault="006237CA" w:rsidP="006237CA">
      <w:pPr>
        <w:widowControl w:val="0"/>
        <w:autoSpaceDE w:val="0"/>
        <w:autoSpaceDN w:val="0"/>
        <w:adjustRightInd w:val="0"/>
        <w:spacing w:after="0" w:line="480" w:lineRule="auto"/>
        <w:ind w:left="708"/>
        <w:jc w:val="both"/>
        <w:rPr>
          <w:rFonts w:ascii="Tahoma" w:eastAsia="Times New Roman" w:hAnsi="Tahoma" w:cs="Tahoma"/>
          <w:lang w:eastAsia="pl-PL"/>
        </w:rPr>
      </w:pPr>
      <w:r w:rsidRPr="006237CA">
        <w:rPr>
          <w:rFonts w:ascii="Tahoma" w:eastAsia="Times New Roman" w:hAnsi="Tahoma" w:cs="Tahoma"/>
          <w:b/>
          <w:bCs/>
          <w:lang w:eastAsia="pl-PL"/>
        </w:rPr>
        <w:t xml:space="preserve">Oferujemy gwarancję … miesięcy </w:t>
      </w:r>
      <w:r w:rsidRPr="006237CA">
        <w:rPr>
          <w:rFonts w:ascii="Tahoma" w:eastAsia="Times New Roman" w:hAnsi="Tahoma" w:cs="Tahoma"/>
          <w:lang w:eastAsia="pl-PL"/>
        </w:rPr>
        <w:t>(min. 60 m-y).</w:t>
      </w:r>
    </w:p>
    <w:p w14:paraId="5C49AF59" w14:textId="77777777" w:rsidR="0084532D" w:rsidRPr="006237CA" w:rsidRDefault="0084532D" w:rsidP="0084532D">
      <w:pPr>
        <w:tabs>
          <w:tab w:val="left" w:pos="426"/>
        </w:tabs>
        <w:spacing w:after="0"/>
        <w:contextualSpacing/>
        <w:jc w:val="both"/>
        <w:rPr>
          <w:rFonts w:ascii="Tahoma" w:eastAsia="Times New Roman" w:hAnsi="Tahoma" w:cs="Tahoma"/>
          <w:lang w:eastAsia="pl-PL"/>
        </w:rPr>
      </w:pPr>
      <w:r w:rsidRPr="006237CA">
        <w:rPr>
          <w:rFonts w:ascii="Tahoma" w:eastAsia="Times New Roman" w:hAnsi="Tahoma" w:cs="Tahoma"/>
          <w:lang w:eastAsia="pl-PL"/>
        </w:rPr>
        <w:t>2.Informuję/my, że złożona oferta</w:t>
      </w:r>
      <w:r w:rsidRPr="006237CA">
        <w:rPr>
          <w:rFonts w:ascii="Tahoma" w:eastAsia="Times New Roman" w:hAnsi="Tahoma" w:cs="Tahoma"/>
          <w:b/>
          <w:lang w:eastAsia="pl-PL"/>
        </w:rPr>
        <w:t xml:space="preserve"> </w:t>
      </w:r>
      <w:r w:rsidRPr="006237CA">
        <w:rPr>
          <w:rFonts w:ascii="Tahoma" w:eastAsia="Times New Roman" w:hAnsi="Tahoma" w:cs="Tahoma"/>
          <w:lang w:eastAsia="pl-PL"/>
        </w:rPr>
        <w:t>(skreślić niewłaściwe)</w:t>
      </w:r>
      <w:r w:rsidR="008E6A0B" w:rsidRPr="006237CA">
        <w:rPr>
          <w:rFonts w:ascii="Tahoma" w:eastAsia="Times New Roman" w:hAnsi="Tahoma" w:cs="Tahoma"/>
          <w:lang w:eastAsia="pl-PL"/>
        </w:rPr>
        <w:t>:</w:t>
      </w:r>
    </w:p>
    <w:p w14:paraId="11D8C1E7" w14:textId="77777777" w:rsidR="0084532D" w:rsidRPr="006237CA" w:rsidRDefault="0084532D" w:rsidP="0084532D">
      <w:pPr>
        <w:spacing w:before="60" w:after="0"/>
        <w:jc w:val="both"/>
        <w:rPr>
          <w:rFonts w:ascii="Tahoma" w:eastAsia="Times New Roman" w:hAnsi="Tahoma" w:cs="Tahoma"/>
        </w:rPr>
      </w:pPr>
      <w:bookmarkStart w:id="11" w:name="_Hlk65134761"/>
      <w:r w:rsidRPr="006237CA">
        <w:rPr>
          <w:rFonts w:ascii="Tahoma" w:eastAsia="Times New Roman" w:hAnsi="Tahoma" w:cs="Tahoma"/>
          <w:b/>
        </w:rPr>
        <w:t xml:space="preserve">- </w:t>
      </w:r>
      <w:r w:rsidRPr="006237CA">
        <w:rPr>
          <w:rFonts w:ascii="Tahoma" w:eastAsia="Times New Roman" w:hAnsi="Tahoma" w:cs="Tahoma"/>
          <w:b/>
          <w:bCs/>
        </w:rPr>
        <w:t>nie</w:t>
      </w:r>
      <w:r w:rsidRPr="006237CA">
        <w:rPr>
          <w:rFonts w:ascii="Tahoma" w:eastAsia="Times New Roman" w:hAnsi="Tahoma" w:cs="Tahoma"/>
          <w:b/>
        </w:rPr>
        <w:t xml:space="preserve"> prowadzi</w:t>
      </w:r>
      <w:r w:rsidRPr="006237CA">
        <w:rPr>
          <w:rFonts w:ascii="Tahoma" w:eastAsia="Times New Roman" w:hAnsi="Tahoma" w:cs="Tahoma"/>
        </w:rPr>
        <w:t xml:space="preserve"> do powstania u zamawiającego obowiązku podatkowego zgodnie z przepisami o podatku od towarów i usług;</w:t>
      </w:r>
    </w:p>
    <w:p w14:paraId="439362DB" w14:textId="77777777" w:rsidR="0084532D" w:rsidRDefault="0084532D" w:rsidP="0084532D">
      <w:pPr>
        <w:spacing w:before="60" w:after="120"/>
        <w:jc w:val="both"/>
        <w:rPr>
          <w:rFonts w:ascii="Tahoma" w:eastAsia="Times New Roman" w:hAnsi="Tahoma" w:cs="Tahoma"/>
        </w:rPr>
      </w:pPr>
      <w:r w:rsidRPr="006237CA">
        <w:rPr>
          <w:rFonts w:ascii="Tahoma" w:eastAsia="Times New Roman" w:hAnsi="Tahoma" w:cs="Tahoma"/>
          <w:b/>
        </w:rPr>
        <w:t>- prowadzi</w:t>
      </w:r>
      <w:r w:rsidRPr="006237CA">
        <w:rPr>
          <w:rFonts w:ascii="Tahoma" w:eastAsia="Times New Roman" w:hAnsi="Tahoma" w:cs="Tahoma"/>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r w:rsidR="00EA4636" w:rsidRPr="006237CA">
        <w:rPr>
          <w:rFonts w:ascii="Tahoma" w:eastAsia="Times New Roman" w:hAnsi="Tahoma" w:cs="Tahoma"/>
        </w:rPr>
        <w:t>:</w:t>
      </w:r>
    </w:p>
    <w:p w14:paraId="0F875E4E" w14:textId="77777777" w:rsidR="007B62B9" w:rsidRDefault="007B62B9" w:rsidP="0084532D">
      <w:pPr>
        <w:spacing w:before="60" w:after="120"/>
        <w:jc w:val="both"/>
        <w:rPr>
          <w:rFonts w:ascii="Tahoma" w:eastAsia="Times New Roman" w:hAnsi="Tahoma" w:cs="Tahoma"/>
        </w:rPr>
      </w:pPr>
    </w:p>
    <w:p w14:paraId="5853F4C6" w14:textId="77777777" w:rsidR="007B62B9" w:rsidRPr="006237CA" w:rsidRDefault="007B62B9" w:rsidP="0084532D">
      <w:pPr>
        <w:spacing w:before="60" w:after="120"/>
        <w:jc w:val="both"/>
        <w:rPr>
          <w:rFonts w:ascii="Tahoma" w:eastAsia="Times New Roman" w:hAnsi="Tahoma" w:cs="Tahoma"/>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310"/>
        <w:gridCol w:w="2479"/>
        <w:gridCol w:w="2717"/>
      </w:tblGrid>
      <w:tr w:rsidR="006237CA" w:rsidRPr="006237CA" w14:paraId="47232D14" w14:textId="77777777" w:rsidTr="00AC38AF">
        <w:trPr>
          <w:jc w:val="center"/>
        </w:trPr>
        <w:tc>
          <w:tcPr>
            <w:tcW w:w="559" w:type="dxa"/>
            <w:shd w:val="pct12" w:color="auto" w:fill="auto"/>
          </w:tcPr>
          <w:bookmarkEnd w:id="11"/>
          <w:p w14:paraId="13A40C5A" w14:textId="77777777" w:rsidR="0084532D" w:rsidRPr="006237CA" w:rsidRDefault="0084532D" w:rsidP="002E6404">
            <w:pPr>
              <w:spacing w:before="60" w:after="60"/>
              <w:jc w:val="center"/>
              <w:rPr>
                <w:rFonts w:ascii="Tahoma" w:eastAsia="Times New Roman" w:hAnsi="Tahoma" w:cs="Tahoma"/>
                <w:b/>
                <w:bCs/>
                <w:lang w:val="en-US" w:bidi="en-US"/>
              </w:rPr>
            </w:pPr>
            <w:proofErr w:type="spellStart"/>
            <w:r w:rsidRPr="006237CA">
              <w:rPr>
                <w:rFonts w:ascii="Tahoma" w:eastAsia="Times New Roman" w:hAnsi="Tahoma" w:cs="Tahoma"/>
                <w:b/>
                <w:bCs/>
                <w:lang w:val="en-US" w:bidi="en-US"/>
              </w:rPr>
              <w:lastRenderedPageBreak/>
              <w:t>Lp</w:t>
            </w:r>
            <w:proofErr w:type="spellEnd"/>
            <w:r w:rsidRPr="006237CA">
              <w:rPr>
                <w:rFonts w:ascii="Tahoma" w:eastAsia="Times New Roman" w:hAnsi="Tahoma" w:cs="Tahoma"/>
                <w:b/>
                <w:bCs/>
                <w:lang w:val="en-US" w:bidi="en-US"/>
              </w:rPr>
              <w:t>.</w:t>
            </w:r>
          </w:p>
        </w:tc>
        <w:tc>
          <w:tcPr>
            <w:tcW w:w="3310" w:type="dxa"/>
            <w:shd w:val="pct12" w:color="auto" w:fill="auto"/>
          </w:tcPr>
          <w:p w14:paraId="177A8355" w14:textId="77777777" w:rsidR="0084532D" w:rsidRPr="006237CA" w:rsidRDefault="0084532D" w:rsidP="002E6404">
            <w:pPr>
              <w:spacing w:before="60" w:after="60"/>
              <w:jc w:val="center"/>
              <w:rPr>
                <w:rFonts w:ascii="Tahoma" w:eastAsia="Times New Roman" w:hAnsi="Tahoma" w:cs="Tahoma"/>
                <w:b/>
                <w:bCs/>
                <w:lang w:bidi="en-US"/>
              </w:rPr>
            </w:pPr>
            <w:r w:rsidRPr="006237CA">
              <w:rPr>
                <w:rFonts w:ascii="Tahoma" w:eastAsia="Times New Roman" w:hAnsi="Tahoma" w:cs="Tahoma"/>
                <w:b/>
                <w:bCs/>
                <w:lang w:bidi="en-US"/>
              </w:rPr>
              <w:t>Nazwa (rodzaj) towaru lub usługi</w:t>
            </w:r>
          </w:p>
        </w:tc>
        <w:tc>
          <w:tcPr>
            <w:tcW w:w="2479" w:type="dxa"/>
            <w:shd w:val="pct12" w:color="auto" w:fill="auto"/>
          </w:tcPr>
          <w:p w14:paraId="520D14EA" w14:textId="77777777" w:rsidR="0084532D" w:rsidRPr="006237CA" w:rsidRDefault="0084532D" w:rsidP="002E6404">
            <w:pPr>
              <w:spacing w:before="60" w:after="60"/>
              <w:jc w:val="center"/>
              <w:rPr>
                <w:rFonts w:ascii="Tahoma" w:eastAsia="Times New Roman" w:hAnsi="Tahoma" w:cs="Tahoma"/>
                <w:b/>
                <w:bCs/>
                <w:lang w:val="en-US" w:bidi="en-US"/>
              </w:rPr>
            </w:pPr>
            <w:proofErr w:type="spellStart"/>
            <w:r w:rsidRPr="006237CA">
              <w:rPr>
                <w:rFonts w:ascii="Tahoma" w:eastAsia="Times New Roman" w:hAnsi="Tahoma" w:cs="Tahoma"/>
                <w:b/>
                <w:bCs/>
                <w:lang w:val="en-US" w:bidi="en-US"/>
              </w:rPr>
              <w:t>Wartość</w:t>
            </w:r>
            <w:proofErr w:type="spellEnd"/>
            <w:r w:rsidRPr="006237CA">
              <w:rPr>
                <w:rFonts w:ascii="Tahoma" w:eastAsia="Times New Roman" w:hAnsi="Tahoma" w:cs="Tahoma"/>
                <w:b/>
                <w:bCs/>
                <w:lang w:val="en-US" w:bidi="en-US"/>
              </w:rPr>
              <w:t xml:space="preserve"> bez </w:t>
            </w:r>
            <w:proofErr w:type="spellStart"/>
            <w:r w:rsidRPr="006237CA">
              <w:rPr>
                <w:rFonts w:ascii="Tahoma" w:eastAsia="Times New Roman" w:hAnsi="Tahoma" w:cs="Tahoma"/>
                <w:b/>
                <w:bCs/>
                <w:lang w:val="en-US" w:bidi="en-US"/>
              </w:rPr>
              <w:t>kwoty</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podatku</w:t>
            </w:r>
            <w:proofErr w:type="spellEnd"/>
          </w:p>
        </w:tc>
        <w:tc>
          <w:tcPr>
            <w:tcW w:w="2717" w:type="dxa"/>
            <w:shd w:val="pct12" w:color="auto" w:fill="auto"/>
          </w:tcPr>
          <w:p w14:paraId="5AE84852" w14:textId="77777777" w:rsidR="0084532D" w:rsidRPr="006237CA" w:rsidRDefault="0084532D" w:rsidP="002E6404">
            <w:pPr>
              <w:spacing w:before="60" w:after="60"/>
              <w:jc w:val="center"/>
              <w:rPr>
                <w:rFonts w:ascii="Tahoma" w:eastAsia="Times New Roman" w:hAnsi="Tahoma" w:cs="Tahoma"/>
                <w:b/>
                <w:bCs/>
                <w:lang w:val="en-US" w:bidi="en-US"/>
              </w:rPr>
            </w:pPr>
            <w:proofErr w:type="spellStart"/>
            <w:r w:rsidRPr="006237CA">
              <w:rPr>
                <w:rFonts w:ascii="Tahoma" w:eastAsia="Times New Roman" w:hAnsi="Tahoma" w:cs="Tahoma"/>
                <w:b/>
                <w:bCs/>
                <w:lang w:val="en-US" w:bidi="en-US"/>
              </w:rPr>
              <w:t>Stawka</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podatku</w:t>
            </w:r>
            <w:proofErr w:type="spellEnd"/>
            <w:r w:rsidRPr="006237CA">
              <w:rPr>
                <w:rFonts w:ascii="Tahoma" w:eastAsia="Times New Roman" w:hAnsi="Tahoma" w:cs="Tahoma"/>
                <w:b/>
                <w:bCs/>
                <w:lang w:val="en-US" w:bidi="en-US"/>
              </w:rPr>
              <w:t xml:space="preserve"> Vat</w:t>
            </w:r>
          </w:p>
          <w:p w14:paraId="1C2B6089" w14:textId="77777777" w:rsidR="0084532D" w:rsidRPr="006237CA" w:rsidRDefault="0084532D" w:rsidP="002E6404">
            <w:pPr>
              <w:spacing w:before="60" w:after="60"/>
              <w:jc w:val="center"/>
              <w:rPr>
                <w:rFonts w:ascii="Tahoma" w:eastAsia="Times New Roman" w:hAnsi="Tahoma" w:cs="Tahoma"/>
                <w:b/>
                <w:bCs/>
                <w:lang w:val="en-US" w:bidi="en-US"/>
              </w:rPr>
            </w:pPr>
            <w:r w:rsidRPr="006237CA">
              <w:rPr>
                <w:rFonts w:ascii="Tahoma" w:eastAsia="Times New Roman" w:hAnsi="Tahoma" w:cs="Tahoma"/>
                <w:b/>
                <w:bCs/>
                <w:lang w:val="en-US" w:bidi="en-US"/>
              </w:rPr>
              <w:t>(%)</w:t>
            </w:r>
          </w:p>
        </w:tc>
      </w:tr>
      <w:tr w:rsidR="006237CA" w:rsidRPr="006237CA" w14:paraId="6D698628" w14:textId="77777777" w:rsidTr="00AC38AF">
        <w:trPr>
          <w:jc w:val="center"/>
        </w:trPr>
        <w:tc>
          <w:tcPr>
            <w:tcW w:w="559" w:type="dxa"/>
            <w:shd w:val="clear" w:color="auto" w:fill="auto"/>
          </w:tcPr>
          <w:p w14:paraId="2B8532C8" w14:textId="77777777" w:rsidR="0084532D" w:rsidRPr="006237CA" w:rsidRDefault="0084532D" w:rsidP="002E6404">
            <w:pPr>
              <w:spacing w:after="0"/>
              <w:rPr>
                <w:rFonts w:ascii="Tahoma" w:eastAsia="Times New Roman" w:hAnsi="Tahoma" w:cs="Tahoma"/>
                <w:lang w:val="en-US" w:bidi="en-US"/>
              </w:rPr>
            </w:pPr>
          </w:p>
        </w:tc>
        <w:tc>
          <w:tcPr>
            <w:tcW w:w="3310" w:type="dxa"/>
            <w:shd w:val="clear" w:color="auto" w:fill="auto"/>
          </w:tcPr>
          <w:p w14:paraId="21058C17" w14:textId="77777777" w:rsidR="0084532D" w:rsidRPr="006237CA" w:rsidRDefault="0084532D" w:rsidP="002E6404">
            <w:pPr>
              <w:spacing w:after="0"/>
              <w:rPr>
                <w:rFonts w:ascii="Tahoma" w:eastAsia="Times New Roman" w:hAnsi="Tahoma" w:cs="Tahoma"/>
                <w:lang w:val="en-US" w:bidi="en-US"/>
              </w:rPr>
            </w:pPr>
          </w:p>
        </w:tc>
        <w:tc>
          <w:tcPr>
            <w:tcW w:w="2479" w:type="dxa"/>
          </w:tcPr>
          <w:p w14:paraId="6CDC1FF3" w14:textId="77777777" w:rsidR="0084532D" w:rsidRPr="006237CA" w:rsidRDefault="0084532D" w:rsidP="002E6404">
            <w:pPr>
              <w:spacing w:after="0"/>
              <w:rPr>
                <w:rFonts w:ascii="Tahoma" w:eastAsia="Times New Roman" w:hAnsi="Tahoma" w:cs="Tahoma"/>
                <w:lang w:val="en-US" w:bidi="en-US"/>
              </w:rPr>
            </w:pPr>
          </w:p>
        </w:tc>
        <w:tc>
          <w:tcPr>
            <w:tcW w:w="2717" w:type="dxa"/>
            <w:shd w:val="clear" w:color="auto" w:fill="auto"/>
          </w:tcPr>
          <w:p w14:paraId="53C2A610" w14:textId="77777777" w:rsidR="0084532D" w:rsidRPr="006237CA" w:rsidRDefault="0084532D" w:rsidP="002E6404">
            <w:pPr>
              <w:spacing w:after="0"/>
              <w:rPr>
                <w:rFonts w:ascii="Tahoma" w:eastAsia="Times New Roman" w:hAnsi="Tahoma" w:cs="Tahoma"/>
                <w:lang w:val="en-US" w:bidi="en-US"/>
              </w:rPr>
            </w:pPr>
          </w:p>
        </w:tc>
      </w:tr>
      <w:tr w:rsidR="006237CA" w:rsidRPr="006237CA" w14:paraId="7A72BF60" w14:textId="77777777" w:rsidTr="00AC38AF">
        <w:trPr>
          <w:jc w:val="center"/>
        </w:trPr>
        <w:tc>
          <w:tcPr>
            <w:tcW w:w="559" w:type="dxa"/>
            <w:shd w:val="clear" w:color="auto" w:fill="auto"/>
          </w:tcPr>
          <w:p w14:paraId="2713166E" w14:textId="77777777" w:rsidR="00D345F1" w:rsidRPr="006237CA" w:rsidRDefault="00D345F1" w:rsidP="002E6404">
            <w:pPr>
              <w:spacing w:after="0"/>
              <w:rPr>
                <w:rFonts w:ascii="Tahoma" w:eastAsia="Times New Roman" w:hAnsi="Tahoma" w:cs="Tahoma"/>
                <w:lang w:val="en-US" w:bidi="en-US"/>
              </w:rPr>
            </w:pPr>
          </w:p>
        </w:tc>
        <w:tc>
          <w:tcPr>
            <w:tcW w:w="3310" w:type="dxa"/>
            <w:shd w:val="clear" w:color="auto" w:fill="auto"/>
          </w:tcPr>
          <w:p w14:paraId="2250511B" w14:textId="77777777" w:rsidR="00D345F1" w:rsidRPr="006237CA" w:rsidRDefault="00D345F1" w:rsidP="002E6404">
            <w:pPr>
              <w:spacing w:after="0"/>
              <w:rPr>
                <w:rFonts w:ascii="Tahoma" w:eastAsia="Times New Roman" w:hAnsi="Tahoma" w:cs="Tahoma"/>
                <w:lang w:val="en-US" w:bidi="en-US"/>
              </w:rPr>
            </w:pPr>
          </w:p>
        </w:tc>
        <w:tc>
          <w:tcPr>
            <w:tcW w:w="2479" w:type="dxa"/>
          </w:tcPr>
          <w:p w14:paraId="7E4435CC" w14:textId="77777777" w:rsidR="00D345F1" w:rsidRPr="006237CA" w:rsidRDefault="00D345F1" w:rsidP="002E6404">
            <w:pPr>
              <w:spacing w:after="0"/>
              <w:rPr>
                <w:rFonts w:ascii="Tahoma" w:eastAsia="Times New Roman" w:hAnsi="Tahoma" w:cs="Tahoma"/>
                <w:lang w:val="en-US" w:bidi="en-US"/>
              </w:rPr>
            </w:pPr>
          </w:p>
        </w:tc>
        <w:tc>
          <w:tcPr>
            <w:tcW w:w="2717" w:type="dxa"/>
            <w:shd w:val="clear" w:color="auto" w:fill="auto"/>
          </w:tcPr>
          <w:p w14:paraId="19D0CDC5" w14:textId="77777777" w:rsidR="00D345F1" w:rsidRPr="006237CA" w:rsidRDefault="00D345F1" w:rsidP="002E6404">
            <w:pPr>
              <w:spacing w:after="0"/>
              <w:rPr>
                <w:rFonts w:ascii="Tahoma" w:eastAsia="Times New Roman" w:hAnsi="Tahoma" w:cs="Tahoma"/>
                <w:lang w:val="en-US" w:bidi="en-US"/>
              </w:rPr>
            </w:pPr>
          </w:p>
        </w:tc>
      </w:tr>
    </w:tbl>
    <w:p w14:paraId="02FC8031" w14:textId="77777777" w:rsidR="008E6A0B" w:rsidRPr="006237CA" w:rsidRDefault="008E6A0B" w:rsidP="0084532D">
      <w:pPr>
        <w:widowControl w:val="0"/>
        <w:autoSpaceDE w:val="0"/>
        <w:autoSpaceDN w:val="0"/>
        <w:adjustRightInd w:val="0"/>
        <w:spacing w:after="0" w:line="240" w:lineRule="auto"/>
        <w:jc w:val="both"/>
        <w:rPr>
          <w:rFonts w:ascii="Tahoma" w:eastAsia="Times New Roman" w:hAnsi="Tahoma" w:cs="Tahoma"/>
          <w:lang w:eastAsia="pl-PL"/>
        </w:rPr>
      </w:pPr>
    </w:p>
    <w:p w14:paraId="2BCE95FE" w14:textId="77777777" w:rsidR="0084532D" w:rsidRPr="006237CA" w:rsidRDefault="0084532D" w:rsidP="0084532D">
      <w:pPr>
        <w:widowControl w:val="0"/>
        <w:autoSpaceDE w:val="0"/>
        <w:autoSpaceDN w:val="0"/>
        <w:adjustRightInd w:val="0"/>
        <w:spacing w:after="0" w:line="240" w:lineRule="auto"/>
        <w:jc w:val="both"/>
        <w:rPr>
          <w:rFonts w:ascii="Tahoma" w:eastAsia="Times New Roman" w:hAnsi="Tahoma" w:cs="Tahoma"/>
          <w:lang w:eastAsia="pl-PL"/>
        </w:rPr>
      </w:pPr>
      <w:r w:rsidRPr="006237CA">
        <w:rPr>
          <w:rFonts w:ascii="Tahoma" w:eastAsia="Times New Roman" w:hAnsi="Tahoma" w:cs="Tahoma"/>
          <w:lang w:eastAsia="pl-PL"/>
        </w:rPr>
        <w:t>Oświadczam/y, że niewypełnienie formularza oferty w zakresie wskazanym powyżej oznacza, że złożenie oferty nie prowadzi do powstania obowiązku podatkowego po stronie zamawiającego.</w:t>
      </w:r>
    </w:p>
    <w:p w14:paraId="1E218FFD" w14:textId="77777777" w:rsidR="000543E7" w:rsidRPr="006237CA" w:rsidRDefault="000543E7" w:rsidP="0084532D">
      <w:pPr>
        <w:widowControl w:val="0"/>
        <w:autoSpaceDE w:val="0"/>
        <w:autoSpaceDN w:val="0"/>
        <w:adjustRightInd w:val="0"/>
        <w:spacing w:after="0" w:line="240" w:lineRule="auto"/>
        <w:jc w:val="both"/>
        <w:rPr>
          <w:rFonts w:ascii="Tahoma" w:eastAsia="Times New Roman" w:hAnsi="Tahoma" w:cs="Tahoma"/>
          <w:lang w:eastAsia="pl-PL"/>
        </w:rPr>
      </w:pPr>
    </w:p>
    <w:p w14:paraId="089DB148" w14:textId="388C6269" w:rsidR="0084532D" w:rsidRPr="006237CA" w:rsidRDefault="0084532D" w:rsidP="0084532D">
      <w:pPr>
        <w:widowControl w:val="0"/>
        <w:autoSpaceDE w:val="0"/>
        <w:autoSpaceDN w:val="0"/>
        <w:adjustRightInd w:val="0"/>
        <w:spacing w:after="0" w:line="240" w:lineRule="auto"/>
        <w:jc w:val="both"/>
        <w:rPr>
          <w:rFonts w:ascii="Tahoma" w:eastAsia="Times New Roman" w:hAnsi="Tahoma" w:cs="Tahoma"/>
          <w:lang w:eastAsia="pl-PL"/>
        </w:rPr>
      </w:pPr>
      <w:r w:rsidRPr="006237CA">
        <w:rPr>
          <w:rFonts w:ascii="Tahoma" w:eastAsia="Times New Roman" w:hAnsi="Tahoma" w:cs="Tahoma"/>
          <w:lang w:eastAsia="pl-PL"/>
        </w:rPr>
        <w:t>3.</w:t>
      </w:r>
      <w:r w:rsidR="000543E7" w:rsidRPr="006237CA">
        <w:rPr>
          <w:rFonts w:ascii="Tahoma" w:eastAsia="Times New Roman" w:hAnsi="Tahoma" w:cs="Tahoma"/>
          <w:lang w:eastAsia="pl-PL"/>
        </w:rPr>
        <w:t xml:space="preserve"> </w:t>
      </w:r>
      <w:r w:rsidRPr="006237CA">
        <w:rPr>
          <w:rFonts w:ascii="Tahoma" w:eastAsia="Times New Roman" w:hAnsi="Tahoma" w:cs="Tahoma"/>
          <w:lang w:eastAsia="pl-PL"/>
        </w:rPr>
        <w:t>Następujący zakres zamówienia zostanie wykonany przez każdego z wykonawców wspólnie ubiegających się o udzielenie zamówienia:</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5196"/>
      </w:tblGrid>
      <w:tr w:rsidR="006237CA" w:rsidRPr="006237CA" w14:paraId="1DA44F8F" w14:textId="77777777" w:rsidTr="00AC38AF">
        <w:trPr>
          <w:jc w:val="center"/>
        </w:trPr>
        <w:tc>
          <w:tcPr>
            <w:tcW w:w="3869" w:type="dxa"/>
            <w:shd w:val="pct12" w:color="auto" w:fill="auto"/>
          </w:tcPr>
          <w:p w14:paraId="3BA1064B" w14:textId="1B0AFF89" w:rsidR="001546C3" w:rsidRPr="006237CA" w:rsidRDefault="0075487D" w:rsidP="001006E2">
            <w:pPr>
              <w:spacing w:before="60" w:after="60"/>
              <w:jc w:val="center"/>
              <w:rPr>
                <w:rFonts w:ascii="Tahoma" w:eastAsia="Times New Roman" w:hAnsi="Tahoma" w:cs="Tahoma"/>
                <w:b/>
                <w:bCs/>
                <w:lang w:bidi="en-US"/>
              </w:rPr>
            </w:pPr>
            <w:r w:rsidRPr="006237CA">
              <w:rPr>
                <w:rFonts w:ascii="Tahoma" w:eastAsia="Times New Roman" w:hAnsi="Tahoma" w:cs="Tahoma"/>
                <w:b/>
                <w:bCs/>
                <w:lang w:bidi="en-US"/>
              </w:rPr>
              <w:t>Nazwa/firma Wykonawcy</w:t>
            </w:r>
          </w:p>
        </w:tc>
        <w:tc>
          <w:tcPr>
            <w:tcW w:w="5196" w:type="dxa"/>
            <w:shd w:val="pct12" w:color="auto" w:fill="auto"/>
          </w:tcPr>
          <w:p w14:paraId="5180B599" w14:textId="77777777" w:rsidR="0075487D" w:rsidRPr="006237CA" w:rsidRDefault="0075487D" w:rsidP="0075487D">
            <w:pPr>
              <w:spacing w:before="60" w:after="60"/>
              <w:jc w:val="center"/>
              <w:rPr>
                <w:rFonts w:ascii="Tahoma" w:eastAsia="Times New Roman" w:hAnsi="Tahoma" w:cs="Tahoma"/>
                <w:b/>
                <w:bCs/>
                <w:lang w:val="en-US" w:bidi="en-US"/>
              </w:rPr>
            </w:pPr>
            <w:proofErr w:type="spellStart"/>
            <w:r w:rsidRPr="006237CA">
              <w:rPr>
                <w:rFonts w:ascii="Tahoma" w:eastAsia="Times New Roman" w:hAnsi="Tahoma" w:cs="Tahoma"/>
                <w:b/>
                <w:bCs/>
                <w:lang w:val="en-US" w:bidi="en-US"/>
              </w:rPr>
              <w:t>Zakres</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robót</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budowlanych</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dostaw</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lub</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usług</w:t>
            </w:r>
            <w:proofErr w:type="spellEnd"/>
          </w:p>
          <w:p w14:paraId="51C38D24" w14:textId="77777777" w:rsidR="0075487D" w:rsidRPr="006237CA" w:rsidRDefault="0075487D" w:rsidP="0075487D">
            <w:pPr>
              <w:spacing w:before="60" w:after="60"/>
              <w:jc w:val="center"/>
              <w:rPr>
                <w:rFonts w:ascii="Tahoma" w:eastAsia="Times New Roman" w:hAnsi="Tahoma" w:cs="Tahoma"/>
                <w:b/>
                <w:bCs/>
                <w:lang w:val="en-US" w:bidi="en-US"/>
              </w:rPr>
            </w:pPr>
            <w:proofErr w:type="spellStart"/>
            <w:r w:rsidRPr="006237CA">
              <w:rPr>
                <w:rFonts w:ascii="Tahoma" w:eastAsia="Times New Roman" w:hAnsi="Tahoma" w:cs="Tahoma"/>
                <w:b/>
                <w:bCs/>
                <w:lang w:val="en-US" w:bidi="en-US"/>
              </w:rPr>
              <w:t>wykonywanych</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przez</w:t>
            </w:r>
            <w:proofErr w:type="spellEnd"/>
            <w:r w:rsidRPr="006237CA">
              <w:rPr>
                <w:rFonts w:ascii="Tahoma" w:eastAsia="Times New Roman" w:hAnsi="Tahoma" w:cs="Tahoma"/>
                <w:b/>
                <w:bCs/>
                <w:lang w:val="en-US" w:bidi="en-US"/>
              </w:rPr>
              <w:t xml:space="preserve"> </w:t>
            </w:r>
            <w:proofErr w:type="spellStart"/>
            <w:r w:rsidRPr="006237CA">
              <w:rPr>
                <w:rFonts w:ascii="Tahoma" w:eastAsia="Times New Roman" w:hAnsi="Tahoma" w:cs="Tahoma"/>
                <w:b/>
                <w:bCs/>
                <w:lang w:val="en-US" w:bidi="en-US"/>
              </w:rPr>
              <w:t>poszczególnych</w:t>
            </w:r>
            <w:proofErr w:type="spellEnd"/>
          </w:p>
          <w:p w14:paraId="539BDE19" w14:textId="560A80C2" w:rsidR="001546C3" w:rsidRPr="006237CA" w:rsidRDefault="0075487D" w:rsidP="0075487D">
            <w:pPr>
              <w:spacing w:before="60" w:after="60"/>
              <w:jc w:val="center"/>
              <w:rPr>
                <w:rFonts w:ascii="Tahoma" w:eastAsia="Times New Roman" w:hAnsi="Tahoma" w:cs="Tahoma"/>
                <w:b/>
                <w:bCs/>
                <w:lang w:val="en-US" w:bidi="en-US"/>
              </w:rPr>
            </w:pPr>
            <w:proofErr w:type="spellStart"/>
            <w:r w:rsidRPr="006237CA">
              <w:rPr>
                <w:rFonts w:ascii="Tahoma" w:eastAsia="Times New Roman" w:hAnsi="Tahoma" w:cs="Tahoma"/>
                <w:b/>
                <w:bCs/>
                <w:lang w:val="en-US" w:bidi="en-US"/>
              </w:rPr>
              <w:t>wykonawców</w:t>
            </w:r>
            <w:proofErr w:type="spellEnd"/>
          </w:p>
        </w:tc>
      </w:tr>
      <w:tr w:rsidR="00635A23" w:rsidRPr="00635A23" w14:paraId="00978F96" w14:textId="77777777" w:rsidTr="00AC38AF">
        <w:trPr>
          <w:jc w:val="center"/>
        </w:trPr>
        <w:tc>
          <w:tcPr>
            <w:tcW w:w="3869" w:type="dxa"/>
            <w:shd w:val="clear" w:color="auto" w:fill="auto"/>
          </w:tcPr>
          <w:p w14:paraId="043C633A" w14:textId="77777777" w:rsidR="001546C3" w:rsidRPr="00635A23" w:rsidRDefault="001546C3" w:rsidP="001006E2">
            <w:pPr>
              <w:spacing w:after="0"/>
              <w:rPr>
                <w:rFonts w:ascii="Tahoma" w:eastAsia="Times New Roman" w:hAnsi="Tahoma" w:cs="Tahoma"/>
                <w:color w:val="FF0000"/>
                <w:lang w:val="en-US" w:bidi="en-US"/>
              </w:rPr>
            </w:pPr>
          </w:p>
        </w:tc>
        <w:tc>
          <w:tcPr>
            <w:tcW w:w="5196" w:type="dxa"/>
          </w:tcPr>
          <w:p w14:paraId="65B58AB8" w14:textId="77777777" w:rsidR="001546C3" w:rsidRPr="00635A23" w:rsidRDefault="001546C3" w:rsidP="001006E2">
            <w:pPr>
              <w:spacing w:after="0"/>
              <w:rPr>
                <w:rFonts w:ascii="Tahoma" w:eastAsia="Times New Roman" w:hAnsi="Tahoma" w:cs="Tahoma"/>
                <w:color w:val="FF0000"/>
                <w:lang w:val="en-US" w:bidi="en-US"/>
              </w:rPr>
            </w:pPr>
          </w:p>
        </w:tc>
      </w:tr>
      <w:tr w:rsidR="00635A23" w:rsidRPr="00635A23" w14:paraId="74AE6057" w14:textId="77777777" w:rsidTr="00AC38AF">
        <w:trPr>
          <w:jc w:val="center"/>
        </w:trPr>
        <w:tc>
          <w:tcPr>
            <w:tcW w:w="3869" w:type="dxa"/>
            <w:shd w:val="clear" w:color="auto" w:fill="auto"/>
          </w:tcPr>
          <w:p w14:paraId="6F17A167" w14:textId="77777777" w:rsidR="00D345F1" w:rsidRPr="00635A23" w:rsidRDefault="00D345F1" w:rsidP="001006E2">
            <w:pPr>
              <w:spacing w:after="0"/>
              <w:rPr>
                <w:rFonts w:ascii="Tahoma" w:eastAsia="Times New Roman" w:hAnsi="Tahoma" w:cs="Tahoma"/>
                <w:color w:val="FF0000"/>
                <w:lang w:val="en-US" w:bidi="en-US"/>
              </w:rPr>
            </w:pPr>
          </w:p>
        </w:tc>
        <w:tc>
          <w:tcPr>
            <w:tcW w:w="5196" w:type="dxa"/>
          </w:tcPr>
          <w:p w14:paraId="7897DAB6" w14:textId="77777777" w:rsidR="00D345F1" w:rsidRPr="00635A23" w:rsidRDefault="00D345F1" w:rsidP="001006E2">
            <w:pPr>
              <w:spacing w:after="0"/>
              <w:rPr>
                <w:rFonts w:ascii="Tahoma" w:eastAsia="Times New Roman" w:hAnsi="Tahoma" w:cs="Tahoma"/>
                <w:color w:val="FF0000"/>
                <w:lang w:val="en-US" w:bidi="en-US"/>
              </w:rPr>
            </w:pPr>
          </w:p>
        </w:tc>
      </w:tr>
    </w:tbl>
    <w:p w14:paraId="7CA836E0" w14:textId="77777777" w:rsidR="001546C3" w:rsidRPr="00635A23" w:rsidRDefault="001546C3" w:rsidP="0084532D">
      <w:pPr>
        <w:widowControl w:val="0"/>
        <w:autoSpaceDE w:val="0"/>
        <w:autoSpaceDN w:val="0"/>
        <w:adjustRightInd w:val="0"/>
        <w:spacing w:after="0" w:line="240" w:lineRule="auto"/>
        <w:jc w:val="both"/>
        <w:rPr>
          <w:rFonts w:ascii="Tahoma" w:eastAsia="Times New Roman" w:hAnsi="Tahoma" w:cs="Tahoma"/>
          <w:color w:val="FF0000"/>
          <w:lang w:eastAsia="pl-PL"/>
        </w:rPr>
      </w:pPr>
    </w:p>
    <w:p w14:paraId="531EDA60" w14:textId="3A932306" w:rsidR="0084532D" w:rsidRPr="008D6668" w:rsidRDefault="0084532D" w:rsidP="008D6668">
      <w:pPr>
        <w:spacing w:after="0" w:line="240" w:lineRule="auto"/>
        <w:jc w:val="both"/>
        <w:rPr>
          <w:rFonts w:ascii="Tahoma" w:hAnsi="Tahoma" w:cs="Tahoma"/>
        </w:rPr>
      </w:pPr>
      <w:r w:rsidRPr="008D6668">
        <w:rPr>
          <w:rFonts w:ascii="Tahoma" w:eastAsia="Times New Roman" w:hAnsi="Tahoma" w:cs="Tahoma"/>
          <w:lang w:eastAsia="pl-PL"/>
        </w:rPr>
        <w:t>4.</w:t>
      </w:r>
      <w:r w:rsidR="00DD2BDB" w:rsidRPr="008D6668">
        <w:rPr>
          <w:rFonts w:ascii="Tahoma" w:eastAsia="Times New Roman" w:hAnsi="Tahoma" w:cs="Tahoma"/>
          <w:lang w:eastAsia="pl-PL"/>
        </w:rPr>
        <w:t xml:space="preserve"> </w:t>
      </w:r>
      <w:r w:rsidRPr="008D6668">
        <w:rPr>
          <w:rFonts w:ascii="Tahoma" w:eastAsia="Times New Roman" w:hAnsi="Tahoma" w:cs="Tahoma"/>
          <w:lang w:eastAsia="pl-PL"/>
        </w:rPr>
        <w:t xml:space="preserve">Oferujemy wykonanie przedmiotu zamówienia: w terminie: </w:t>
      </w:r>
      <w:r w:rsidR="00457AE8" w:rsidRPr="008D6668">
        <w:rPr>
          <w:rFonts w:ascii="Tahoma" w:eastAsia="Times New Roman" w:hAnsi="Tahoma" w:cs="Tahoma"/>
          <w:lang w:eastAsia="pl-PL"/>
        </w:rPr>
        <w:t>do</w:t>
      </w:r>
      <w:r w:rsidR="00FB2EAF" w:rsidRPr="008D6668">
        <w:rPr>
          <w:rFonts w:ascii="Tahoma" w:eastAsia="Times New Roman" w:hAnsi="Tahoma" w:cs="Tahoma"/>
          <w:lang w:eastAsia="pl-PL"/>
        </w:rPr>
        <w:t xml:space="preserve"> </w:t>
      </w:r>
      <w:r w:rsidR="00727EB1" w:rsidRPr="008D6668">
        <w:rPr>
          <w:rFonts w:ascii="Tahoma" w:eastAsia="Times New Roman" w:hAnsi="Tahoma" w:cs="Tahoma"/>
          <w:b/>
          <w:bCs/>
          <w:lang w:eastAsia="pl-PL"/>
        </w:rPr>
        <w:tab/>
      </w:r>
      <w:r w:rsidR="006237CA" w:rsidRPr="008D6668">
        <w:rPr>
          <w:rFonts w:ascii="Tahoma" w:eastAsia="Times New Roman" w:hAnsi="Tahoma" w:cs="Tahoma"/>
          <w:b/>
          <w:bCs/>
          <w:lang w:eastAsia="pl-PL"/>
        </w:rPr>
        <w:t>3</w:t>
      </w:r>
      <w:r w:rsidR="00FB2EAF" w:rsidRPr="008D6668">
        <w:rPr>
          <w:rFonts w:ascii="Tahoma" w:eastAsia="Times New Roman" w:hAnsi="Tahoma" w:cs="Tahoma"/>
          <w:b/>
          <w:bCs/>
          <w:lang w:eastAsia="pl-PL"/>
        </w:rPr>
        <w:t xml:space="preserve"> miesięcy </w:t>
      </w:r>
      <w:r w:rsidR="00FB2EAF" w:rsidRPr="008D6668">
        <w:rPr>
          <w:rFonts w:ascii="Tahoma" w:eastAsia="Times New Roman" w:hAnsi="Tahoma" w:cs="Tahoma"/>
          <w:lang w:eastAsia="pl-PL"/>
        </w:rPr>
        <w:t>od daty zawarcia umowy</w:t>
      </w:r>
      <w:r w:rsidR="006237CA" w:rsidRPr="008D6668">
        <w:rPr>
          <w:rFonts w:ascii="Tahoma" w:eastAsia="Times New Roman" w:hAnsi="Tahoma" w:cs="Tahoma"/>
          <w:lang w:eastAsia="pl-PL"/>
        </w:rPr>
        <w:t>.</w:t>
      </w:r>
    </w:p>
    <w:p w14:paraId="48F70F4C" w14:textId="77777777" w:rsidR="008005EA" w:rsidRDefault="008D6668" w:rsidP="00EA4636">
      <w:pPr>
        <w:widowControl w:val="0"/>
        <w:autoSpaceDE w:val="0"/>
        <w:autoSpaceDN w:val="0"/>
        <w:adjustRightInd w:val="0"/>
        <w:spacing w:after="0"/>
        <w:jc w:val="both"/>
        <w:rPr>
          <w:rFonts w:ascii="Tahoma" w:eastAsia="Times New Roman" w:hAnsi="Tahoma" w:cs="Tahoma"/>
          <w:lang w:eastAsia="pl-PL"/>
        </w:rPr>
      </w:pPr>
      <w:r w:rsidRPr="008D6668">
        <w:rPr>
          <w:rFonts w:ascii="Tahoma" w:eastAsia="Times New Roman" w:hAnsi="Tahoma" w:cs="Tahoma"/>
          <w:lang w:eastAsia="pl-PL"/>
        </w:rPr>
        <w:t>5</w:t>
      </w:r>
      <w:r w:rsidR="0084532D" w:rsidRPr="008D6668">
        <w:rPr>
          <w:rFonts w:ascii="Tahoma" w:eastAsia="Times New Roman" w:hAnsi="Tahoma" w:cs="Tahoma"/>
          <w:lang w:eastAsia="pl-PL"/>
        </w:rPr>
        <w:t>.</w:t>
      </w:r>
      <w:r w:rsidR="000543E7" w:rsidRPr="008D6668">
        <w:rPr>
          <w:rFonts w:ascii="Tahoma" w:eastAsia="Times New Roman" w:hAnsi="Tahoma" w:cs="Tahoma"/>
          <w:lang w:eastAsia="pl-PL"/>
        </w:rPr>
        <w:t xml:space="preserve"> </w:t>
      </w:r>
      <w:r w:rsidR="00A23897" w:rsidRPr="008D6668">
        <w:rPr>
          <w:rFonts w:ascii="Tahoma" w:eastAsia="Times New Roman" w:hAnsi="Tahoma" w:cs="Tahoma"/>
          <w:lang w:eastAsia="pl-PL"/>
        </w:rPr>
        <w:t>Wadium na</w:t>
      </w:r>
      <w:r w:rsidR="008005EA">
        <w:rPr>
          <w:rFonts w:ascii="Tahoma" w:eastAsia="Times New Roman" w:hAnsi="Tahoma" w:cs="Tahoma"/>
          <w:lang w:eastAsia="pl-PL"/>
        </w:rPr>
        <w:t>:</w:t>
      </w:r>
    </w:p>
    <w:p w14:paraId="7A6B1216" w14:textId="0F6C3641" w:rsidR="008005EA" w:rsidRDefault="008005EA" w:rsidP="008005EA">
      <w:pPr>
        <w:pStyle w:val="Akapitzlist"/>
        <w:widowControl w:val="0"/>
        <w:numPr>
          <w:ilvl w:val="0"/>
          <w:numId w:val="43"/>
        </w:numPr>
        <w:autoSpaceDE w:val="0"/>
        <w:autoSpaceDN w:val="0"/>
        <w:adjustRightInd w:val="0"/>
        <w:spacing w:after="0"/>
        <w:jc w:val="both"/>
        <w:rPr>
          <w:rFonts w:ascii="Tahoma" w:eastAsia="Times New Roman" w:hAnsi="Tahoma" w:cs="Tahoma"/>
          <w:color w:val="000000"/>
          <w:lang w:eastAsia="pl-PL"/>
        </w:rPr>
      </w:pPr>
      <w:r w:rsidRPr="00EA4636">
        <w:rPr>
          <w:rFonts w:ascii="Tahoma" w:eastAsia="Times New Roman" w:hAnsi="Tahoma" w:cs="Tahoma"/>
          <w:color w:val="000000"/>
          <w:lang w:eastAsia="pl-PL"/>
        </w:rPr>
        <w:t xml:space="preserve">Część I w kwocie </w:t>
      </w:r>
      <w:r>
        <w:rPr>
          <w:rFonts w:ascii="Tahoma" w:eastAsia="Times New Roman" w:hAnsi="Tahoma" w:cs="Tahoma"/>
          <w:color w:val="000000"/>
          <w:lang w:eastAsia="pl-PL"/>
        </w:rPr>
        <w:t>1</w:t>
      </w:r>
      <w:r w:rsidRPr="00EA4636">
        <w:rPr>
          <w:rFonts w:ascii="Tahoma" w:eastAsia="Times New Roman" w:hAnsi="Tahoma" w:cs="Tahoma"/>
          <w:color w:val="000000"/>
          <w:lang w:eastAsia="pl-PL"/>
        </w:rPr>
        <w:t> 000,00 zł zostało wniesione w dniu ……………………………………………………</w:t>
      </w:r>
      <w:r>
        <w:rPr>
          <w:rFonts w:ascii="Tahoma" w:eastAsia="Times New Roman" w:hAnsi="Tahoma" w:cs="Tahoma"/>
          <w:color w:val="000000"/>
          <w:lang w:eastAsia="pl-PL"/>
        </w:rPr>
        <w:t xml:space="preserve"> </w:t>
      </w:r>
      <w:r w:rsidRPr="00EA4636">
        <w:rPr>
          <w:rFonts w:ascii="Tahoma" w:eastAsia="Times New Roman" w:hAnsi="Tahoma" w:cs="Tahoma"/>
          <w:color w:val="000000"/>
          <w:lang w:eastAsia="pl-PL"/>
        </w:rPr>
        <w:t>w</w:t>
      </w:r>
      <w:r>
        <w:rPr>
          <w:rFonts w:ascii="Tahoma" w:eastAsia="Times New Roman" w:hAnsi="Tahoma" w:cs="Tahoma"/>
          <w:color w:val="000000"/>
          <w:lang w:eastAsia="pl-PL"/>
        </w:rPr>
        <w:t> </w:t>
      </w:r>
      <w:r w:rsidRPr="00EA4636">
        <w:rPr>
          <w:rFonts w:ascii="Tahoma" w:eastAsia="Times New Roman" w:hAnsi="Tahoma" w:cs="Tahoma"/>
          <w:color w:val="000000"/>
          <w:lang w:eastAsia="pl-PL"/>
        </w:rPr>
        <w:t>postaci …………………………………………………………………….. (potwierdzenie wniesienia w załączeniu)</w:t>
      </w:r>
      <w:r>
        <w:rPr>
          <w:rFonts w:ascii="Tahoma" w:eastAsia="Times New Roman" w:hAnsi="Tahoma" w:cs="Tahoma"/>
          <w:color w:val="000000"/>
          <w:lang w:eastAsia="pl-PL"/>
        </w:rPr>
        <w:t>,</w:t>
      </w:r>
    </w:p>
    <w:p w14:paraId="78A1D2E5" w14:textId="6B10382E" w:rsidR="008005EA" w:rsidRPr="00EA4636" w:rsidRDefault="008005EA" w:rsidP="008005EA">
      <w:pPr>
        <w:pStyle w:val="Akapitzlist"/>
        <w:widowControl w:val="0"/>
        <w:numPr>
          <w:ilvl w:val="0"/>
          <w:numId w:val="43"/>
        </w:numPr>
        <w:autoSpaceDE w:val="0"/>
        <w:autoSpaceDN w:val="0"/>
        <w:adjustRightInd w:val="0"/>
        <w:spacing w:after="0"/>
        <w:jc w:val="both"/>
        <w:rPr>
          <w:rFonts w:ascii="Tahoma" w:eastAsia="Times New Roman" w:hAnsi="Tahoma" w:cs="Tahoma"/>
          <w:color w:val="000000"/>
          <w:lang w:eastAsia="pl-PL"/>
        </w:rPr>
      </w:pPr>
      <w:r w:rsidRPr="00EA4636">
        <w:rPr>
          <w:rFonts w:ascii="Tahoma" w:eastAsia="Times New Roman" w:hAnsi="Tahoma" w:cs="Tahoma"/>
          <w:color w:val="000000"/>
          <w:lang w:eastAsia="pl-PL"/>
        </w:rPr>
        <w:t>Część I</w:t>
      </w:r>
      <w:r>
        <w:rPr>
          <w:rFonts w:ascii="Tahoma" w:eastAsia="Times New Roman" w:hAnsi="Tahoma" w:cs="Tahoma"/>
          <w:color w:val="000000"/>
          <w:lang w:eastAsia="pl-PL"/>
        </w:rPr>
        <w:t>I</w:t>
      </w:r>
      <w:r w:rsidRPr="00EA4636">
        <w:rPr>
          <w:rFonts w:ascii="Tahoma" w:eastAsia="Times New Roman" w:hAnsi="Tahoma" w:cs="Tahoma"/>
          <w:color w:val="000000"/>
          <w:lang w:eastAsia="pl-PL"/>
        </w:rPr>
        <w:t xml:space="preserve"> w kwocie </w:t>
      </w:r>
      <w:r>
        <w:rPr>
          <w:rFonts w:ascii="Tahoma" w:eastAsia="Times New Roman" w:hAnsi="Tahoma" w:cs="Tahoma"/>
          <w:color w:val="000000"/>
          <w:lang w:eastAsia="pl-PL"/>
        </w:rPr>
        <w:t>1</w:t>
      </w:r>
      <w:r w:rsidRPr="00EA4636">
        <w:rPr>
          <w:rFonts w:ascii="Tahoma" w:eastAsia="Times New Roman" w:hAnsi="Tahoma" w:cs="Tahoma"/>
          <w:color w:val="000000"/>
          <w:lang w:eastAsia="pl-PL"/>
        </w:rPr>
        <w:t> 000,00 zł zostało wniesione w dniu ……………………………………………………</w:t>
      </w:r>
      <w:r>
        <w:rPr>
          <w:rFonts w:ascii="Tahoma" w:eastAsia="Times New Roman" w:hAnsi="Tahoma" w:cs="Tahoma"/>
          <w:color w:val="000000"/>
          <w:lang w:eastAsia="pl-PL"/>
        </w:rPr>
        <w:t xml:space="preserve"> </w:t>
      </w:r>
      <w:r w:rsidRPr="00EA4636">
        <w:rPr>
          <w:rFonts w:ascii="Tahoma" w:eastAsia="Times New Roman" w:hAnsi="Tahoma" w:cs="Tahoma"/>
          <w:color w:val="000000"/>
          <w:lang w:eastAsia="pl-PL"/>
        </w:rPr>
        <w:t>w</w:t>
      </w:r>
      <w:r>
        <w:rPr>
          <w:rFonts w:ascii="Tahoma" w:eastAsia="Times New Roman" w:hAnsi="Tahoma" w:cs="Tahoma"/>
          <w:color w:val="000000"/>
          <w:lang w:eastAsia="pl-PL"/>
        </w:rPr>
        <w:t> </w:t>
      </w:r>
      <w:r w:rsidRPr="00EA4636">
        <w:rPr>
          <w:rFonts w:ascii="Tahoma" w:eastAsia="Times New Roman" w:hAnsi="Tahoma" w:cs="Tahoma"/>
          <w:color w:val="000000"/>
          <w:lang w:eastAsia="pl-PL"/>
        </w:rPr>
        <w:t>postaci …………………………………………………………………….. (potwierdzenie wniesienia w załączeniu)</w:t>
      </w:r>
      <w:r>
        <w:rPr>
          <w:rFonts w:ascii="Tahoma" w:eastAsia="Times New Roman" w:hAnsi="Tahoma" w:cs="Tahoma"/>
          <w:color w:val="000000"/>
          <w:lang w:eastAsia="pl-PL"/>
        </w:rPr>
        <w:t>.</w:t>
      </w:r>
    </w:p>
    <w:p w14:paraId="547736E9" w14:textId="68483917" w:rsidR="0084532D" w:rsidRPr="008D6668" w:rsidRDefault="0084532D" w:rsidP="00EA4636">
      <w:pPr>
        <w:widowControl w:val="0"/>
        <w:autoSpaceDE w:val="0"/>
        <w:autoSpaceDN w:val="0"/>
        <w:adjustRightInd w:val="0"/>
        <w:spacing w:after="0"/>
        <w:jc w:val="both"/>
        <w:rPr>
          <w:rFonts w:ascii="Tahoma" w:eastAsia="Times New Roman" w:hAnsi="Tahoma" w:cs="Tahoma"/>
          <w:lang w:eastAsia="pl-PL"/>
        </w:rPr>
      </w:pPr>
      <w:r w:rsidRPr="008D6668">
        <w:rPr>
          <w:rFonts w:ascii="Tahoma" w:eastAsia="Times New Roman" w:hAnsi="Tahoma" w:cs="Tahoma"/>
          <w:lang w:eastAsia="pl-PL"/>
        </w:rPr>
        <w:t>Wadium wniesione w formie pieniężnej należy zwrócić na rachunek nr ......................…….............……....………………………………………...............……………</w:t>
      </w:r>
    </w:p>
    <w:p w14:paraId="7C827C68" w14:textId="6A56F5FE" w:rsidR="0084532D" w:rsidRPr="008D6668" w:rsidRDefault="008D6668" w:rsidP="0084532D">
      <w:pPr>
        <w:spacing w:after="0" w:line="240" w:lineRule="auto"/>
        <w:jc w:val="both"/>
        <w:rPr>
          <w:rFonts w:ascii="Tahoma" w:eastAsia="Times New Roman" w:hAnsi="Tahoma" w:cs="Tahoma"/>
        </w:rPr>
      </w:pPr>
      <w:r w:rsidRPr="008D6668">
        <w:rPr>
          <w:rFonts w:ascii="Tahoma" w:eastAsia="Times New Roman" w:hAnsi="Tahoma" w:cs="Tahoma"/>
        </w:rPr>
        <w:t>6</w:t>
      </w:r>
      <w:r w:rsidR="0084532D" w:rsidRPr="008D6668">
        <w:rPr>
          <w:rFonts w:ascii="Tahoma" w:eastAsia="Times New Roman" w:hAnsi="Tahoma" w:cs="Tahoma"/>
        </w:rPr>
        <w:t>.</w:t>
      </w:r>
      <w:r w:rsidR="000543E7" w:rsidRPr="008D6668">
        <w:rPr>
          <w:rFonts w:ascii="Tahoma" w:eastAsia="Times New Roman" w:hAnsi="Tahoma" w:cs="Tahoma"/>
        </w:rPr>
        <w:t xml:space="preserve"> </w:t>
      </w:r>
      <w:r w:rsidR="0084532D" w:rsidRPr="008D6668">
        <w:rPr>
          <w:rFonts w:ascii="Tahoma" w:eastAsia="Times New Roman" w:hAnsi="Tahoma" w:cs="Tahoma"/>
        </w:rPr>
        <w:t xml:space="preserve">W przypadku wadium wniesionego w formie gwarancji lub poręczenia, oświadczenie zamawiającego o zwolnieniu wadium należy przesłać na adres poczty elektronicznej lub skrzynki </w:t>
      </w:r>
      <w:proofErr w:type="spellStart"/>
      <w:r w:rsidR="0084532D" w:rsidRPr="008D6668">
        <w:rPr>
          <w:rFonts w:ascii="Tahoma" w:eastAsia="Times New Roman" w:hAnsi="Tahoma" w:cs="Tahoma"/>
        </w:rPr>
        <w:t>ePUAP</w:t>
      </w:r>
      <w:proofErr w:type="spellEnd"/>
      <w:r w:rsidR="0084532D" w:rsidRPr="008D6668">
        <w:rPr>
          <w:rFonts w:ascii="Tahoma" w:eastAsia="Times New Roman" w:hAnsi="Tahoma" w:cs="Tahoma"/>
        </w:rPr>
        <w:t xml:space="preserve"> wystawcy gwarancji lub poręczenia</w:t>
      </w:r>
      <w:r w:rsidR="00EA4636" w:rsidRPr="008D6668">
        <w:rPr>
          <w:rFonts w:ascii="Tahoma" w:eastAsia="Times New Roman" w:hAnsi="Tahoma" w:cs="Tahoma"/>
        </w:rPr>
        <w:t>:</w:t>
      </w:r>
    </w:p>
    <w:tbl>
      <w:tblPr>
        <w:tblW w:w="89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595"/>
      </w:tblGrid>
      <w:tr w:rsidR="008D6668" w:rsidRPr="008D6668" w14:paraId="13026E2F" w14:textId="77777777" w:rsidTr="002E6404">
        <w:trPr>
          <w:trHeight w:val="597"/>
        </w:trPr>
        <w:tc>
          <w:tcPr>
            <w:tcW w:w="3331" w:type="dxa"/>
            <w:shd w:val="pct15" w:color="auto" w:fill="auto"/>
            <w:vAlign w:val="center"/>
          </w:tcPr>
          <w:p w14:paraId="34EB93F9" w14:textId="77777777" w:rsidR="0084532D" w:rsidRPr="008D6668" w:rsidRDefault="0084532D" w:rsidP="002E6404">
            <w:pPr>
              <w:keepNext/>
              <w:widowControl w:val="0"/>
              <w:spacing w:after="0" w:line="240" w:lineRule="auto"/>
              <w:rPr>
                <w:rFonts w:ascii="Tahoma" w:eastAsia="Times New Roman" w:hAnsi="Tahoma" w:cs="Tahoma"/>
                <w:lang w:val="de-DE" w:eastAsia="pl-PL"/>
              </w:rPr>
            </w:pPr>
            <w:proofErr w:type="spellStart"/>
            <w:r w:rsidRPr="008D6668">
              <w:rPr>
                <w:rFonts w:ascii="Tahoma" w:eastAsia="Times New Roman" w:hAnsi="Tahoma" w:cs="Tahoma"/>
                <w:lang w:val="de-DE" w:eastAsia="pl-PL"/>
              </w:rPr>
              <w:t>adres</w:t>
            </w:r>
            <w:proofErr w:type="spellEnd"/>
            <w:r w:rsidRPr="008D6668">
              <w:rPr>
                <w:rFonts w:ascii="Tahoma" w:eastAsia="Times New Roman" w:hAnsi="Tahoma" w:cs="Tahoma"/>
                <w:lang w:val="de-DE" w:eastAsia="pl-PL"/>
              </w:rPr>
              <w:t xml:space="preserve"> </w:t>
            </w:r>
            <w:proofErr w:type="spellStart"/>
            <w:r w:rsidRPr="008D6668">
              <w:rPr>
                <w:rFonts w:ascii="Tahoma" w:eastAsia="Times New Roman" w:hAnsi="Tahoma" w:cs="Tahoma"/>
                <w:lang w:val="de-DE" w:eastAsia="pl-PL"/>
              </w:rPr>
              <w:t>e-mail</w:t>
            </w:r>
            <w:proofErr w:type="spellEnd"/>
          </w:p>
        </w:tc>
        <w:tc>
          <w:tcPr>
            <w:tcW w:w="5595" w:type="dxa"/>
            <w:vAlign w:val="center"/>
          </w:tcPr>
          <w:p w14:paraId="4C988A67" w14:textId="77777777" w:rsidR="0084532D" w:rsidRPr="008D6668" w:rsidRDefault="0084532D" w:rsidP="002E6404">
            <w:pPr>
              <w:keepNext/>
              <w:widowControl w:val="0"/>
              <w:spacing w:after="0" w:line="240" w:lineRule="auto"/>
              <w:rPr>
                <w:rFonts w:ascii="Tahoma" w:eastAsia="Times New Roman" w:hAnsi="Tahoma" w:cs="Tahoma"/>
                <w:lang w:val="de-DE" w:eastAsia="pl-PL"/>
              </w:rPr>
            </w:pPr>
          </w:p>
        </w:tc>
      </w:tr>
      <w:tr w:rsidR="008D6668" w:rsidRPr="008D6668" w14:paraId="190B1BCD" w14:textId="77777777" w:rsidTr="002E6404">
        <w:trPr>
          <w:trHeight w:val="563"/>
        </w:trPr>
        <w:tc>
          <w:tcPr>
            <w:tcW w:w="3331" w:type="dxa"/>
            <w:shd w:val="pct15" w:color="auto" w:fill="auto"/>
            <w:vAlign w:val="center"/>
          </w:tcPr>
          <w:p w14:paraId="5F49AF9A" w14:textId="77777777" w:rsidR="0084532D" w:rsidRPr="008D6668" w:rsidRDefault="0084532D" w:rsidP="002E6404">
            <w:pPr>
              <w:keepNext/>
              <w:widowControl w:val="0"/>
              <w:spacing w:after="0" w:line="240" w:lineRule="auto"/>
              <w:rPr>
                <w:rFonts w:ascii="Tahoma" w:eastAsia="Times New Roman" w:hAnsi="Tahoma" w:cs="Tahoma"/>
                <w:lang w:val="de-DE" w:eastAsia="pl-PL"/>
              </w:rPr>
            </w:pPr>
            <w:proofErr w:type="spellStart"/>
            <w:r w:rsidRPr="008D6668">
              <w:rPr>
                <w:rFonts w:ascii="Tahoma" w:eastAsia="Times New Roman" w:hAnsi="Tahoma" w:cs="Tahoma"/>
                <w:lang w:val="de-DE" w:eastAsia="pl-PL"/>
              </w:rPr>
              <w:t>adres</w:t>
            </w:r>
            <w:proofErr w:type="spellEnd"/>
            <w:r w:rsidRPr="008D6668">
              <w:rPr>
                <w:rFonts w:ascii="Tahoma" w:eastAsia="Times New Roman" w:hAnsi="Tahoma" w:cs="Tahoma"/>
                <w:lang w:val="de-DE" w:eastAsia="pl-PL"/>
              </w:rPr>
              <w:t xml:space="preserve"> </w:t>
            </w:r>
            <w:r w:rsidRPr="008D6668">
              <w:rPr>
                <w:rFonts w:ascii="Tahoma" w:eastAsia="Times New Roman" w:hAnsi="Tahoma" w:cs="Tahoma"/>
                <w:bCs/>
                <w:lang w:eastAsia="pl-PL"/>
              </w:rPr>
              <w:t xml:space="preserve">skrzynki </w:t>
            </w:r>
            <w:proofErr w:type="spellStart"/>
            <w:r w:rsidRPr="008D6668">
              <w:rPr>
                <w:rFonts w:ascii="Tahoma" w:eastAsia="Times New Roman" w:hAnsi="Tahoma" w:cs="Tahoma"/>
                <w:bCs/>
                <w:lang w:eastAsia="pl-PL"/>
              </w:rPr>
              <w:t>ePUAP</w:t>
            </w:r>
            <w:proofErr w:type="spellEnd"/>
          </w:p>
        </w:tc>
        <w:tc>
          <w:tcPr>
            <w:tcW w:w="5595" w:type="dxa"/>
            <w:vAlign w:val="center"/>
          </w:tcPr>
          <w:p w14:paraId="28E29F6F" w14:textId="77777777" w:rsidR="0084532D" w:rsidRPr="008D6668" w:rsidRDefault="0084532D" w:rsidP="002E6404">
            <w:pPr>
              <w:keepNext/>
              <w:widowControl w:val="0"/>
              <w:spacing w:after="0" w:line="240" w:lineRule="auto"/>
              <w:rPr>
                <w:rFonts w:ascii="Tahoma" w:eastAsia="Times New Roman" w:hAnsi="Tahoma" w:cs="Tahoma"/>
                <w:lang w:val="de-DE" w:eastAsia="pl-PL"/>
              </w:rPr>
            </w:pPr>
          </w:p>
        </w:tc>
      </w:tr>
    </w:tbl>
    <w:p w14:paraId="5A363CF8" w14:textId="77777777" w:rsidR="000543E7" w:rsidRPr="008D6668" w:rsidRDefault="000543E7" w:rsidP="0084532D">
      <w:pPr>
        <w:tabs>
          <w:tab w:val="left" w:pos="9514"/>
          <w:tab w:val="left" w:pos="9940"/>
        </w:tabs>
        <w:spacing w:after="0" w:line="240" w:lineRule="auto"/>
        <w:jc w:val="both"/>
        <w:rPr>
          <w:rFonts w:ascii="Tahoma" w:eastAsia="Times New Roman" w:hAnsi="Tahoma" w:cs="Tahoma"/>
          <w:lang w:eastAsia="pl-PL"/>
        </w:rPr>
      </w:pPr>
    </w:p>
    <w:p w14:paraId="6DCDEA74" w14:textId="0BA978B7" w:rsidR="0084532D" w:rsidRPr="008D6668" w:rsidRDefault="008D6668" w:rsidP="0084532D">
      <w:pPr>
        <w:tabs>
          <w:tab w:val="left" w:pos="9514"/>
          <w:tab w:val="left" w:pos="9940"/>
        </w:tabs>
        <w:spacing w:after="0" w:line="240" w:lineRule="auto"/>
        <w:jc w:val="both"/>
        <w:rPr>
          <w:rFonts w:ascii="Tahoma" w:eastAsia="Times New Roman" w:hAnsi="Tahoma" w:cs="Tahoma"/>
          <w:lang w:eastAsia="pl-PL"/>
        </w:rPr>
      </w:pPr>
      <w:r w:rsidRPr="008D6668">
        <w:rPr>
          <w:rFonts w:ascii="Tahoma" w:eastAsia="Times New Roman" w:hAnsi="Tahoma" w:cs="Tahoma"/>
          <w:lang w:eastAsia="pl-PL"/>
        </w:rPr>
        <w:t>7</w:t>
      </w:r>
      <w:r w:rsidR="0084532D" w:rsidRPr="008D6668">
        <w:rPr>
          <w:rFonts w:ascii="Tahoma" w:eastAsia="Times New Roman" w:hAnsi="Tahoma" w:cs="Tahoma"/>
          <w:lang w:eastAsia="pl-PL"/>
        </w:rPr>
        <w:t>.</w:t>
      </w:r>
      <w:r w:rsidR="000543E7" w:rsidRPr="008D6668">
        <w:rPr>
          <w:rFonts w:ascii="Tahoma" w:eastAsia="Times New Roman" w:hAnsi="Tahoma" w:cs="Tahoma"/>
          <w:lang w:eastAsia="pl-PL"/>
        </w:rPr>
        <w:t xml:space="preserve"> </w:t>
      </w:r>
      <w:r w:rsidR="0084532D" w:rsidRPr="008D6668">
        <w:rPr>
          <w:rFonts w:ascii="Tahoma" w:eastAsia="Times New Roman" w:hAnsi="Tahoma" w:cs="Tahoma"/>
          <w:lang w:eastAsia="pl-PL"/>
        </w:rPr>
        <w:t>Oświadczamy, że zapoznaliśmy się ze Specyfikacją Warunków Zamówienia i akceptujemy wszystkie warunki w niej zawarte.</w:t>
      </w:r>
    </w:p>
    <w:p w14:paraId="0FA867B8" w14:textId="3953F734" w:rsidR="0084532D" w:rsidRPr="008D6668" w:rsidRDefault="008D6668" w:rsidP="0084532D">
      <w:pPr>
        <w:tabs>
          <w:tab w:val="left" w:pos="9514"/>
          <w:tab w:val="left" w:pos="9940"/>
        </w:tabs>
        <w:spacing w:after="0" w:line="240" w:lineRule="auto"/>
        <w:jc w:val="both"/>
        <w:rPr>
          <w:rFonts w:ascii="Tahoma" w:eastAsia="Times New Roman" w:hAnsi="Tahoma" w:cs="Tahoma"/>
          <w:lang w:eastAsia="pl-PL"/>
        </w:rPr>
      </w:pPr>
      <w:r w:rsidRPr="008D6668">
        <w:rPr>
          <w:rFonts w:ascii="Tahoma" w:eastAsia="Times New Roman" w:hAnsi="Tahoma" w:cs="Tahoma"/>
          <w:lang w:eastAsia="pl-PL"/>
        </w:rPr>
        <w:t>8</w:t>
      </w:r>
      <w:r w:rsidR="0084532D" w:rsidRPr="008D6668">
        <w:rPr>
          <w:rFonts w:ascii="Tahoma" w:eastAsia="Times New Roman" w:hAnsi="Tahoma" w:cs="Tahoma"/>
          <w:lang w:eastAsia="pl-PL"/>
        </w:rPr>
        <w:t>.</w:t>
      </w:r>
      <w:r w:rsidR="000543E7" w:rsidRPr="008D6668">
        <w:rPr>
          <w:rFonts w:ascii="Tahoma" w:eastAsia="Times New Roman" w:hAnsi="Tahoma" w:cs="Tahoma"/>
          <w:lang w:eastAsia="pl-PL"/>
        </w:rPr>
        <w:t xml:space="preserve"> </w:t>
      </w:r>
      <w:r w:rsidR="0084532D" w:rsidRPr="008D6668">
        <w:rPr>
          <w:rFonts w:ascii="Tahoma" w:eastAsia="Times New Roman" w:hAnsi="Tahoma" w:cs="Tahoma"/>
          <w:lang w:eastAsia="pl-PL"/>
        </w:rPr>
        <w:t>Oświadczamy, że uzyskaliśmy wszelkie informacje niezbędne do prawidłowego przygotowania i złożenia niniejszej oferty.</w:t>
      </w:r>
    </w:p>
    <w:p w14:paraId="4A9FAFD2" w14:textId="71508F37" w:rsidR="0084532D" w:rsidRPr="008D6668" w:rsidRDefault="008D6668" w:rsidP="0084532D">
      <w:pPr>
        <w:tabs>
          <w:tab w:val="left" w:pos="9514"/>
          <w:tab w:val="left" w:pos="9940"/>
        </w:tabs>
        <w:spacing w:after="0" w:line="240" w:lineRule="auto"/>
        <w:jc w:val="both"/>
        <w:rPr>
          <w:rFonts w:ascii="Tahoma" w:eastAsia="Times New Roman" w:hAnsi="Tahoma" w:cs="Tahoma"/>
          <w:lang w:eastAsia="pl-PL"/>
        </w:rPr>
      </w:pPr>
      <w:r w:rsidRPr="008D6668">
        <w:rPr>
          <w:rFonts w:ascii="Tahoma" w:eastAsia="Times New Roman" w:hAnsi="Tahoma" w:cs="Tahoma"/>
          <w:lang w:eastAsia="pl-PL"/>
        </w:rPr>
        <w:t>9</w:t>
      </w:r>
      <w:r w:rsidR="0084532D" w:rsidRPr="008D6668">
        <w:rPr>
          <w:rFonts w:ascii="Tahoma" w:eastAsia="Times New Roman" w:hAnsi="Tahoma" w:cs="Tahoma"/>
          <w:lang w:eastAsia="pl-PL"/>
        </w:rPr>
        <w:t>.</w:t>
      </w:r>
      <w:r w:rsidR="000543E7" w:rsidRPr="008D6668">
        <w:rPr>
          <w:rFonts w:ascii="Tahoma" w:eastAsia="Times New Roman" w:hAnsi="Tahoma" w:cs="Tahoma"/>
          <w:lang w:eastAsia="pl-PL"/>
        </w:rPr>
        <w:t xml:space="preserve"> </w:t>
      </w:r>
      <w:r w:rsidR="0084532D" w:rsidRPr="008D6668">
        <w:rPr>
          <w:rFonts w:ascii="Tahoma" w:eastAsia="Times New Roman" w:hAnsi="Tahoma" w:cs="Tahoma"/>
          <w:lang w:eastAsia="pl-PL"/>
        </w:rPr>
        <w:t>Oświadczamy, że zapoznaliśmy się z projektowanymi postanowieniami umowy, określonymi w załączniku nr 1</w:t>
      </w:r>
      <w:r w:rsidR="00F41189" w:rsidRPr="008D6668">
        <w:rPr>
          <w:rFonts w:ascii="Tahoma" w:eastAsia="Times New Roman" w:hAnsi="Tahoma" w:cs="Tahoma"/>
          <w:lang w:eastAsia="pl-PL"/>
        </w:rPr>
        <w:t>0</w:t>
      </w:r>
      <w:r w:rsidR="0084532D" w:rsidRPr="008D6668">
        <w:rPr>
          <w:rFonts w:ascii="Tahoma" w:eastAsia="Times New Roman" w:hAnsi="Tahoma" w:cs="Tahoma"/>
          <w:lang w:eastAsia="pl-PL"/>
        </w:rPr>
        <w:t xml:space="preserve"> do Specyfikacji Warunków Zamówienia i zobowiązujemy się, w przypadku wyboru naszej oferty, do zawarcia umowy zgodnej z niniejszą ofertą, na warunkach w nich określonych.</w:t>
      </w:r>
    </w:p>
    <w:p w14:paraId="6B28EB0C" w14:textId="74DE43BF" w:rsidR="0084532D" w:rsidRPr="008D6668" w:rsidRDefault="0084532D" w:rsidP="0084532D">
      <w:pPr>
        <w:widowControl w:val="0"/>
        <w:autoSpaceDE w:val="0"/>
        <w:autoSpaceDN w:val="0"/>
        <w:adjustRightInd w:val="0"/>
        <w:spacing w:after="0" w:line="240" w:lineRule="auto"/>
        <w:jc w:val="both"/>
        <w:rPr>
          <w:rFonts w:ascii="Tahoma" w:eastAsia="Times New Roman" w:hAnsi="Tahoma" w:cs="Tahoma"/>
          <w:lang w:eastAsia="pl-PL"/>
        </w:rPr>
      </w:pPr>
      <w:r w:rsidRPr="008D6668">
        <w:rPr>
          <w:rFonts w:ascii="Tahoma" w:eastAsia="Times New Roman" w:hAnsi="Tahoma" w:cs="Tahoma"/>
          <w:lang w:eastAsia="pl-PL"/>
        </w:rPr>
        <w:t>1</w:t>
      </w:r>
      <w:r w:rsidR="008D6668" w:rsidRPr="008D6668">
        <w:rPr>
          <w:rFonts w:ascii="Tahoma" w:eastAsia="Times New Roman" w:hAnsi="Tahoma" w:cs="Tahoma"/>
          <w:lang w:eastAsia="pl-PL"/>
        </w:rPr>
        <w:t>0</w:t>
      </w:r>
      <w:r w:rsidRPr="008D6668">
        <w:rPr>
          <w:rFonts w:ascii="Tahoma" w:eastAsia="Times New Roman" w:hAnsi="Tahoma" w:cs="Tahoma"/>
          <w:lang w:eastAsia="pl-PL"/>
        </w:rPr>
        <w:t>.</w:t>
      </w:r>
      <w:r w:rsidR="000543E7" w:rsidRPr="008D6668">
        <w:rPr>
          <w:rFonts w:ascii="Tahoma" w:eastAsia="Times New Roman" w:hAnsi="Tahoma" w:cs="Tahoma"/>
          <w:lang w:eastAsia="pl-PL"/>
        </w:rPr>
        <w:t xml:space="preserve"> </w:t>
      </w:r>
      <w:r w:rsidRPr="008D6668">
        <w:rPr>
          <w:rFonts w:ascii="Tahoma" w:eastAsia="Times New Roman" w:hAnsi="Tahoma" w:cs="Tahoma"/>
          <w:lang w:eastAsia="pl-PL"/>
        </w:rPr>
        <w:t xml:space="preserve">Oświadczamy, że jesteśmy związani niniejszą ofertą od dnia upływu terminu składania ofert </w:t>
      </w:r>
      <w:r w:rsidRPr="008D6668">
        <w:rPr>
          <w:rFonts w:ascii="Tahoma" w:eastAsia="Times New Roman" w:hAnsi="Tahoma" w:cs="Tahoma"/>
          <w:b/>
          <w:lang w:eastAsia="pl-PL"/>
        </w:rPr>
        <w:t xml:space="preserve">do dnia: </w:t>
      </w:r>
      <w:r w:rsidR="00EE42E4">
        <w:rPr>
          <w:rFonts w:ascii="Tahoma" w:eastAsia="Times New Roman" w:hAnsi="Tahoma" w:cs="Tahoma"/>
          <w:b/>
          <w:lang w:eastAsia="pl-PL"/>
        </w:rPr>
        <w:t>2 października</w:t>
      </w:r>
      <w:r w:rsidRPr="008D6668">
        <w:rPr>
          <w:rFonts w:ascii="Tahoma" w:eastAsia="Times New Roman" w:hAnsi="Tahoma" w:cs="Tahoma"/>
          <w:b/>
          <w:lang w:eastAsia="pl-PL"/>
        </w:rPr>
        <w:t xml:space="preserve"> 2022 r.</w:t>
      </w:r>
    </w:p>
    <w:p w14:paraId="1BCE0A72" w14:textId="7282FEBB" w:rsidR="0084532D" w:rsidRPr="008D6668" w:rsidRDefault="0084532D" w:rsidP="0084532D">
      <w:pPr>
        <w:tabs>
          <w:tab w:val="num" w:pos="1420"/>
        </w:tabs>
        <w:spacing w:before="240" w:after="240" w:line="240" w:lineRule="auto"/>
        <w:jc w:val="both"/>
        <w:rPr>
          <w:rFonts w:ascii="Tahoma" w:eastAsia="Times New Roman" w:hAnsi="Tahoma" w:cs="Tahoma"/>
        </w:rPr>
      </w:pPr>
      <w:r w:rsidRPr="008D6668">
        <w:rPr>
          <w:rFonts w:ascii="Tahoma" w:eastAsia="Times New Roman" w:hAnsi="Tahoma" w:cs="Tahoma"/>
        </w:rPr>
        <w:t>1</w:t>
      </w:r>
      <w:r w:rsidR="008D6668" w:rsidRPr="008D6668">
        <w:rPr>
          <w:rFonts w:ascii="Tahoma" w:eastAsia="Times New Roman" w:hAnsi="Tahoma" w:cs="Tahoma"/>
        </w:rPr>
        <w:t>1</w:t>
      </w:r>
      <w:r w:rsidRPr="008D6668">
        <w:rPr>
          <w:rFonts w:ascii="Tahoma" w:eastAsia="Times New Roman" w:hAnsi="Tahoma" w:cs="Tahoma"/>
        </w:rPr>
        <w:t>.Oświadczam/y, że zamierzam/y powierzyć wykonanie następujących części zamówienia podwykonawcom</w:t>
      </w:r>
      <w:r w:rsidR="00D345F1" w:rsidRPr="008D6668">
        <w:rPr>
          <w:rFonts w:ascii="Tahoma" w:eastAsia="Times New Roman" w:hAnsi="Tahoma" w:cs="Tahoma"/>
        </w:rPr>
        <w:t>:</w:t>
      </w:r>
    </w:p>
    <w:tbl>
      <w:tblPr>
        <w:tblStyle w:val="Tabela-Siatka"/>
        <w:tblW w:w="8207" w:type="dxa"/>
        <w:jc w:val="center"/>
        <w:tblInd w:w="0" w:type="dxa"/>
        <w:tblLook w:val="04A0" w:firstRow="1" w:lastRow="0" w:firstColumn="1" w:lastColumn="0" w:noHBand="0" w:noVBand="1"/>
      </w:tblPr>
      <w:tblGrid>
        <w:gridCol w:w="4176"/>
        <w:gridCol w:w="4031"/>
      </w:tblGrid>
      <w:tr w:rsidR="008D6668" w:rsidRPr="008D6668" w14:paraId="35295C0A" w14:textId="77777777" w:rsidTr="00D345F1">
        <w:trPr>
          <w:jc w:val="center"/>
        </w:trPr>
        <w:tc>
          <w:tcPr>
            <w:tcW w:w="4176" w:type="dxa"/>
            <w:tcBorders>
              <w:top w:val="single" w:sz="4" w:space="0" w:color="auto"/>
              <w:left w:val="single" w:sz="4" w:space="0" w:color="auto"/>
              <w:bottom w:val="single" w:sz="4" w:space="0" w:color="auto"/>
              <w:right w:val="single" w:sz="4" w:space="0" w:color="auto"/>
            </w:tcBorders>
            <w:shd w:val="pct12" w:color="auto" w:fill="auto"/>
            <w:hideMark/>
          </w:tcPr>
          <w:p w14:paraId="4BBE1D22" w14:textId="77777777" w:rsidR="00D345F1" w:rsidRPr="008D6668" w:rsidRDefault="00D345F1" w:rsidP="002E6404">
            <w:pPr>
              <w:jc w:val="center"/>
              <w:rPr>
                <w:rFonts w:ascii="Tahoma" w:eastAsia="Times New Roman" w:hAnsi="Tahoma" w:cs="Tahoma"/>
                <w:b/>
              </w:rPr>
            </w:pPr>
            <w:r w:rsidRPr="008D6668">
              <w:rPr>
                <w:rFonts w:ascii="Tahoma" w:eastAsia="Times New Roman" w:hAnsi="Tahoma" w:cs="Tahoma"/>
                <w:b/>
                <w:bCs/>
              </w:rPr>
              <w:lastRenderedPageBreak/>
              <w:t>Części zamówienia, których wykonanie zostanie powierzone podwykonawcom</w:t>
            </w:r>
          </w:p>
        </w:tc>
        <w:tc>
          <w:tcPr>
            <w:tcW w:w="4031" w:type="dxa"/>
            <w:tcBorders>
              <w:top w:val="single" w:sz="4" w:space="0" w:color="auto"/>
              <w:left w:val="single" w:sz="4" w:space="0" w:color="auto"/>
              <w:bottom w:val="single" w:sz="4" w:space="0" w:color="auto"/>
              <w:right w:val="single" w:sz="4" w:space="0" w:color="auto"/>
            </w:tcBorders>
            <w:shd w:val="pct12" w:color="auto" w:fill="auto"/>
            <w:hideMark/>
          </w:tcPr>
          <w:p w14:paraId="577085AE" w14:textId="77777777" w:rsidR="00D345F1" w:rsidRPr="008D6668" w:rsidRDefault="00D345F1" w:rsidP="002E6404">
            <w:pPr>
              <w:jc w:val="center"/>
              <w:rPr>
                <w:rFonts w:ascii="Tahoma" w:eastAsia="Times New Roman" w:hAnsi="Tahoma" w:cs="Tahoma"/>
                <w:b/>
                <w:bCs/>
              </w:rPr>
            </w:pPr>
            <w:r w:rsidRPr="008D6668">
              <w:rPr>
                <w:rFonts w:ascii="Tahoma" w:eastAsia="Times New Roman" w:hAnsi="Tahoma" w:cs="Tahoma"/>
                <w:b/>
                <w:bCs/>
              </w:rPr>
              <w:t>Nazwa, siedziba podwykonawcy</w:t>
            </w:r>
          </w:p>
          <w:p w14:paraId="12C5465F" w14:textId="77777777" w:rsidR="00D345F1" w:rsidRPr="008D6668" w:rsidRDefault="00D345F1" w:rsidP="002E6404">
            <w:pPr>
              <w:jc w:val="center"/>
              <w:rPr>
                <w:rFonts w:ascii="Tahoma" w:eastAsia="Times New Roman" w:hAnsi="Tahoma" w:cs="Tahoma"/>
                <w:b/>
                <w:sz w:val="22"/>
                <w:szCs w:val="22"/>
              </w:rPr>
            </w:pPr>
            <w:r w:rsidRPr="008D6668">
              <w:rPr>
                <w:rFonts w:ascii="Tahoma" w:eastAsia="Times New Roman" w:hAnsi="Tahoma" w:cs="Tahoma"/>
                <w:b/>
                <w:bCs/>
              </w:rPr>
              <w:t>(o ile są znane)</w:t>
            </w:r>
          </w:p>
        </w:tc>
      </w:tr>
      <w:tr w:rsidR="008D6668" w:rsidRPr="008D6668" w14:paraId="3A46B867" w14:textId="77777777" w:rsidTr="00D345F1">
        <w:trPr>
          <w:jc w:val="center"/>
        </w:trPr>
        <w:tc>
          <w:tcPr>
            <w:tcW w:w="4176" w:type="dxa"/>
            <w:tcBorders>
              <w:top w:val="single" w:sz="4" w:space="0" w:color="auto"/>
              <w:left w:val="single" w:sz="4" w:space="0" w:color="auto"/>
              <w:bottom w:val="single" w:sz="4" w:space="0" w:color="auto"/>
              <w:right w:val="single" w:sz="4" w:space="0" w:color="auto"/>
            </w:tcBorders>
          </w:tcPr>
          <w:p w14:paraId="7B4F605C" w14:textId="77777777" w:rsidR="00D345F1" w:rsidRPr="008D6668" w:rsidRDefault="00D345F1" w:rsidP="002E6404">
            <w:pPr>
              <w:rPr>
                <w:rFonts w:ascii="Tahoma" w:eastAsia="Times New Roman" w:hAnsi="Tahoma" w:cs="Tahoma"/>
                <w:sz w:val="22"/>
                <w:szCs w:val="22"/>
              </w:rPr>
            </w:pPr>
          </w:p>
          <w:p w14:paraId="2F309445" w14:textId="77777777" w:rsidR="00D345F1" w:rsidRPr="008D6668" w:rsidRDefault="00D345F1" w:rsidP="002E6404">
            <w:pPr>
              <w:rPr>
                <w:rFonts w:ascii="Tahoma" w:eastAsia="Times New Roman" w:hAnsi="Tahoma" w:cs="Tahoma"/>
                <w:sz w:val="22"/>
                <w:szCs w:val="22"/>
              </w:rPr>
            </w:pPr>
          </w:p>
        </w:tc>
        <w:tc>
          <w:tcPr>
            <w:tcW w:w="4031" w:type="dxa"/>
            <w:tcBorders>
              <w:top w:val="single" w:sz="4" w:space="0" w:color="auto"/>
              <w:left w:val="single" w:sz="4" w:space="0" w:color="auto"/>
              <w:bottom w:val="single" w:sz="4" w:space="0" w:color="auto"/>
              <w:right w:val="single" w:sz="4" w:space="0" w:color="auto"/>
            </w:tcBorders>
          </w:tcPr>
          <w:p w14:paraId="75B4F5CD" w14:textId="77777777" w:rsidR="00D345F1" w:rsidRPr="008D6668" w:rsidRDefault="00D345F1" w:rsidP="002E6404">
            <w:pPr>
              <w:rPr>
                <w:rFonts w:ascii="Tahoma" w:eastAsia="Times New Roman" w:hAnsi="Tahoma" w:cs="Tahoma"/>
                <w:sz w:val="22"/>
                <w:szCs w:val="22"/>
              </w:rPr>
            </w:pPr>
          </w:p>
        </w:tc>
      </w:tr>
      <w:tr w:rsidR="008D6668" w:rsidRPr="008D6668" w14:paraId="02D0D313" w14:textId="77777777" w:rsidTr="00D345F1">
        <w:trPr>
          <w:trHeight w:val="467"/>
          <w:jc w:val="center"/>
        </w:trPr>
        <w:tc>
          <w:tcPr>
            <w:tcW w:w="4176" w:type="dxa"/>
            <w:tcBorders>
              <w:top w:val="single" w:sz="4" w:space="0" w:color="auto"/>
              <w:left w:val="single" w:sz="4" w:space="0" w:color="auto"/>
              <w:bottom w:val="single" w:sz="4" w:space="0" w:color="auto"/>
              <w:right w:val="single" w:sz="4" w:space="0" w:color="auto"/>
            </w:tcBorders>
          </w:tcPr>
          <w:p w14:paraId="64DCC64E" w14:textId="77777777" w:rsidR="00D345F1" w:rsidRPr="008D6668" w:rsidRDefault="00D345F1" w:rsidP="002E6404">
            <w:pPr>
              <w:rPr>
                <w:rFonts w:ascii="Tahoma" w:eastAsia="Times New Roman" w:hAnsi="Tahoma" w:cs="Tahoma"/>
              </w:rPr>
            </w:pPr>
          </w:p>
        </w:tc>
        <w:tc>
          <w:tcPr>
            <w:tcW w:w="4031" w:type="dxa"/>
            <w:tcBorders>
              <w:top w:val="single" w:sz="4" w:space="0" w:color="auto"/>
              <w:left w:val="single" w:sz="4" w:space="0" w:color="auto"/>
              <w:bottom w:val="single" w:sz="4" w:space="0" w:color="auto"/>
              <w:right w:val="single" w:sz="4" w:space="0" w:color="auto"/>
            </w:tcBorders>
          </w:tcPr>
          <w:p w14:paraId="04B08451" w14:textId="77777777" w:rsidR="00D345F1" w:rsidRPr="008D6668" w:rsidRDefault="00D345F1" w:rsidP="002E6404">
            <w:pPr>
              <w:rPr>
                <w:rFonts w:ascii="Tahoma" w:eastAsia="Times New Roman" w:hAnsi="Tahoma" w:cs="Tahoma"/>
              </w:rPr>
            </w:pPr>
          </w:p>
        </w:tc>
      </w:tr>
    </w:tbl>
    <w:p w14:paraId="6FA6EA2B" w14:textId="55984470" w:rsidR="0084532D" w:rsidRPr="008D6668" w:rsidRDefault="0084532D" w:rsidP="0084532D">
      <w:pPr>
        <w:widowControl w:val="0"/>
        <w:autoSpaceDE w:val="0"/>
        <w:autoSpaceDN w:val="0"/>
        <w:adjustRightInd w:val="0"/>
        <w:spacing w:after="0" w:line="240" w:lineRule="auto"/>
        <w:jc w:val="both"/>
        <w:rPr>
          <w:rFonts w:ascii="Tahoma" w:eastAsia="Times New Roman" w:hAnsi="Tahoma" w:cs="Tahoma"/>
          <w:sz w:val="20"/>
          <w:szCs w:val="20"/>
          <w:lang w:eastAsia="pl-PL"/>
        </w:rPr>
      </w:pPr>
      <w:r w:rsidRPr="008D6668">
        <w:rPr>
          <w:rFonts w:ascii="Tahoma" w:eastAsia="Times New Roman" w:hAnsi="Tahoma" w:cs="Tahoma"/>
          <w:sz w:val="20"/>
          <w:szCs w:val="20"/>
          <w:lang w:eastAsia="pl-PL"/>
        </w:rPr>
        <w:t xml:space="preserve">Uwaga! W przypadku braku </w:t>
      </w:r>
      <w:r w:rsidR="00EE42E4" w:rsidRPr="008D6668">
        <w:rPr>
          <w:rFonts w:ascii="Tahoma" w:eastAsia="Times New Roman" w:hAnsi="Tahoma" w:cs="Tahoma"/>
          <w:sz w:val="20"/>
          <w:szCs w:val="20"/>
          <w:lang w:eastAsia="pl-PL"/>
        </w:rPr>
        <w:t>wskazania części</w:t>
      </w:r>
      <w:r w:rsidRPr="008D6668">
        <w:rPr>
          <w:rFonts w:ascii="Tahoma" w:eastAsia="Times New Roman" w:hAnsi="Tahoma" w:cs="Tahoma"/>
          <w:sz w:val="20"/>
          <w:szCs w:val="20"/>
          <w:lang w:eastAsia="pl-PL"/>
        </w:rPr>
        <w:t xml:space="preserve"> zamówienia, której wykonanie będzie powierzone podwykonawcom, przyjmuje się, że całość zamówienia zostanie zrealizowana siłami własnymi wykonawcy.</w:t>
      </w:r>
    </w:p>
    <w:p w14:paraId="717267C2" w14:textId="77777777" w:rsidR="0084532D" w:rsidRPr="008D6668" w:rsidRDefault="0084532D" w:rsidP="0084532D">
      <w:pPr>
        <w:spacing w:after="0" w:line="240" w:lineRule="auto"/>
        <w:jc w:val="both"/>
        <w:rPr>
          <w:rFonts w:ascii="Tahoma" w:hAnsi="Tahoma" w:cs="Tahoma"/>
        </w:rPr>
      </w:pPr>
    </w:p>
    <w:p w14:paraId="4D036C4C" w14:textId="300EAE88" w:rsidR="0084532D" w:rsidRPr="008D6668" w:rsidRDefault="0084532D" w:rsidP="0084532D">
      <w:pPr>
        <w:spacing w:after="0" w:line="240" w:lineRule="auto"/>
        <w:jc w:val="both"/>
        <w:rPr>
          <w:rFonts w:ascii="Tahoma" w:eastAsia="Calibri" w:hAnsi="Tahoma" w:cs="Tahoma"/>
        </w:rPr>
      </w:pPr>
      <w:r w:rsidRPr="008D6668">
        <w:rPr>
          <w:rFonts w:ascii="Tahoma" w:hAnsi="Tahoma" w:cs="Tahoma"/>
        </w:rPr>
        <w:t>1</w:t>
      </w:r>
      <w:r w:rsidR="008D6668" w:rsidRPr="008D6668">
        <w:rPr>
          <w:rFonts w:ascii="Tahoma" w:hAnsi="Tahoma" w:cs="Tahoma"/>
        </w:rPr>
        <w:t>2</w:t>
      </w:r>
      <w:r w:rsidRPr="008D6668">
        <w:rPr>
          <w:rFonts w:ascii="Tahoma" w:hAnsi="Tahoma" w:cs="Tahoma"/>
        </w:rPr>
        <w:t>.</w:t>
      </w:r>
      <w:r w:rsidR="004B63C5" w:rsidRPr="008D6668">
        <w:rPr>
          <w:rFonts w:ascii="Tahoma" w:hAnsi="Tahoma" w:cs="Tahoma"/>
        </w:rPr>
        <w:t xml:space="preserve"> </w:t>
      </w:r>
      <w:r w:rsidRPr="008D6668">
        <w:rPr>
          <w:rFonts w:ascii="Tahoma" w:eastAsia="Calibri" w:hAnsi="Tahoma" w:cs="Tahoma"/>
        </w:rPr>
        <w:t>Oświadczam, że wypełniłem obowiązki informacyjne przewidziane w art. 13 lub art. 14 RODO</w:t>
      </w:r>
      <w:r w:rsidRPr="008D6668">
        <w:rPr>
          <w:rStyle w:val="Odwoanieprzypisudolnego"/>
          <w:rFonts w:ascii="Tahoma" w:eastAsia="Calibri" w:hAnsi="Tahoma" w:cs="Tahoma"/>
        </w:rPr>
        <w:footnoteReference w:id="2"/>
      </w:r>
      <w:r w:rsidRPr="008D6668">
        <w:rPr>
          <w:rFonts w:ascii="Tahoma" w:eastAsia="Calibri" w:hAnsi="Tahoma" w:cs="Tahoma"/>
        </w:rPr>
        <w:t xml:space="preserve"> wobec osób fizycznych, od których dane osobowe bezpośrednio lub pośrednio pozyskałem w celu ubiegania się o udzielenie zamówienia publicznego w niniejszym postępowaniu**.</w:t>
      </w:r>
    </w:p>
    <w:p w14:paraId="175E6BF7" w14:textId="77777777" w:rsidR="0084532D" w:rsidRPr="00635A23" w:rsidRDefault="0084532D" w:rsidP="0084532D">
      <w:pPr>
        <w:spacing w:after="0" w:line="240" w:lineRule="auto"/>
        <w:jc w:val="both"/>
        <w:rPr>
          <w:rFonts w:ascii="Tahoma" w:eastAsia="Times New Roman" w:hAnsi="Tahoma" w:cs="Tahoma"/>
          <w:color w:val="FF0000"/>
          <w:lang w:eastAsia="pl-PL"/>
        </w:rPr>
      </w:pPr>
    </w:p>
    <w:p w14:paraId="1C6099BB" w14:textId="77777777" w:rsidR="0084532D" w:rsidRPr="008D6668" w:rsidRDefault="0084532D" w:rsidP="0084532D">
      <w:pPr>
        <w:spacing w:after="0" w:line="240" w:lineRule="auto"/>
        <w:jc w:val="both"/>
        <w:rPr>
          <w:rFonts w:ascii="Tahoma" w:eastAsia="Times New Roman" w:hAnsi="Tahoma" w:cs="Tahoma"/>
          <w:lang w:eastAsia="pl-PL"/>
        </w:rPr>
      </w:pPr>
      <w:r w:rsidRPr="008D6668">
        <w:rPr>
          <w:rFonts w:ascii="Tahoma" w:eastAsia="Times New Roman" w:hAnsi="Tahoma" w:cs="Tahoma"/>
          <w:lang w:eastAsia="pl-PL"/>
        </w:rPr>
        <w:t>14.</w:t>
      </w:r>
      <w:r w:rsidR="004B63C5" w:rsidRPr="008D6668">
        <w:rPr>
          <w:rFonts w:ascii="Tahoma" w:eastAsia="Times New Roman" w:hAnsi="Tahoma" w:cs="Tahoma"/>
          <w:lang w:eastAsia="pl-PL"/>
        </w:rPr>
        <w:t xml:space="preserve"> </w:t>
      </w:r>
      <w:r w:rsidRPr="008D6668">
        <w:rPr>
          <w:rFonts w:ascii="Tahoma" w:eastAsia="Times New Roman" w:hAnsi="Tahoma" w:cs="Tahoma"/>
          <w:lang w:eastAsia="pl-PL"/>
        </w:rPr>
        <w:t>Wraz z ofertą składamy następujące oświadczenia i dokumenty:</w:t>
      </w:r>
    </w:p>
    <w:p w14:paraId="40F65AD9" w14:textId="77777777" w:rsidR="0084532D" w:rsidRPr="008D6668" w:rsidRDefault="0084532D" w:rsidP="0084532D">
      <w:pPr>
        <w:tabs>
          <w:tab w:val="left" w:pos="9514"/>
          <w:tab w:val="left" w:pos="9940"/>
        </w:tabs>
        <w:spacing w:after="0" w:line="360" w:lineRule="auto"/>
        <w:jc w:val="both"/>
        <w:rPr>
          <w:rFonts w:ascii="Tahoma" w:eastAsia="Times New Roman" w:hAnsi="Tahoma" w:cs="Tahoma"/>
          <w:lang w:eastAsia="pl-PL"/>
        </w:rPr>
      </w:pPr>
    </w:p>
    <w:p w14:paraId="46080E59" w14:textId="77777777" w:rsidR="0084532D" w:rsidRPr="008D6668" w:rsidRDefault="0084532D" w:rsidP="0084532D">
      <w:pPr>
        <w:spacing w:after="0" w:line="480" w:lineRule="auto"/>
        <w:jc w:val="both"/>
        <w:rPr>
          <w:rFonts w:ascii="Tahoma" w:hAnsi="Tahoma" w:cs="Tahoma"/>
          <w:lang w:val="x-none" w:eastAsia="x-none"/>
        </w:rPr>
      </w:pPr>
      <w:r w:rsidRPr="008D6668">
        <w:rPr>
          <w:rFonts w:ascii="Tahoma" w:hAnsi="Tahoma" w:cs="Tahoma"/>
          <w:lang w:eastAsia="x-none"/>
        </w:rPr>
        <w:t>1.</w:t>
      </w:r>
      <w:r w:rsidRPr="008D6668">
        <w:rPr>
          <w:rFonts w:ascii="Tahoma" w:hAnsi="Tahoma" w:cs="Tahoma"/>
          <w:lang w:val="x-none" w:eastAsia="x-none"/>
        </w:rPr>
        <w:t>...................................................................................</w:t>
      </w:r>
    </w:p>
    <w:p w14:paraId="3E1B4C2A" w14:textId="77777777" w:rsidR="0084532D" w:rsidRPr="008D6668" w:rsidRDefault="0084532D" w:rsidP="0084532D">
      <w:pPr>
        <w:spacing w:after="0" w:line="480" w:lineRule="auto"/>
        <w:jc w:val="both"/>
        <w:rPr>
          <w:rFonts w:ascii="Tahoma" w:eastAsia="Times New Roman" w:hAnsi="Tahoma" w:cs="Tahoma"/>
          <w:lang w:eastAsia="pl-PL"/>
        </w:rPr>
      </w:pPr>
      <w:r w:rsidRPr="008D6668">
        <w:rPr>
          <w:rFonts w:ascii="Tahoma" w:eastAsia="Times New Roman" w:hAnsi="Tahoma" w:cs="Tahoma"/>
          <w:lang w:eastAsia="pl-PL"/>
        </w:rPr>
        <w:t>2....................................................................................</w:t>
      </w:r>
    </w:p>
    <w:p w14:paraId="3845CD50" w14:textId="77777777" w:rsidR="0084532D" w:rsidRPr="008D6668" w:rsidRDefault="0084532D" w:rsidP="0084532D">
      <w:pPr>
        <w:spacing w:after="0" w:line="480" w:lineRule="auto"/>
        <w:jc w:val="both"/>
        <w:rPr>
          <w:rFonts w:ascii="Tahoma" w:hAnsi="Tahoma" w:cs="Tahoma"/>
          <w:lang w:val="x-none" w:eastAsia="x-none"/>
        </w:rPr>
      </w:pPr>
      <w:r w:rsidRPr="008D6668">
        <w:rPr>
          <w:rFonts w:ascii="Tahoma" w:hAnsi="Tahoma" w:cs="Tahoma"/>
          <w:lang w:eastAsia="x-none"/>
        </w:rPr>
        <w:t>3</w:t>
      </w:r>
      <w:r w:rsidRPr="008D6668">
        <w:rPr>
          <w:rFonts w:ascii="Tahoma" w:hAnsi="Tahoma" w:cs="Tahoma"/>
          <w:lang w:val="x-none" w:eastAsia="x-none"/>
        </w:rPr>
        <w:t>.</w:t>
      </w:r>
      <w:r w:rsidRPr="008D6668">
        <w:rPr>
          <w:rFonts w:ascii="Tahoma" w:hAnsi="Tahoma" w:cs="Tahoma"/>
          <w:lang w:eastAsia="x-none"/>
        </w:rPr>
        <w:t>.</w:t>
      </w:r>
      <w:r w:rsidRPr="008D6668">
        <w:rPr>
          <w:rFonts w:ascii="Tahoma" w:hAnsi="Tahoma" w:cs="Tahoma"/>
          <w:lang w:val="x-none" w:eastAsia="x-none"/>
        </w:rPr>
        <w:t>..................................................................................</w:t>
      </w:r>
    </w:p>
    <w:p w14:paraId="68E238AC" w14:textId="77777777" w:rsidR="0084532D" w:rsidRPr="008D6668" w:rsidRDefault="0084532D" w:rsidP="0084532D">
      <w:pPr>
        <w:spacing w:after="0" w:line="240" w:lineRule="auto"/>
        <w:ind w:left="3545" w:hanging="3545"/>
        <w:rPr>
          <w:rFonts w:ascii="Tahoma" w:eastAsia="Times New Roman" w:hAnsi="Tahoma" w:cs="Tahoma"/>
          <w:sz w:val="16"/>
          <w:szCs w:val="16"/>
          <w:lang w:eastAsia="pl-PL"/>
        </w:rPr>
      </w:pPr>
      <w:r w:rsidRPr="008D6668">
        <w:rPr>
          <w:rFonts w:ascii="Tahoma" w:eastAsia="Times New Roman" w:hAnsi="Tahoma" w:cs="Tahoma"/>
          <w:sz w:val="20"/>
          <w:szCs w:val="20"/>
          <w:lang w:eastAsia="pl-PL"/>
        </w:rPr>
        <w:tab/>
      </w:r>
      <w:r w:rsidRPr="008D6668">
        <w:rPr>
          <w:rFonts w:ascii="Tahoma" w:eastAsia="Times New Roman" w:hAnsi="Tahoma" w:cs="Tahoma"/>
          <w:sz w:val="20"/>
          <w:szCs w:val="20"/>
          <w:lang w:eastAsia="pl-PL"/>
        </w:rPr>
        <w:tab/>
      </w:r>
      <w:r w:rsidRPr="008D6668">
        <w:rPr>
          <w:rFonts w:ascii="Tahoma" w:eastAsia="Times New Roman" w:hAnsi="Tahoma" w:cs="Tahoma"/>
          <w:sz w:val="20"/>
          <w:szCs w:val="20"/>
          <w:lang w:eastAsia="pl-PL"/>
        </w:rPr>
        <w:tab/>
      </w:r>
      <w:r w:rsidRPr="008D6668">
        <w:rPr>
          <w:rFonts w:ascii="Tahoma" w:eastAsia="Times New Roman" w:hAnsi="Tahoma" w:cs="Tahoma"/>
          <w:sz w:val="20"/>
          <w:szCs w:val="20"/>
          <w:lang w:eastAsia="pl-PL"/>
        </w:rPr>
        <w:tab/>
      </w:r>
      <w:r w:rsidRPr="008D6668">
        <w:rPr>
          <w:rFonts w:ascii="Tahoma" w:eastAsia="Times New Roman" w:hAnsi="Tahoma" w:cs="Tahoma"/>
          <w:sz w:val="20"/>
          <w:szCs w:val="20"/>
          <w:lang w:eastAsia="pl-PL"/>
        </w:rPr>
        <w:tab/>
      </w:r>
      <w:r w:rsidRPr="008D6668">
        <w:rPr>
          <w:rFonts w:ascii="Tahoma" w:eastAsia="Times New Roman" w:hAnsi="Tahoma" w:cs="Tahoma"/>
          <w:sz w:val="16"/>
          <w:szCs w:val="16"/>
          <w:lang w:eastAsia="pl-PL"/>
        </w:rPr>
        <w:t>....................................................</w:t>
      </w:r>
    </w:p>
    <w:p w14:paraId="49A50AAE" w14:textId="77777777" w:rsidR="0084532D" w:rsidRPr="008D6668" w:rsidRDefault="0084532D" w:rsidP="0084532D">
      <w:pPr>
        <w:spacing w:after="0" w:line="240" w:lineRule="auto"/>
        <w:ind w:left="6372"/>
        <w:jc w:val="center"/>
        <w:rPr>
          <w:rFonts w:ascii="Tahoma" w:eastAsia="Times New Roman" w:hAnsi="Tahoma" w:cs="Tahoma"/>
          <w:sz w:val="18"/>
          <w:szCs w:val="18"/>
          <w:u w:val="single"/>
          <w:lang w:eastAsia="pl-PL"/>
        </w:rPr>
      </w:pPr>
      <w:r w:rsidRPr="008D6668">
        <w:rPr>
          <w:rFonts w:ascii="Tahoma" w:eastAsia="Calibri" w:hAnsi="Tahoma" w:cs="Tahoma"/>
          <w:sz w:val="18"/>
          <w:szCs w:val="18"/>
        </w:rPr>
        <w:t>Podpis kwalifikowany, podpis zaufany lub podpis osobisty osoby uprawnionej</w:t>
      </w:r>
    </w:p>
    <w:p w14:paraId="5B979A23" w14:textId="77777777" w:rsidR="0084532D" w:rsidRPr="008D6668" w:rsidRDefault="0084532D" w:rsidP="0084532D">
      <w:pPr>
        <w:spacing w:after="0" w:line="240" w:lineRule="auto"/>
        <w:ind w:left="3545" w:hanging="3545"/>
        <w:jc w:val="center"/>
        <w:rPr>
          <w:rFonts w:ascii="Tahoma" w:eastAsia="Times New Roman" w:hAnsi="Tahoma" w:cs="Tahoma"/>
          <w:sz w:val="16"/>
          <w:szCs w:val="16"/>
          <w:u w:val="single"/>
          <w:lang w:eastAsia="pl-PL"/>
        </w:rPr>
      </w:pPr>
    </w:p>
    <w:p w14:paraId="62012441" w14:textId="77777777" w:rsidR="0084532D" w:rsidRPr="008D6668" w:rsidRDefault="0084532D" w:rsidP="0084532D">
      <w:pPr>
        <w:spacing w:after="0" w:line="240" w:lineRule="auto"/>
        <w:ind w:left="3545" w:hanging="3545"/>
        <w:jc w:val="both"/>
        <w:rPr>
          <w:rFonts w:ascii="Tahoma" w:eastAsia="Times New Roman" w:hAnsi="Tahoma" w:cs="Tahoma"/>
          <w:sz w:val="16"/>
          <w:szCs w:val="16"/>
          <w:u w:val="single"/>
          <w:lang w:eastAsia="pl-PL"/>
        </w:rPr>
      </w:pPr>
      <w:r w:rsidRPr="008D6668">
        <w:rPr>
          <w:rFonts w:ascii="Tahoma" w:eastAsia="Times New Roman" w:hAnsi="Tahoma" w:cs="Tahoma"/>
          <w:sz w:val="16"/>
          <w:szCs w:val="16"/>
          <w:u w:val="single"/>
          <w:lang w:eastAsia="pl-PL"/>
        </w:rPr>
        <w:t>Informacja dla Wykonawcy:</w:t>
      </w:r>
    </w:p>
    <w:p w14:paraId="60D8AEE6" w14:textId="77777777" w:rsidR="0084532D" w:rsidRPr="008D6668" w:rsidRDefault="0084532D" w:rsidP="0084532D">
      <w:pPr>
        <w:spacing w:after="0" w:line="240" w:lineRule="auto"/>
        <w:jc w:val="both"/>
        <w:rPr>
          <w:rFonts w:ascii="Tahoma" w:eastAsia="Times New Roman" w:hAnsi="Tahoma" w:cs="Tahoma"/>
          <w:sz w:val="16"/>
          <w:szCs w:val="16"/>
          <w:lang w:eastAsia="pl-PL"/>
        </w:rPr>
      </w:pPr>
      <w:r w:rsidRPr="008D6668">
        <w:rPr>
          <w:rFonts w:ascii="Tahoma" w:eastAsia="Times New Roman" w:hAnsi="Tahoma" w:cs="Tahoma"/>
          <w:sz w:val="16"/>
          <w:szCs w:val="16"/>
          <w:lang w:eastAsia="pl-PL"/>
        </w:rPr>
        <w:t>Formularz oferty musi być opatrzony przez osobę lub osoby uprawnione do reprezentowania firmy kwalifikowanym podpisem elektronicznym, podpisem zaufanym lub podpisem osobistym i przekazany Zamawiającemu wraz z dokumentem (-</w:t>
      </w:r>
      <w:proofErr w:type="spellStart"/>
      <w:r w:rsidRPr="008D6668">
        <w:rPr>
          <w:rFonts w:ascii="Tahoma" w:eastAsia="Times New Roman" w:hAnsi="Tahoma" w:cs="Tahoma"/>
          <w:sz w:val="16"/>
          <w:szCs w:val="16"/>
          <w:lang w:eastAsia="pl-PL"/>
        </w:rPr>
        <w:t>ami</w:t>
      </w:r>
      <w:proofErr w:type="spellEnd"/>
      <w:r w:rsidRPr="008D6668">
        <w:rPr>
          <w:rFonts w:ascii="Tahoma" w:eastAsia="Times New Roman" w:hAnsi="Tahoma" w:cs="Tahoma"/>
          <w:sz w:val="16"/>
          <w:szCs w:val="16"/>
          <w:lang w:eastAsia="pl-PL"/>
        </w:rPr>
        <w:t>) potwierdzającymi prawo do reprezentacji Wykonawcy przez osobę podpisującą ofertę.</w:t>
      </w:r>
    </w:p>
    <w:p w14:paraId="73BA8CDC" w14:textId="77777777" w:rsidR="0084532D" w:rsidRPr="008D6668" w:rsidRDefault="0084532D" w:rsidP="0084532D">
      <w:pPr>
        <w:spacing w:after="0" w:line="240" w:lineRule="auto"/>
        <w:jc w:val="both"/>
        <w:rPr>
          <w:rFonts w:ascii="Tahoma" w:eastAsia="Times New Roman" w:hAnsi="Tahoma" w:cs="Tahoma"/>
          <w:sz w:val="16"/>
          <w:szCs w:val="16"/>
          <w:lang w:eastAsia="pl-PL"/>
        </w:rPr>
      </w:pPr>
      <w:r w:rsidRPr="008D6668">
        <w:rPr>
          <w:rFonts w:ascii="Tahoma" w:eastAsia="Times New Roman" w:hAnsi="Tahoma" w:cs="Tahoma"/>
          <w:sz w:val="16"/>
          <w:szCs w:val="16"/>
          <w:lang w:eastAsia="pl-PL"/>
        </w:rPr>
        <w:t>*niepotrzebne skreślić</w:t>
      </w:r>
    </w:p>
    <w:p w14:paraId="56BAD5EC" w14:textId="77777777" w:rsidR="0084532D" w:rsidRPr="008D6668" w:rsidRDefault="0084532D" w:rsidP="0084532D">
      <w:pPr>
        <w:spacing w:after="0" w:line="240" w:lineRule="auto"/>
        <w:jc w:val="both"/>
        <w:rPr>
          <w:rFonts w:ascii="Tahoma" w:eastAsia="Times New Roman" w:hAnsi="Tahoma" w:cs="Tahoma"/>
          <w:sz w:val="16"/>
          <w:szCs w:val="16"/>
          <w:lang w:eastAsia="pl-PL"/>
        </w:rPr>
      </w:pPr>
    </w:p>
    <w:p w14:paraId="58AD9E44" w14:textId="77777777" w:rsidR="0084532D" w:rsidRPr="008D6668" w:rsidRDefault="0084532D" w:rsidP="0084532D">
      <w:pPr>
        <w:spacing w:after="0" w:line="240" w:lineRule="auto"/>
        <w:jc w:val="both"/>
        <w:rPr>
          <w:rFonts w:ascii="Tahoma" w:eastAsia="Times New Roman" w:hAnsi="Tahoma" w:cs="Tahoma"/>
          <w:sz w:val="16"/>
          <w:szCs w:val="16"/>
          <w:lang w:eastAsia="pl-PL"/>
        </w:rPr>
      </w:pPr>
      <w:r w:rsidRPr="008D6668">
        <w:rPr>
          <w:rFonts w:ascii="Tahoma" w:eastAsia="Times New Roman" w:hAnsi="Tahoma" w:cs="Tahoma"/>
          <w:sz w:val="16"/>
          <w:szCs w:val="16"/>
          <w:lang w:eastAsia="pl-PL"/>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179D8740" w14:textId="77777777" w:rsidR="0084532D" w:rsidRPr="008D6668" w:rsidRDefault="0084532D" w:rsidP="00F01ACF">
      <w:pPr>
        <w:spacing w:after="0" w:line="240" w:lineRule="auto"/>
        <w:jc w:val="both"/>
        <w:rPr>
          <w:rFonts w:ascii="Tahoma" w:hAnsi="Tahoma" w:cs="Tahoma"/>
        </w:rPr>
      </w:pPr>
    </w:p>
    <w:p w14:paraId="115A4EFC" w14:textId="77777777" w:rsidR="00424998" w:rsidRPr="008D6668" w:rsidRDefault="00424998" w:rsidP="00F01ACF">
      <w:pPr>
        <w:spacing w:after="0" w:line="240" w:lineRule="auto"/>
        <w:jc w:val="both"/>
        <w:rPr>
          <w:rFonts w:ascii="Tahoma" w:hAnsi="Tahoma" w:cs="Tahoma"/>
        </w:rPr>
      </w:pPr>
    </w:p>
    <w:p w14:paraId="5094DDE1" w14:textId="77777777" w:rsidR="00424998" w:rsidRPr="00635A23" w:rsidRDefault="00424998" w:rsidP="00F01ACF">
      <w:pPr>
        <w:spacing w:after="0" w:line="240" w:lineRule="auto"/>
        <w:jc w:val="both"/>
        <w:rPr>
          <w:rFonts w:ascii="Tahoma" w:hAnsi="Tahoma" w:cs="Tahoma"/>
          <w:color w:val="FF0000"/>
        </w:rPr>
      </w:pPr>
    </w:p>
    <w:p w14:paraId="7A10F3C0" w14:textId="77777777" w:rsidR="00424998" w:rsidRPr="00635A23" w:rsidRDefault="00424998" w:rsidP="00F01ACF">
      <w:pPr>
        <w:spacing w:after="0" w:line="240" w:lineRule="auto"/>
        <w:jc w:val="both"/>
        <w:rPr>
          <w:rFonts w:ascii="Tahoma" w:hAnsi="Tahoma" w:cs="Tahoma"/>
          <w:color w:val="FF0000"/>
        </w:rPr>
      </w:pPr>
    </w:p>
    <w:p w14:paraId="776405FB" w14:textId="77777777" w:rsidR="00424998" w:rsidRPr="00635A23" w:rsidRDefault="00424998" w:rsidP="00F01ACF">
      <w:pPr>
        <w:spacing w:after="0" w:line="240" w:lineRule="auto"/>
        <w:jc w:val="both"/>
        <w:rPr>
          <w:rFonts w:ascii="Tahoma" w:hAnsi="Tahoma" w:cs="Tahoma"/>
          <w:color w:val="FF0000"/>
        </w:rPr>
      </w:pPr>
    </w:p>
    <w:p w14:paraId="53466A7D" w14:textId="77777777" w:rsidR="00424998" w:rsidRPr="00635A23" w:rsidRDefault="00424998" w:rsidP="00F01ACF">
      <w:pPr>
        <w:spacing w:after="0" w:line="240" w:lineRule="auto"/>
        <w:jc w:val="both"/>
        <w:rPr>
          <w:rFonts w:ascii="Tahoma" w:hAnsi="Tahoma" w:cs="Tahoma"/>
          <w:color w:val="FF0000"/>
        </w:rPr>
      </w:pPr>
    </w:p>
    <w:p w14:paraId="4F702470" w14:textId="77777777" w:rsidR="00424998" w:rsidRPr="00635A23" w:rsidRDefault="00424998" w:rsidP="00F01ACF">
      <w:pPr>
        <w:spacing w:after="0" w:line="240" w:lineRule="auto"/>
        <w:jc w:val="both"/>
        <w:rPr>
          <w:rFonts w:ascii="Tahoma" w:hAnsi="Tahoma" w:cs="Tahoma"/>
          <w:color w:val="FF0000"/>
        </w:rPr>
      </w:pPr>
    </w:p>
    <w:p w14:paraId="1C32AD2A" w14:textId="77777777" w:rsidR="00424998" w:rsidRPr="00635A23" w:rsidRDefault="00424998" w:rsidP="00F01ACF">
      <w:pPr>
        <w:spacing w:after="0" w:line="240" w:lineRule="auto"/>
        <w:jc w:val="both"/>
        <w:rPr>
          <w:rFonts w:ascii="Tahoma" w:hAnsi="Tahoma" w:cs="Tahoma"/>
          <w:color w:val="FF0000"/>
        </w:rPr>
      </w:pPr>
    </w:p>
    <w:p w14:paraId="5F29DAE1" w14:textId="77777777" w:rsidR="00424998" w:rsidRPr="00635A23" w:rsidRDefault="00424998" w:rsidP="00F01ACF">
      <w:pPr>
        <w:spacing w:after="0" w:line="240" w:lineRule="auto"/>
        <w:jc w:val="both"/>
        <w:rPr>
          <w:rFonts w:ascii="Tahoma" w:hAnsi="Tahoma" w:cs="Tahoma"/>
          <w:color w:val="FF0000"/>
        </w:rPr>
      </w:pPr>
    </w:p>
    <w:p w14:paraId="63BED389" w14:textId="77777777" w:rsidR="00424998" w:rsidRPr="00635A23" w:rsidRDefault="00424998" w:rsidP="00F01ACF">
      <w:pPr>
        <w:spacing w:after="0" w:line="240" w:lineRule="auto"/>
        <w:jc w:val="both"/>
        <w:rPr>
          <w:rFonts w:ascii="Tahoma" w:hAnsi="Tahoma" w:cs="Tahoma"/>
          <w:color w:val="FF0000"/>
        </w:rPr>
      </w:pPr>
    </w:p>
    <w:p w14:paraId="2AC61AE5" w14:textId="77777777" w:rsidR="00424998" w:rsidRPr="00635A23" w:rsidRDefault="00424998" w:rsidP="00F01ACF">
      <w:pPr>
        <w:spacing w:after="0" w:line="240" w:lineRule="auto"/>
        <w:jc w:val="both"/>
        <w:rPr>
          <w:rFonts w:ascii="Tahoma" w:hAnsi="Tahoma" w:cs="Tahoma"/>
          <w:color w:val="FF0000"/>
        </w:rPr>
      </w:pPr>
    </w:p>
    <w:p w14:paraId="0D027ACB" w14:textId="77777777" w:rsidR="00424998" w:rsidRPr="00635A23" w:rsidRDefault="00424998" w:rsidP="00F01ACF">
      <w:pPr>
        <w:spacing w:after="0" w:line="240" w:lineRule="auto"/>
        <w:jc w:val="both"/>
        <w:rPr>
          <w:rFonts w:ascii="Tahoma" w:hAnsi="Tahoma" w:cs="Tahoma"/>
          <w:color w:val="FF0000"/>
        </w:rPr>
      </w:pPr>
    </w:p>
    <w:p w14:paraId="332D68AE" w14:textId="77777777" w:rsidR="00424998" w:rsidRPr="00635A23" w:rsidRDefault="00424998" w:rsidP="00F01ACF">
      <w:pPr>
        <w:spacing w:after="0" w:line="240" w:lineRule="auto"/>
        <w:jc w:val="both"/>
        <w:rPr>
          <w:rFonts w:ascii="Tahoma" w:hAnsi="Tahoma" w:cs="Tahoma"/>
          <w:color w:val="FF0000"/>
        </w:rPr>
      </w:pPr>
    </w:p>
    <w:p w14:paraId="7015B81F" w14:textId="77777777" w:rsidR="00424998" w:rsidRPr="00635A23" w:rsidRDefault="00424998" w:rsidP="00F01ACF">
      <w:pPr>
        <w:spacing w:after="0" w:line="240" w:lineRule="auto"/>
        <w:jc w:val="both"/>
        <w:rPr>
          <w:rFonts w:ascii="Tahoma" w:hAnsi="Tahoma" w:cs="Tahoma"/>
          <w:color w:val="FF0000"/>
        </w:rPr>
      </w:pPr>
    </w:p>
    <w:p w14:paraId="0C456018" w14:textId="77777777" w:rsidR="00424998" w:rsidRPr="00635A23" w:rsidRDefault="00424998" w:rsidP="00F01ACF">
      <w:pPr>
        <w:spacing w:after="0" w:line="240" w:lineRule="auto"/>
        <w:jc w:val="both"/>
        <w:rPr>
          <w:rFonts w:ascii="Tahoma" w:hAnsi="Tahoma" w:cs="Tahoma"/>
          <w:color w:val="FF0000"/>
        </w:rPr>
      </w:pPr>
    </w:p>
    <w:p w14:paraId="5C8442AC" w14:textId="77777777" w:rsidR="00424998" w:rsidRPr="00635A23" w:rsidRDefault="00424998" w:rsidP="00F01ACF">
      <w:pPr>
        <w:spacing w:after="0" w:line="240" w:lineRule="auto"/>
        <w:jc w:val="both"/>
        <w:rPr>
          <w:rFonts w:ascii="Tahoma" w:hAnsi="Tahoma" w:cs="Tahoma"/>
          <w:color w:val="FF0000"/>
        </w:rPr>
      </w:pPr>
    </w:p>
    <w:p w14:paraId="58FEA509" w14:textId="77777777" w:rsidR="00424998" w:rsidRPr="00635A23" w:rsidRDefault="00424998" w:rsidP="00F01ACF">
      <w:pPr>
        <w:spacing w:after="0" w:line="240" w:lineRule="auto"/>
        <w:jc w:val="both"/>
        <w:rPr>
          <w:rFonts w:ascii="Tahoma" w:hAnsi="Tahoma" w:cs="Tahoma"/>
          <w:color w:val="FF0000"/>
        </w:rPr>
      </w:pPr>
    </w:p>
    <w:p w14:paraId="69C0E437" w14:textId="77777777" w:rsidR="00424998" w:rsidRPr="00635A23" w:rsidRDefault="00424998" w:rsidP="00F01ACF">
      <w:pPr>
        <w:spacing w:after="0" w:line="240" w:lineRule="auto"/>
        <w:jc w:val="both"/>
        <w:rPr>
          <w:rFonts w:ascii="Tahoma" w:hAnsi="Tahoma" w:cs="Tahoma"/>
          <w:color w:val="FF0000"/>
        </w:rPr>
      </w:pPr>
    </w:p>
    <w:p w14:paraId="22EF2778" w14:textId="77777777" w:rsidR="00424998" w:rsidRPr="00635A23" w:rsidRDefault="00424998" w:rsidP="00F01ACF">
      <w:pPr>
        <w:spacing w:after="0" w:line="240" w:lineRule="auto"/>
        <w:jc w:val="both"/>
        <w:rPr>
          <w:rFonts w:ascii="Tahoma" w:hAnsi="Tahoma" w:cs="Tahoma"/>
          <w:color w:val="FF0000"/>
        </w:rPr>
      </w:pPr>
    </w:p>
    <w:p w14:paraId="007B0D3F" w14:textId="73B367C6" w:rsidR="00457AE8" w:rsidRPr="008D6668" w:rsidRDefault="00457AE8" w:rsidP="00457AE8">
      <w:pPr>
        <w:spacing w:after="0" w:line="240" w:lineRule="auto"/>
        <w:jc w:val="right"/>
        <w:rPr>
          <w:rFonts w:ascii="Tahoma" w:hAnsi="Tahoma" w:cs="Tahoma"/>
          <w:b/>
          <w:bCs/>
        </w:rPr>
      </w:pPr>
      <w:r w:rsidRPr="008D6668">
        <w:rPr>
          <w:rFonts w:ascii="Tahoma" w:hAnsi="Tahoma" w:cs="Tahoma"/>
          <w:b/>
          <w:bCs/>
        </w:rPr>
        <w:t>Załącznik nr 3 do SWZ</w:t>
      </w:r>
    </w:p>
    <w:p w14:paraId="1C5A76C3" w14:textId="11B85E18" w:rsidR="00424998" w:rsidRPr="008D6668" w:rsidRDefault="00424998" w:rsidP="00457AE8">
      <w:pPr>
        <w:spacing w:after="0" w:line="240" w:lineRule="auto"/>
        <w:jc w:val="both"/>
        <w:rPr>
          <w:rFonts w:ascii="Tahoma" w:eastAsia="Times New Roman" w:hAnsi="Tahoma" w:cs="Tahoma"/>
          <w:b/>
          <w:sz w:val="20"/>
          <w:szCs w:val="20"/>
          <w:lang w:eastAsia="pl-PL"/>
        </w:rPr>
      </w:pPr>
    </w:p>
    <w:p w14:paraId="558ADBEC" w14:textId="77777777" w:rsidR="00424998" w:rsidRPr="008D6668" w:rsidRDefault="00424998" w:rsidP="00424998">
      <w:pPr>
        <w:widowControl w:val="0"/>
        <w:autoSpaceDE w:val="0"/>
        <w:autoSpaceDN w:val="0"/>
        <w:adjustRightInd w:val="0"/>
        <w:spacing w:after="0"/>
        <w:jc w:val="center"/>
        <w:rPr>
          <w:rFonts w:ascii="Tahoma" w:eastAsia="Times New Roman" w:hAnsi="Tahoma" w:cs="Tahoma"/>
          <w:b/>
          <w:bCs/>
          <w:sz w:val="28"/>
          <w:szCs w:val="24"/>
          <w:lang w:eastAsia="pl-PL"/>
        </w:rPr>
      </w:pPr>
      <w:bookmarkStart w:id="12" w:name="_Hlk65061709"/>
      <w:r w:rsidRPr="008D6668">
        <w:rPr>
          <w:rFonts w:ascii="Tahoma" w:eastAsia="Times New Roman" w:hAnsi="Tahoma" w:cs="Tahoma"/>
          <w:b/>
          <w:bCs/>
          <w:sz w:val="28"/>
          <w:szCs w:val="24"/>
          <w:lang w:eastAsia="pl-PL"/>
        </w:rPr>
        <w:t>Oświadczenie wykonawcy</w:t>
      </w:r>
    </w:p>
    <w:p w14:paraId="4B23D8B5" w14:textId="77777777" w:rsidR="00424998" w:rsidRPr="008D6668" w:rsidRDefault="00424998" w:rsidP="00424998">
      <w:pPr>
        <w:widowControl w:val="0"/>
        <w:autoSpaceDE w:val="0"/>
        <w:autoSpaceDN w:val="0"/>
        <w:adjustRightInd w:val="0"/>
        <w:spacing w:after="0"/>
        <w:jc w:val="center"/>
        <w:rPr>
          <w:rFonts w:ascii="Tahoma" w:eastAsia="Times New Roman" w:hAnsi="Tahoma" w:cs="Tahoma"/>
          <w:b/>
          <w:bCs/>
          <w:sz w:val="28"/>
          <w:szCs w:val="24"/>
          <w:lang w:eastAsia="pl-PL"/>
        </w:rPr>
      </w:pPr>
      <w:r w:rsidRPr="008D6668">
        <w:rPr>
          <w:rFonts w:ascii="Tahoma" w:eastAsia="Times New Roman" w:hAnsi="Tahoma" w:cs="Tahoma"/>
          <w:b/>
          <w:bCs/>
          <w:sz w:val="28"/>
          <w:szCs w:val="24"/>
          <w:lang w:eastAsia="pl-PL"/>
        </w:rPr>
        <w:t>dotyczące spełniania warunków udziału w postępowaniu</w:t>
      </w:r>
    </w:p>
    <w:p w14:paraId="393D67C7" w14:textId="77777777" w:rsidR="00424998" w:rsidRPr="008D6668" w:rsidRDefault="00424998" w:rsidP="00424998">
      <w:pPr>
        <w:widowControl w:val="0"/>
        <w:autoSpaceDE w:val="0"/>
        <w:autoSpaceDN w:val="0"/>
        <w:adjustRightInd w:val="0"/>
        <w:spacing w:after="0" w:line="240" w:lineRule="auto"/>
        <w:jc w:val="center"/>
        <w:rPr>
          <w:rFonts w:ascii="Tahoma" w:eastAsia="Times New Roman" w:hAnsi="Tahoma" w:cs="Tahoma"/>
          <w:sz w:val="28"/>
          <w:szCs w:val="24"/>
          <w:lang w:eastAsia="pl-PL"/>
        </w:rPr>
      </w:pPr>
      <w:r w:rsidRPr="008D6668">
        <w:rPr>
          <w:rFonts w:ascii="Tahoma" w:eastAsia="Times New Roman" w:hAnsi="Tahoma" w:cs="Tahoma"/>
          <w:b/>
          <w:sz w:val="21"/>
          <w:szCs w:val="21"/>
          <w:lang w:eastAsia="pl-PL"/>
        </w:rPr>
        <w:t xml:space="preserve">składane na podstawie art. 125 ust. 1 ustawy z dnia 11 września 2019 r. </w:t>
      </w:r>
    </w:p>
    <w:p w14:paraId="03C316D6" w14:textId="77777777" w:rsidR="00424998" w:rsidRPr="008D6668" w:rsidRDefault="00424998" w:rsidP="00424998">
      <w:pPr>
        <w:spacing w:after="160" w:line="360" w:lineRule="auto"/>
        <w:jc w:val="center"/>
        <w:rPr>
          <w:rFonts w:ascii="Tahoma" w:eastAsia="Calibri" w:hAnsi="Tahoma" w:cs="Tahoma"/>
          <w:b/>
          <w:sz w:val="21"/>
          <w:szCs w:val="21"/>
        </w:rPr>
      </w:pPr>
      <w:r w:rsidRPr="008D6668">
        <w:rPr>
          <w:rFonts w:ascii="Tahoma" w:eastAsia="Calibri" w:hAnsi="Tahoma" w:cs="Tahoma"/>
          <w:b/>
          <w:sz w:val="21"/>
          <w:szCs w:val="21"/>
        </w:rPr>
        <w:t xml:space="preserve"> Prawo zamówień publicznych</w:t>
      </w:r>
    </w:p>
    <w:p w14:paraId="6E4FC58A" w14:textId="5C5C0DC1" w:rsidR="00424998" w:rsidRPr="008D6668" w:rsidRDefault="00424998" w:rsidP="00424998">
      <w:pPr>
        <w:spacing w:after="0" w:line="240" w:lineRule="auto"/>
        <w:ind w:firstLine="708"/>
        <w:jc w:val="both"/>
        <w:rPr>
          <w:rFonts w:ascii="Tahoma" w:eastAsia="Calibri" w:hAnsi="Tahoma" w:cs="Tahoma"/>
        </w:rPr>
      </w:pPr>
      <w:r w:rsidRPr="008D6668">
        <w:rPr>
          <w:rFonts w:ascii="Tahoma" w:eastAsia="Calibri" w:hAnsi="Tahoma" w:cs="Tahoma"/>
          <w:spacing w:val="-4"/>
        </w:rPr>
        <w:t xml:space="preserve">Na potrzeby postępowania o udzielenie zamówienia publicznego na </w:t>
      </w:r>
      <w:r w:rsidRPr="008D6668">
        <w:rPr>
          <w:rFonts w:ascii="Tahoma" w:eastAsia="Times New Roman" w:hAnsi="Tahoma" w:cs="Tahoma"/>
          <w:b/>
          <w:lang w:eastAsia="x-none"/>
        </w:rPr>
        <w:t>„</w:t>
      </w:r>
      <w:r w:rsidR="008D6668" w:rsidRPr="008D6668">
        <w:rPr>
          <w:rFonts w:ascii="Tahoma" w:eastAsia="Times New Roman" w:hAnsi="Tahoma" w:cs="Tahoma"/>
          <w:b/>
          <w:lang w:eastAsia="x-none"/>
        </w:rPr>
        <w:t>Budow</w:t>
      </w:r>
      <w:r w:rsidR="008D6668">
        <w:rPr>
          <w:rFonts w:ascii="Tahoma" w:eastAsia="Times New Roman" w:hAnsi="Tahoma" w:cs="Tahoma"/>
          <w:b/>
          <w:lang w:eastAsia="x-none"/>
        </w:rPr>
        <w:t>ę</w:t>
      </w:r>
      <w:r w:rsidR="008D6668" w:rsidRPr="008D6668">
        <w:rPr>
          <w:rFonts w:ascii="Tahoma" w:eastAsia="Times New Roman" w:hAnsi="Tahoma" w:cs="Tahoma"/>
          <w:b/>
          <w:lang w:eastAsia="x-none"/>
        </w:rPr>
        <w:t xml:space="preserve"> instalacji fotowoltaicznych dla budynków Szkoły Podstawowej w Bytomiu Odrzańskim</w:t>
      </w:r>
      <w:r w:rsidR="008D6668">
        <w:rPr>
          <w:rFonts w:ascii="Tahoma" w:hAnsi="Tahoma" w:cs="Tahoma"/>
          <w:b/>
        </w:rPr>
        <w:t xml:space="preserve">” dot. części nr …. </w:t>
      </w:r>
      <w:r w:rsidRPr="008D6668">
        <w:rPr>
          <w:rFonts w:ascii="Tahoma" w:eastAsia="Calibri" w:hAnsi="Tahoma" w:cs="Tahoma"/>
        </w:rPr>
        <w:t>prowadzonego przez Gminę BYTOM ODRZAŃSKI</w:t>
      </w:r>
      <w:r w:rsidRPr="008D6668">
        <w:rPr>
          <w:rFonts w:ascii="Tahoma" w:eastAsia="Calibri" w:hAnsi="Tahoma" w:cs="Tahoma"/>
          <w:i/>
        </w:rPr>
        <w:t xml:space="preserve"> </w:t>
      </w:r>
      <w:r w:rsidRPr="008D6668">
        <w:rPr>
          <w:rFonts w:ascii="Tahoma" w:eastAsia="Calibri" w:hAnsi="Tahoma" w:cs="Tahoma"/>
        </w:rPr>
        <w:t>oświadczam/my, że</w:t>
      </w:r>
      <w:r w:rsidR="00A17780" w:rsidRPr="008D6668">
        <w:rPr>
          <w:rFonts w:ascii="Tahoma" w:eastAsia="Calibri" w:hAnsi="Tahoma" w:cs="Tahoma"/>
        </w:rPr>
        <w:t>:</w:t>
      </w:r>
    </w:p>
    <w:bookmarkEnd w:id="12"/>
    <w:p w14:paraId="055A2903" w14:textId="202E7B6F" w:rsidR="00424998" w:rsidRPr="008D6668" w:rsidRDefault="00424998" w:rsidP="00424998">
      <w:pPr>
        <w:spacing w:after="0" w:line="240" w:lineRule="auto"/>
        <w:jc w:val="both"/>
        <w:rPr>
          <w:rFonts w:ascii="Tahoma" w:eastAsia="Times New Roman" w:hAnsi="Tahoma" w:cs="Tahoma"/>
        </w:rPr>
      </w:pPr>
      <w:r w:rsidRPr="008D6668">
        <w:rPr>
          <w:rFonts w:ascii="Tahoma" w:eastAsia="Times New Roman" w:hAnsi="Tahoma" w:cs="Tahoma"/>
        </w:rPr>
        <w:t>1.</w:t>
      </w:r>
      <w:r w:rsidR="00A17780" w:rsidRPr="008D6668">
        <w:rPr>
          <w:rFonts w:ascii="Tahoma" w:eastAsia="Times New Roman" w:hAnsi="Tahoma" w:cs="Tahoma"/>
        </w:rPr>
        <w:t xml:space="preserve"> </w:t>
      </w:r>
      <w:r w:rsidRPr="008D6668">
        <w:rPr>
          <w:rFonts w:ascii="Tahoma" w:eastAsia="Times New Roman" w:hAnsi="Tahoma" w:cs="Tahoma"/>
        </w:rPr>
        <w:t xml:space="preserve">samodzielnie spełniam/my warunki udziału w postępowaniu określone przez zamawiającego w </w:t>
      </w:r>
      <w:r w:rsidRPr="008D6668">
        <w:rPr>
          <w:rFonts w:ascii="Tahoma" w:eastAsia="Times New Roman" w:hAnsi="Tahoma" w:cs="Tahoma"/>
          <w:b/>
        </w:rPr>
        <w:t>rozdziale IX ust. 1</w:t>
      </w:r>
      <w:r w:rsidR="00AA6B91" w:rsidRPr="008D6668">
        <w:rPr>
          <w:rFonts w:ascii="Tahoma" w:eastAsia="Times New Roman" w:hAnsi="Tahoma" w:cs="Tahoma"/>
        </w:rPr>
        <w:t xml:space="preserve"> </w:t>
      </w:r>
      <w:r w:rsidR="00AA6B91" w:rsidRPr="008D6668">
        <w:rPr>
          <w:rFonts w:ascii="Tahoma" w:eastAsia="Times New Roman" w:hAnsi="Tahoma" w:cs="Tahoma"/>
          <w:b/>
          <w:bCs/>
        </w:rPr>
        <w:t xml:space="preserve">pkt. 1-4 </w:t>
      </w:r>
      <w:r w:rsidRPr="008D6668">
        <w:rPr>
          <w:rFonts w:ascii="Tahoma" w:eastAsia="Times New Roman" w:hAnsi="Tahoma" w:cs="Tahoma"/>
        </w:rPr>
        <w:t>specyfikacji warunków zamówienia</w:t>
      </w:r>
      <w:r w:rsidR="00FB241F" w:rsidRPr="008D6668">
        <w:rPr>
          <w:rFonts w:ascii="Tahoma" w:eastAsia="Times New Roman" w:hAnsi="Tahoma" w:cs="Tahoma"/>
        </w:rPr>
        <w:t xml:space="preserve"> </w:t>
      </w:r>
      <w:r w:rsidR="00FB241F" w:rsidRPr="008D6668">
        <w:rPr>
          <w:rFonts w:ascii="Times New Roman" w:eastAsia="Times New Roman" w:hAnsi="Times New Roman" w:cs="Times New Roman"/>
          <w:sz w:val="24"/>
          <w:szCs w:val="24"/>
        </w:rPr>
        <w:sym w:font="Symbol" w:char="F02A"/>
      </w:r>
      <w:r w:rsidRPr="008D6668">
        <w:rPr>
          <w:rFonts w:ascii="Tahoma" w:eastAsia="Times New Roman" w:hAnsi="Tahoma" w:cs="Tahoma"/>
        </w:rPr>
        <w:t>,</w:t>
      </w:r>
    </w:p>
    <w:p w14:paraId="3BA861DA" w14:textId="558532BA" w:rsidR="00424998" w:rsidRPr="008D6668" w:rsidRDefault="00424998" w:rsidP="00424998">
      <w:pPr>
        <w:spacing w:after="0" w:line="240" w:lineRule="auto"/>
        <w:jc w:val="both"/>
        <w:rPr>
          <w:rFonts w:ascii="Tahoma" w:eastAsia="Times New Roman" w:hAnsi="Tahoma" w:cs="Tahoma"/>
          <w:sz w:val="24"/>
          <w:szCs w:val="24"/>
        </w:rPr>
      </w:pPr>
      <w:r w:rsidRPr="008D6668">
        <w:rPr>
          <w:rFonts w:ascii="Tahoma" w:eastAsia="Times New Roman" w:hAnsi="Tahoma" w:cs="Tahoma"/>
        </w:rPr>
        <w:t>2.</w:t>
      </w:r>
      <w:r w:rsidR="00A17780" w:rsidRPr="008D6668">
        <w:rPr>
          <w:rFonts w:ascii="Tahoma" w:eastAsia="Times New Roman" w:hAnsi="Tahoma" w:cs="Tahoma"/>
        </w:rPr>
        <w:t xml:space="preserve"> </w:t>
      </w:r>
      <w:r w:rsidRPr="008D6668">
        <w:rPr>
          <w:rFonts w:ascii="Tahoma" w:eastAsia="Times New Roman" w:hAnsi="Tahoma" w:cs="Tahoma"/>
        </w:rPr>
        <w:t xml:space="preserve">w celu wykazania spełniania warunków udziału w postępowaniu określonych </w:t>
      </w:r>
      <w:r w:rsidRPr="008D6668">
        <w:rPr>
          <w:rFonts w:ascii="Tahoma" w:eastAsia="Times New Roman" w:hAnsi="Tahoma" w:cs="Tahoma"/>
          <w:b/>
        </w:rPr>
        <w:t>w rozdziale IX ust. 1</w:t>
      </w:r>
      <w:r w:rsidR="00AA6B91" w:rsidRPr="008D6668">
        <w:rPr>
          <w:rFonts w:ascii="Tahoma" w:eastAsia="Times New Roman" w:hAnsi="Tahoma" w:cs="Tahoma"/>
          <w:b/>
        </w:rPr>
        <w:t xml:space="preserve"> pkt. … </w:t>
      </w:r>
      <w:r w:rsidRPr="008D6668">
        <w:rPr>
          <w:rFonts w:ascii="Tahoma" w:eastAsia="Times New Roman" w:hAnsi="Tahoma" w:cs="Tahoma"/>
        </w:rPr>
        <w:t>(</w:t>
      </w:r>
      <w:r w:rsidRPr="008D6668">
        <w:rPr>
          <w:rFonts w:ascii="Tahoma" w:eastAsia="Times New Roman" w:hAnsi="Tahoma" w:cs="Tahoma"/>
          <w:iCs/>
        </w:rPr>
        <w:t xml:space="preserve">wskazać </w:t>
      </w:r>
      <w:r w:rsidR="00FB241F" w:rsidRPr="008D6668">
        <w:rPr>
          <w:rFonts w:ascii="Tahoma" w:eastAsia="Times New Roman" w:hAnsi="Tahoma" w:cs="Tahoma"/>
          <w:iCs/>
        </w:rPr>
        <w:t xml:space="preserve">odpowiedni punkt </w:t>
      </w:r>
      <w:r w:rsidRPr="008D6668">
        <w:rPr>
          <w:rFonts w:ascii="Tahoma" w:eastAsia="Times New Roman" w:hAnsi="Tahoma" w:cs="Tahoma"/>
          <w:iCs/>
        </w:rPr>
        <w:t>lub opisać warunek udziału, którego dotyczy),</w:t>
      </w:r>
      <w:r w:rsidR="00AA6B91" w:rsidRPr="008D6668">
        <w:rPr>
          <w:rFonts w:ascii="Tahoma" w:eastAsia="Times New Roman" w:hAnsi="Tahoma" w:cs="Tahoma"/>
          <w:iCs/>
        </w:rPr>
        <w:t xml:space="preserve"> </w:t>
      </w:r>
      <w:r w:rsidRPr="008D6668">
        <w:rPr>
          <w:rFonts w:ascii="Tahoma" w:eastAsia="Times New Roman" w:hAnsi="Tahoma" w:cs="Tahoma"/>
        </w:rPr>
        <w:t>specyfikacji warunków zamówienia oświadczam/my, że polegam/my na zasobach następującego/</w:t>
      </w:r>
      <w:proofErr w:type="spellStart"/>
      <w:r w:rsidRPr="008D6668">
        <w:rPr>
          <w:rFonts w:ascii="Tahoma" w:eastAsia="Times New Roman" w:hAnsi="Tahoma" w:cs="Tahoma"/>
        </w:rPr>
        <w:t>ych</w:t>
      </w:r>
      <w:proofErr w:type="spellEnd"/>
      <w:r w:rsidRPr="008D6668">
        <w:rPr>
          <w:rFonts w:ascii="Tahoma" w:eastAsia="Times New Roman" w:hAnsi="Tahoma" w:cs="Tahoma"/>
        </w:rPr>
        <w:t xml:space="preserve"> podmiotu/ów: ………………………………………………………….………</w:t>
      </w:r>
      <w:r w:rsidR="00FB241F" w:rsidRPr="008D6668">
        <w:rPr>
          <w:rFonts w:ascii="Tahoma" w:eastAsia="Times New Roman" w:hAnsi="Tahoma" w:cs="Tahoma"/>
        </w:rPr>
        <w:t xml:space="preserve"> (podać pełną nazwę/firmę, adres, także w zależności od podmiotu NIP/PESEL, KRS/</w:t>
      </w:r>
      <w:proofErr w:type="spellStart"/>
      <w:r w:rsidR="00FB241F" w:rsidRPr="008D6668">
        <w:rPr>
          <w:rFonts w:ascii="Tahoma" w:eastAsia="Times New Roman" w:hAnsi="Tahoma" w:cs="Tahoma"/>
        </w:rPr>
        <w:t>CEiDG</w:t>
      </w:r>
      <w:proofErr w:type="spellEnd"/>
      <w:r w:rsidR="00FB241F" w:rsidRPr="008D6668">
        <w:rPr>
          <w:rFonts w:ascii="Tahoma" w:eastAsia="Times New Roman" w:hAnsi="Tahoma" w:cs="Tahoma"/>
        </w:rPr>
        <w:t xml:space="preserve">) </w:t>
      </w:r>
      <w:r w:rsidRPr="008D6668">
        <w:rPr>
          <w:rFonts w:ascii="Tahoma" w:eastAsia="Times New Roman" w:hAnsi="Tahoma" w:cs="Tahoma"/>
        </w:rPr>
        <w:t>w następującym</w:t>
      </w:r>
      <w:r w:rsidR="00AA6B91" w:rsidRPr="008D6668">
        <w:rPr>
          <w:rFonts w:ascii="Tahoma" w:eastAsia="Times New Roman" w:hAnsi="Tahoma" w:cs="Tahoma"/>
        </w:rPr>
        <w:t xml:space="preserve"> </w:t>
      </w:r>
      <w:r w:rsidRPr="008D6668">
        <w:rPr>
          <w:rFonts w:ascii="Tahoma" w:eastAsia="Times New Roman" w:hAnsi="Tahoma" w:cs="Tahoma"/>
        </w:rPr>
        <w:t>zakresie………………………………………………………………………………</w:t>
      </w:r>
      <w:r w:rsidRPr="008D6668">
        <w:rPr>
          <w:rFonts w:ascii="Tahoma" w:eastAsia="Times New Roman" w:hAnsi="Tahoma" w:cs="Tahoma"/>
          <w:sz w:val="24"/>
          <w:szCs w:val="24"/>
        </w:rPr>
        <w:t xml:space="preserve">  </w:t>
      </w:r>
      <w:r w:rsidRPr="008D6668">
        <w:rPr>
          <w:rFonts w:ascii="Times New Roman" w:eastAsia="Times New Roman" w:hAnsi="Times New Roman" w:cs="Times New Roman"/>
          <w:sz w:val="24"/>
          <w:szCs w:val="24"/>
        </w:rPr>
        <w:sym w:font="Symbol" w:char="F02A"/>
      </w:r>
      <w:r w:rsidRPr="008D6668">
        <w:rPr>
          <w:rFonts w:ascii="Times New Roman" w:eastAsia="Times New Roman" w:hAnsi="Times New Roman" w:cs="Times New Roman"/>
          <w:sz w:val="24"/>
          <w:szCs w:val="24"/>
        </w:rPr>
        <w:t xml:space="preserve"> </w:t>
      </w:r>
    </w:p>
    <w:p w14:paraId="45BEB5BF" w14:textId="77777777" w:rsidR="00424998" w:rsidRPr="008D6668" w:rsidRDefault="00424998" w:rsidP="00424998">
      <w:pPr>
        <w:spacing w:after="160"/>
        <w:ind w:left="5245"/>
        <w:jc w:val="both"/>
        <w:rPr>
          <w:rFonts w:ascii="Tahoma" w:eastAsia="Calibri" w:hAnsi="Tahoma" w:cs="Tahoma"/>
          <w:sz w:val="18"/>
          <w:szCs w:val="18"/>
        </w:rPr>
      </w:pPr>
    </w:p>
    <w:p w14:paraId="404F3A27" w14:textId="77777777" w:rsidR="00424998" w:rsidRPr="008D6668" w:rsidRDefault="00424998" w:rsidP="00424998">
      <w:pPr>
        <w:spacing w:after="160"/>
        <w:ind w:left="5245"/>
        <w:jc w:val="center"/>
        <w:rPr>
          <w:rFonts w:ascii="Tahoma" w:eastAsia="Calibri" w:hAnsi="Tahoma" w:cs="Tahoma"/>
          <w:b/>
          <w:sz w:val="18"/>
          <w:szCs w:val="18"/>
        </w:rPr>
      </w:pPr>
      <w:r w:rsidRPr="008D6668">
        <w:rPr>
          <w:rFonts w:ascii="Tahoma" w:eastAsia="Calibri" w:hAnsi="Tahoma" w:cs="Tahoma"/>
          <w:sz w:val="18"/>
          <w:szCs w:val="18"/>
        </w:rPr>
        <w:t>Podpis kwalifikowany, podpis zaufany lub podpis osobisty osoby uprawnionej/ do reprezentowania podmiotu udostępniającego zasoby</w:t>
      </w:r>
    </w:p>
    <w:p w14:paraId="3A76B4DF" w14:textId="77777777" w:rsidR="00424998" w:rsidRPr="008D6668" w:rsidRDefault="00424998" w:rsidP="00424998">
      <w:pPr>
        <w:spacing w:after="0" w:line="240" w:lineRule="auto"/>
        <w:jc w:val="center"/>
        <w:rPr>
          <w:rFonts w:ascii="Tahoma" w:eastAsia="Times New Roman" w:hAnsi="Tahoma" w:cs="Tahoma"/>
          <w:b/>
          <w:bCs/>
          <w:sz w:val="18"/>
          <w:szCs w:val="18"/>
          <w:lang w:eastAsia="pl-PL"/>
        </w:rPr>
      </w:pPr>
    </w:p>
    <w:p w14:paraId="7705AC85" w14:textId="77777777" w:rsidR="00424998" w:rsidRPr="008D6668" w:rsidRDefault="00424998" w:rsidP="00424998">
      <w:pPr>
        <w:spacing w:after="160"/>
        <w:jc w:val="both"/>
        <w:rPr>
          <w:rFonts w:ascii="Tahoma" w:eastAsia="Calibri" w:hAnsi="Tahoma" w:cs="Tahoma"/>
        </w:rPr>
      </w:pPr>
      <w:r w:rsidRPr="008D6668">
        <w:rPr>
          <w:rFonts w:ascii="Tahoma" w:eastAsia="Calibri" w:hAnsi="Tahoma" w:cs="Tahoma"/>
        </w:rPr>
        <w:sym w:font="Symbol" w:char="F02A"/>
      </w:r>
      <w:r w:rsidRPr="008D6668">
        <w:rPr>
          <w:rFonts w:ascii="Tahoma" w:eastAsia="Calibri" w:hAnsi="Tahoma" w:cs="Tahoma"/>
        </w:rPr>
        <w:t xml:space="preserve"> niepotrzebne skreślić</w:t>
      </w:r>
    </w:p>
    <w:p w14:paraId="694DE226" w14:textId="7FAC63C7" w:rsidR="00AA6B91" w:rsidRPr="00635A23" w:rsidRDefault="00AA6B91" w:rsidP="00AA6B91">
      <w:pPr>
        <w:spacing w:before="240" w:after="160" w:line="240" w:lineRule="auto"/>
        <w:ind w:right="5954"/>
        <w:rPr>
          <w:rFonts w:ascii="Tahoma" w:eastAsia="Calibri" w:hAnsi="Tahoma" w:cs="Tahoma"/>
          <w:color w:val="FF0000"/>
        </w:rPr>
      </w:pPr>
      <w:r w:rsidRPr="00635A23">
        <w:rPr>
          <w:rFonts w:ascii="Tahoma" w:eastAsia="Calibri" w:hAnsi="Tahoma" w:cs="Tahoma"/>
          <w:b/>
          <w:color w:val="FF0000"/>
        </w:rPr>
        <w:br w:type="page"/>
      </w:r>
    </w:p>
    <w:p w14:paraId="4F0F56C1" w14:textId="4B286F97" w:rsidR="001D6F3A" w:rsidRPr="008D6668" w:rsidRDefault="001D6F3A" w:rsidP="001D6F3A">
      <w:pPr>
        <w:spacing w:before="240" w:after="160" w:line="240" w:lineRule="auto"/>
        <w:ind w:right="139"/>
        <w:jc w:val="right"/>
        <w:rPr>
          <w:rFonts w:ascii="Tahoma" w:eastAsia="Calibri" w:hAnsi="Tahoma" w:cs="Tahoma"/>
          <w:b/>
        </w:rPr>
      </w:pPr>
      <w:r w:rsidRPr="008D6668">
        <w:rPr>
          <w:rFonts w:ascii="Tahoma" w:eastAsia="Calibri" w:hAnsi="Tahoma" w:cs="Tahoma"/>
          <w:b/>
        </w:rPr>
        <w:lastRenderedPageBreak/>
        <w:t>załącznik nr 4 do SWZ</w:t>
      </w:r>
    </w:p>
    <w:p w14:paraId="1A8011AB" w14:textId="77777777" w:rsidR="001D6F3A" w:rsidRPr="008D6668" w:rsidRDefault="001D6F3A" w:rsidP="001D6F3A">
      <w:pPr>
        <w:spacing w:before="240" w:after="160" w:line="240" w:lineRule="auto"/>
        <w:ind w:right="5954"/>
        <w:rPr>
          <w:rFonts w:ascii="Tahoma" w:eastAsia="Calibri" w:hAnsi="Tahoma" w:cs="Tahoma"/>
          <w:sz w:val="18"/>
          <w:szCs w:val="18"/>
        </w:rPr>
      </w:pPr>
      <w:r w:rsidRPr="008D6668">
        <w:rPr>
          <w:rFonts w:ascii="Tahoma" w:eastAsia="Calibri" w:hAnsi="Tahoma" w:cs="Tahoma"/>
          <w:sz w:val="18"/>
          <w:szCs w:val="18"/>
        </w:rPr>
        <w:t>…………………………………………………………………………………………………………..</w:t>
      </w:r>
    </w:p>
    <w:p w14:paraId="3E3281A5"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(pełna nazwa/firma, adres, w zależności</w:t>
      </w:r>
    </w:p>
    <w:p w14:paraId="32A47D72"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Od podmiotu: NIP/PESEL,</w:t>
      </w:r>
    </w:p>
    <w:p w14:paraId="6B6D4478"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KRS/</w:t>
      </w:r>
      <w:proofErr w:type="spellStart"/>
      <w:r w:rsidRPr="008D6668">
        <w:rPr>
          <w:rFonts w:ascii="Tahoma" w:hAnsi="Tahoma" w:cs="Tahoma"/>
          <w:sz w:val="20"/>
          <w:szCs w:val="20"/>
        </w:rPr>
        <w:t>CEiDG</w:t>
      </w:r>
      <w:proofErr w:type="spellEnd"/>
      <w:r w:rsidRPr="008D6668">
        <w:rPr>
          <w:rFonts w:ascii="Tahoma" w:hAnsi="Tahoma" w:cs="Tahoma"/>
          <w:sz w:val="20"/>
          <w:szCs w:val="20"/>
        </w:rPr>
        <w:t>)</w:t>
      </w:r>
    </w:p>
    <w:p w14:paraId="59E8A96D" w14:textId="77777777" w:rsidR="001D6F3A" w:rsidRPr="008D6668" w:rsidRDefault="001D6F3A" w:rsidP="001D6F3A">
      <w:pPr>
        <w:spacing w:after="160" w:line="240" w:lineRule="auto"/>
        <w:ind w:right="5954"/>
        <w:rPr>
          <w:rFonts w:ascii="Tahoma" w:eastAsia="Calibri" w:hAnsi="Tahoma" w:cs="Tahoma"/>
          <w:sz w:val="18"/>
          <w:szCs w:val="18"/>
        </w:rPr>
      </w:pPr>
    </w:p>
    <w:p w14:paraId="4DB8A1EC"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reprezentowany przez:</w:t>
      </w:r>
    </w:p>
    <w:p w14:paraId="3F28C715"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w:t>
      </w:r>
    </w:p>
    <w:p w14:paraId="1A6A3D22"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w:t>
      </w:r>
    </w:p>
    <w:p w14:paraId="78B80648"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w:t>
      </w:r>
    </w:p>
    <w:p w14:paraId="46D5FC8E" w14:textId="77777777" w:rsidR="001D6F3A" w:rsidRPr="008D6668" w:rsidRDefault="001D6F3A" w:rsidP="001D6F3A">
      <w:pPr>
        <w:spacing w:after="0" w:line="240" w:lineRule="auto"/>
        <w:rPr>
          <w:rFonts w:ascii="Tahoma" w:hAnsi="Tahoma" w:cs="Tahoma"/>
          <w:sz w:val="20"/>
          <w:szCs w:val="20"/>
        </w:rPr>
      </w:pPr>
      <w:r w:rsidRPr="008D6668">
        <w:rPr>
          <w:rFonts w:ascii="Tahoma" w:hAnsi="Tahoma" w:cs="Tahoma"/>
          <w:sz w:val="20"/>
          <w:szCs w:val="20"/>
        </w:rPr>
        <w:t>(imię, nazwisko, stanowisko/podstawa do reprezentacji)</w:t>
      </w:r>
    </w:p>
    <w:p w14:paraId="1A46ABEE" w14:textId="77777777" w:rsidR="001D6F3A" w:rsidRPr="008D6668" w:rsidRDefault="001D6F3A" w:rsidP="001D6F3A">
      <w:pPr>
        <w:spacing w:after="160" w:line="240" w:lineRule="auto"/>
        <w:ind w:right="5954"/>
        <w:rPr>
          <w:rFonts w:ascii="Tahoma" w:eastAsia="Calibri" w:hAnsi="Tahoma" w:cs="Tahoma"/>
          <w:sz w:val="18"/>
          <w:szCs w:val="18"/>
        </w:rPr>
      </w:pPr>
    </w:p>
    <w:p w14:paraId="243E82DC" w14:textId="77777777" w:rsidR="001D6F3A" w:rsidRPr="008D6668" w:rsidRDefault="001D6F3A" w:rsidP="001D6F3A">
      <w:pPr>
        <w:keepNext/>
        <w:numPr>
          <w:ilvl w:val="12"/>
          <w:numId w:val="0"/>
        </w:numPr>
        <w:spacing w:after="0" w:line="240" w:lineRule="auto"/>
        <w:jc w:val="right"/>
        <w:outlineLvl w:val="8"/>
        <w:rPr>
          <w:rFonts w:ascii="Tahoma" w:eastAsia="Times New Roman" w:hAnsi="Tahoma" w:cs="Tahoma"/>
          <w:b/>
          <w:bCs/>
          <w:sz w:val="24"/>
          <w:szCs w:val="24"/>
          <w:lang w:eastAsia="pl-PL"/>
        </w:rPr>
      </w:pPr>
      <w:r w:rsidRPr="008D6668">
        <w:rPr>
          <w:rFonts w:ascii="Tahoma" w:eastAsia="Times New Roman" w:hAnsi="Tahoma" w:cs="Tahoma"/>
          <w:b/>
          <w:bCs/>
          <w:sz w:val="24"/>
          <w:szCs w:val="24"/>
          <w:lang w:eastAsia="pl-PL"/>
        </w:rPr>
        <w:t>Zamawiający:</w:t>
      </w:r>
      <w:r w:rsidRPr="008D6668">
        <w:rPr>
          <w:rFonts w:ascii="Tahoma" w:eastAsia="Times New Roman" w:hAnsi="Tahoma" w:cs="Tahoma"/>
          <w:b/>
          <w:bCs/>
          <w:sz w:val="24"/>
          <w:szCs w:val="24"/>
          <w:lang w:eastAsia="pl-PL"/>
        </w:rPr>
        <w:tab/>
      </w:r>
    </w:p>
    <w:p w14:paraId="0D2EEAA5" w14:textId="77777777" w:rsidR="001D6F3A" w:rsidRPr="008D6668" w:rsidRDefault="001D6F3A" w:rsidP="001D6F3A">
      <w:pPr>
        <w:keepNext/>
        <w:numPr>
          <w:ilvl w:val="12"/>
          <w:numId w:val="0"/>
        </w:numPr>
        <w:spacing w:after="0" w:line="240" w:lineRule="auto"/>
        <w:ind w:left="5664" w:firstLine="708"/>
        <w:jc w:val="center"/>
        <w:outlineLvl w:val="8"/>
        <w:rPr>
          <w:rFonts w:ascii="Tahoma" w:eastAsia="Times New Roman" w:hAnsi="Tahoma" w:cs="Tahoma"/>
          <w:b/>
          <w:bCs/>
          <w:sz w:val="20"/>
          <w:szCs w:val="20"/>
          <w:lang w:eastAsia="pl-PL"/>
        </w:rPr>
      </w:pPr>
      <w:r w:rsidRPr="008D6668">
        <w:rPr>
          <w:rFonts w:ascii="Tahoma" w:eastAsia="Times New Roman" w:hAnsi="Tahoma" w:cs="Tahoma"/>
          <w:b/>
          <w:bCs/>
          <w:sz w:val="20"/>
          <w:szCs w:val="20"/>
          <w:lang w:eastAsia="pl-PL"/>
        </w:rPr>
        <w:t>Gmina Bytom Odrzański</w:t>
      </w:r>
    </w:p>
    <w:p w14:paraId="5BEC82AC" w14:textId="77777777" w:rsidR="001D6F3A" w:rsidRPr="008D6668" w:rsidRDefault="001D6F3A" w:rsidP="001D6F3A">
      <w:pPr>
        <w:numPr>
          <w:ilvl w:val="12"/>
          <w:numId w:val="0"/>
        </w:numPr>
        <w:spacing w:after="0" w:line="240" w:lineRule="auto"/>
        <w:ind w:left="5664" w:firstLine="708"/>
        <w:jc w:val="center"/>
        <w:rPr>
          <w:rFonts w:ascii="Tahoma" w:eastAsia="Times New Roman" w:hAnsi="Tahoma" w:cs="Tahoma"/>
          <w:b/>
          <w:sz w:val="20"/>
          <w:szCs w:val="20"/>
          <w:lang w:eastAsia="pl-PL"/>
        </w:rPr>
      </w:pPr>
      <w:r w:rsidRPr="008D6668">
        <w:rPr>
          <w:rFonts w:ascii="Tahoma" w:eastAsia="Times New Roman" w:hAnsi="Tahoma" w:cs="Tahoma"/>
          <w:b/>
          <w:sz w:val="20"/>
          <w:szCs w:val="20"/>
          <w:lang w:eastAsia="pl-PL"/>
        </w:rPr>
        <w:t>ul. Rynek 1</w:t>
      </w:r>
    </w:p>
    <w:p w14:paraId="1B5DEC4F" w14:textId="77777777" w:rsidR="001D6F3A" w:rsidRPr="008D6668" w:rsidRDefault="001D6F3A" w:rsidP="001D6F3A">
      <w:pPr>
        <w:keepNext/>
        <w:numPr>
          <w:ilvl w:val="12"/>
          <w:numId w:val="0"/>
        </w:numPr>
        <w:spacing w:after="0" w:line="240" w:lineRule="auto"/>
        <w:ind w:left="5664" w:firstLine="708"/>
        <w:jc w:val="center"/>
        <w:outlineLvl w:val="8"/>
        <w:rPr>
          <w:rFonts w:ascii="Tahoma" w:eastAsia="Times New Roman" w:hAnsi="Tahoma" w:cs="Tahoma"/>
          <w:bCs/>
          <w:sz w:val="20"/>
          <w:szCs w:val="20"/>
          <w:lang w:eastAsia="pl-PL"/>
        </w:rPr>
      </w:pPr>
      <w:r w:rsidRPr="008D6668">
        <w:rPr>
          <w:rFonts w:ascii="Tahoma" w:eastAsia="Times New Roman" w:hAnsi="Tahoma" w:cs="Tahoma"/>
          <w:b/>
          <w:bCs/>
          <w:sz w:val="20"/>
          <w:szCs w:val="20"/>
          <w:lang w:eastAsia="pl-PL"/>
        </w:rPr>
        <w:t>67-115 Bytom Odrzański</w:t>
      </w:r>
    </w:p>
    <w:p w14:paraId="7D3F54C8" w14:textId="77777777" w:rsidR="001D6F3A" w:rsidRPr="008D6668" w:rsidRDefault="001D6F3A" w:rsidP="001D6F3A">
      <w:pPr>
        <w:spacing w:after="0" w:line="240" w:lineRule="auto"/>
        <w:ind w:left="5025"/>
        <w:jc w:val="center"/>
        <w:rPr>
          <w:rFonts w:ascii="Tahoma" w:eastAsia="Times New Roman" w:hAnsi="Tahoma" w:cs="Tahoma"/>
          <w:b/>
          <w:sz w:val="20"/>
          <w:szCs w:val="20"/>
          <w:lang w:eastAsia="pl-PL"/>
        </w:rPr>
      </w:pPr>
    </w:p>
    <w:p w14:paraId="01A484CE" w14:textId="77777777" w:rsidR="001D6F3A" w:rsidRPr="008D6668" w:rsidRDefault="001D6F3A" w:rsidP="001D6F3A">
      <w:pPr>
        <w:spacing w:after="160" w:line="259" w:lineRule="auto"/>
        <w:rPr>
          <w:rFonts w:ascii="Tahoma" w:eastAsia="Calibri" w:hAnsi="Tahoma" w:cs="Tahoma"/>
          <w:b/>
          <w:bCs/>
          <w:sz w:val="28"/>
        </w:rPr>
      </w:pPr>
    </w:p>
    <w:p w14:paraId="1F8787F6" w14:textId="77777777" w:rsidR="001D6F3A" w:rsidRPr="008D6668" w:rsidRDefault="001D6F3A" w:rsidP="001D6F3A">
      <w:pPr>
        <w:spacing w:after="0" w:line="240" w:lineRule="auto"/>
        <w:jc w:val="center"/>
        <w:rPr>
          <w:rFonts w:ascii="Tahoma" w:eastAsia="Calibri" w:hAnsi="Tahoma" w:cs="Tahoma"/>
          <w:b/>
          <w:bCs/>
        </w:rPr>
      </w:pPr>
      <w:r w:rsidRPr="008D6668">
        <w:rPr>
          <w:rFonts w:ascii="Tahoma" w:eastAsia="Calibri" w:hAnsi="Tahoma" w:cs="Tahoma"/>
          <w:b/>
          <w:bCs/>
        </w:rPr>
        <w:t>Oświadczenie podmiotu udostępniającego zasoby</w:t>
      </w:r>
    </w:p>
    <w:p w14:paraId="2D77B9E4" w14:textId="77777777" w:rsidR="001D6F3A" w:rsidRPr="008D6668" w:rsidRDefault="001D6F3A" w:rsidP="001D6F3A">
      <w:pPr>
        <w:widowControl w:val="0"/>
        <w:autoSpaceDE w:val="0"/>
        <w:autoSpaceDN w:val="0"/>
        <w:adjustRightInd w:val="0"/>
        <w:spacing w:after="0" w:line="240" w:lineRule="auto"/>
        <w:jc w:val="center"/>
        <w:rPr>
          <w:rFonts w:ascii="Tahoma" w:eastAsia="Times New Roman" w:hAnsi="Tahoma" w:cs="Tahoma"/>
          <w:b/>
          <w:bCs/>
          <w:lang w:eastAsia="pl-PL"/>
        </w:rPr>
      </w:pPr>
      <w:r w:rsidRPr="008D6668">
        <w:rPr>
          <w:rFonts w:ascii="Tahoma" w:eastAsia="Times New Roman" w:hAnsi="Tahoma" w:cs="Tahoma"/>
          <w:b/>
          <w:bCs/>
          <w:lang w:eastAsia="pl-PL"/>
        </w:rPr>
        <w:t>dotyczące spełniania warunków udziału w postępowaniu</w:t>
      </w:r>
    </w:p>
    <w:p w14:paraId="652336C8" w14:textId="77777777" w:rsidR="001D6F3A" w:rsidRPr="008D6668" w:rsidRDefault="001D6F3A" w:rsidP="001D6F3A">
      <w:pPr>
        <w:widowControl w:val="0"/>
        <w:autoSpaceDE w:val="0"/>
        <w:autoSpaceDN w:val="0"/>
        <w:adjustRightInd w:val="0"/>
        <w:spacing w:after="0" w:line="240" w:lineRule="auto"/>
        <w:jc w:val="center"/>
        <w:rPr>
          <w:rFonts w:ascii="Tahoma" w:eastAsia="Times New Roman" w:hAnsi="Tahoma" w:cs="Tahoma"/>
          <w:lang w:eastAsia="pl-PL"/>
        </w:rPr>
      </w:pPr>
      <w:r w:rsidRPr="008D6668">
        <w:rPr>
          <w:rFonts w:ascii="Tahoma" w:eastAsia="Times New Roman" w:hAnsi="Tahoma" w:cs="Tahoma"/>
          <w:b/>
          <w:lang w:eastAsia="pl-PL"/>
        </w:rPr>
        <w:t xml:space="preserve">składane na podstawie art. 125 ust. 5 ustawy z dnia 11 września 2021 r. </w:t>
      </w:r>
    </w:p>
    <w:p w14:paraId="12F97BC6" w14:textId="77777777" w:rsidR="001D6F3A" w:rsidRPr="008D6668" w:rsidRDefault="001D6F3A" w:rsidP="001D6F3A">
      <w:pPr>
        <w:spacing w:after="0" w:line="240" w:lineRule="auto"/>
        <w:jc w:val="center"/>
        <w:rPr>
          <w:rFonts w:ascii="Tahoma" w:eastAsia="Calibri" w:hAnsi="Tahoma" w:cs="Tahoma"/>
          <w:b/>
        </w:rPr>
      </w:pPr>
      <w:r w:rsidRPr="008D6668">
        <w:rPr>
          <w:rFonts w:ascii="Tahoma" w:eastAsia="Calibri" w:hAnsi="Tahoma" w:cs="Tahoma"/>
          <w:b/>
        </w:rPr>
        <w:t xml:space="preserve"> Prawo zamówień publicznych</w:t>
      </w:r>
    </w:p>
    <w:p w14:paraId="080E2650" w14:textId="77777777" w:rsidR="001D6F3A" w:rsidRPr="008D6668" w:rsidRDefault="001D6F3A" w:rsidP="001D6F3A">
      <w:pPr>
        <w:spacing w:after="0" w:line="240" w:lineRule="auto"/>
        <w:jc w:val="both"/>
        <w:rPr>
          <w:rFonts w:ascii="Tahoma" w:eastAsia="Calibri" w:hAnsi="Tahoma" w:cs="Tahoma"/>
          <w:spacing w:val="-4"/>
        </w:rPr>
      </w:pPr>
    </w:p>
    <w:p w14:paraId="21E07433" w14:textId="77777777" w:rsidR="001D6F3A" w:rsidRPr="008D6668" w:rsidRDefault="001D6F3A" w:rsidP="001D6F3A">
      <w:pPr>
        <w:spacing w:after="0" w:line="240" w:lineRule="auto"/>
        <w:jc w:val="both"/>
        <w:rPr>
          <w:rFonts w:ascii="Tahoma" w:eastAsia="Calibri" w:hAnsi="Tahoma" w:cs="Tahoma"/>
          <w:spacing w:val="-4"/>
        </w:rPr>
      </w:pPr>
    </w:p>
    <w:p w14:paraId="3AD697A7" w14:textId="3F7D8DDC" w:rsidR="001D6F3A" w:rsidRPr="008D6668" w:rsidRDefault="001D6F3A" w:rsidP="001D6F3A">
      <w:pPr>
        <w:spacing w:after="0" w:line="240" w:lineRule="auto"/>
        <w:ind w:firstLine="708"/>
        <w:jc w:val="both"/>
        <w:rPr>
          <w:rFonts w:ascii="Tahoma" w:eastAsia="Calibri" w:hAnsi="Tahoma" w:cs="Tahoma"/>
        </w:rPr>
      </w:pPr>
      <w:r w:rsidRPr="008D6668">
        <w:rPr>
          <w:rFonts w:ascii="Tahoma" w:eastAsia="Calibri" w:hAnsi="Tahoma" w:cs="Tahoma"/>
          <w:spacing w:val="-4"/>
        </w:rPr>
        <w:t xml:space="preserve">Na potrzeby postępowania o udzielenie zamówienia publicznego na: </w:t>
      </w:r>
      <w:r w:rsidRPr="008D6668">
        <w:rPr>
          <w:rFonts w:ascii="Tahoma" w:eastAsia="Times New Roman" w:hAnsi="Tahoma" w:cs="Tahoma"/>
          <w:b/>
          <w:lang w:eastAsia="x-none"/>
        </w:rPr>
        <w:t>„</w:t>
      </w:r>
      <w:r w:rsidR="008D6668" w:rsidRPr="008D6668">
        <w:rPr>
          <w:rFonts w:ascii="Tahoma" w:hAnsi="Tahoma" w:cs="Tahoma"/>
          <w:b/>
        </w:rPr>
        <w:t>Budowę instalacji fotowoltaicznych dla budynków Szkoły Podstawowej w Bytomiu Odrzańskim</w:t>
      </w:r>
      <w:r w:rsidR="00FB241F" w:rsidRPr="008D6668">
        <w:rPr>
          <w:rFonts w:ascii="Tahoma" w:hAnsi="Tahoma" w:cs="Tahoma"/>
          <w:b/>
        </w:rPr>
        <w:t>”</w:t>
      </w:r>
      <w:r w:rsidRPr="008D6668">
        <w:rPr>
          <w:rFonts w:ascii="Tahoma" w:hAnsi="Tahoma" w:cs="Tahoma"/>
          <w:b/>
        </w:rPr>
        <w:t xml:space="preserve"> </w:t>
      </w:r>
      <w:r w:rsidR="008D6668" w:rsidRPr="008D6668">
        <w:rPr>
          <w:rFonts w:ascii="Tahoma" w:hAnsi="Tahoma" w:cs="Tahoma"/>
          <w:b/>
        </w:rPr>
        <w:t xml:space="preserve">dot. części nr … </w:t>
      </w:r>
      <w:r w:rsidRPr="008D6668">
        <w:rPr>
          <w:rFonts w:ascii="Tahoma" w:eastAsia="Calibri" w:hAnsi="Tahoma" w:cs="Tahoma"/>
        </w:rPr>
        <w:t>prowadzonego przez Gminę BYTOM ODRZAŃSKI</w:t>
      </w:r>
      <w:r w:rsidRPr="008D6668">
        <w:rPr>
          <w:rFonts w:ascii="Tahoma" w:eastAsia="Calibri" w:hAnsi="Tahoma" w:cs="Tahoma"/>
          <w:i/>
        </w:rPr>
        <w:t xml:space="preserve"> </w:t>
      </w:r>
      <w:r w:rsidRPr="008D6668">
        <w:rPr>
          <w:rFonts w:ascii="Tahoma" w:eastAsia="Calibri" w:hAnsi="Tahoma" w:cs="Tahoma"/>
        </w:rPr>
        <w:t>oświadczam/my, że w związku z udostępnieniem wykonawcy …………………………….. (</w:t>
      </w:r>
      <w:r w:rsidRPr="008D6668">
        <w:rPr>
          <w:rFonts w:ascii="Tahoma" w:eastAsia="Calibri" w:hAnsi="Tahoma" w:cs="Tahoma"/>
          <w:i/>
        </w:rPr>
        <w:t>podać nazwę i adres wykonawcy</w:t>
      </w:r>
      <w:r w:rsidRPr="008D6668">
        <w:rPr>
          <w:rFonts w:ascii="Tahoma" w:eastAsia="Calibri" w:hAnsi="Tahoma" w:cs="Tahoma"/>
        </w:rPr>
        <w:t>) zasobów w zakresie ………………………………………………………………………..</w:t>
      </w:r>
    </w:p>
    <w:p w14:paraId="5584B450" w14:textId="32054F55" w:rsidR="001D6F3A" w:rsidRPr="008D6668" w:rsidRDefault="001D6F3A" w:rsidP="001D6F3A">
      <w:pPr>
        <w:spacing w:after="0" w:line="240" w:lineRule="auto"/>
        <w:jc w:val="both"/>
        <w:rPr>
          <w:rFonts w:ascii="Tahoma" w:eastAsia="Calibri" w:hAnsi="Tahoma" w:cs="Tahoma"/>
        </w:rPr>
      </w:pPr>
      <w:r w:rsidRPr="008D6668">
        <w:rPr>
          <w:rFonts w:ascii="Tahoma" w:eastAsia="Calibri" w:hAnsi="Tahoma" w:cs="Tahoma"/>
        </w:rPr>
        <w:t xml:space="preserve">oświadczam, że spełniam warunki udziału w postępowaniu określone przez zamawiającego </w:t>
      </w:r>
      <w:r w:rsidRPr="008D6668">
        <w:rPr>
          <w:rFonts w:ascii="Tahoma" w:eastAsia="Calibri" w:hAnsi="Tahoma" w:cs="Tahoma"/>
          <w:b/>
        </w:rPr>
        <w:t>w rozdziale IX ust. 1</w:t>
      </w:r>
      <w:r w:rsidR="00FB241F" w:rsidRPr="008D6668">
        <w:rPr>
          <w:rFonts w:ascii="Tahoma" w:eastAsia="Calibri" w:hAnsi="Tahoma" w:cs="Tahoma"/>
          <w:b/>
        </w:rPr>
        <w:t xml:space="preserve"> pkt. …</w:t>
      </w:r>
      <w:r w:rsidRPr="008D6668">
        <w:rPr>
          <w:rFonts w:ascii="Tahoma" w:eastAsia="Calibri" w:hAnsi="Tahoma" w:cs="Tahoma"/>
        </w:rPr>
        <w:t xml:space="preserve"> Specyfikacji Warunków Zamówienia*.</w:t>
      </w:r>
    </w:p>
    <w:p w14:paraId="10C137BD" w14:textId="77777777" w:rsidR="00FB241F" w:rsidRPr="008D6668" w:rsidRDefault="00FB241F" w:rsidP="001D6F3A">
      <w:pPr>
        <w:spacing w:after="0" w:line="240" w:lineRule="auto"/>
        <w:jc w:val="both"/>
        <w:rPr>
          <w:rFonts w:ascii="Tahoma" w:eastAsia="Calibri" w:hAnsi="Tahoma" w:cs="Tahoma"/>
        </w:rPr>
      </w:pPr>
    </w:p>
    <w:p w14:paraId="5F064850" w14:textId="187DED4D" w:rsidR="001D6F3A" w:rsidRPr="008D6668" w:rsidRDefault="001D6F3A" w:rsidP="001D6F3A">
      <w:pPr>
        <w:spacing w:after="0" w:line="240" w:lineRule="auto"/>
        <w:jc w:val="both"/>
        <w:rPr>
          <w:rFonts w:ascii="Tahoma" w:eastAsia="Calibri" w:hAnsi="Tahoma" w:cs="Tahoma"/>
          <w:i/>
        </w:rPr>
      </w:pPr>
      <w:r w:rsidRPr="008D6668">
        <w:rPr>
          <w:rFonts w:ascii="Tahoma" w:eastAsia="Calibri" w:hAnsi="Tahoma" w:cs="Tahoma"/>
          <w:i/>
        </w:rPr>
        <w:t>*wskazać</w:t>
      </w:r>
      <w:r w:rsidR="00FB241F" w:rsidRPr="008D6668">
        <w:rPr>
          <w:rFonts w:ascii="Tahoma" w:eastAsia="Calibri" w:hAnsi="Tahoma" w:cs="Tahoma"/>
          <w:i/>
        </w:rPr>
        <w:t xml:space="preserve"> pkt. SWZ</w:t>
      </w:r>
      <w:r w:rsidRPr="008D6668">
        <w:rPr>
          <w:rFonts w:ascii="Tahoma" w:eastAsia="Calibri" w:hAnsi="Tahoma" w:cs="Tahoma"/>
          <w:i/>
        </w:rPr>
        <w:t xml:space="preserve">, warunek udziału w postępowaniu, dla potwierdzenia którego wykonawca powołuje się na zasoby podmiotu trzeciego. </w:t>
      </w:r>
    </w:p>
    <w:p w14:paraId="0F110A72" w14:textId="77777777" w:rsidR="001D6F3A" w:rsidRPr="008D6668" w:rsidRDefault="001D6F3A" w:rsidP="001D6F3A">
      <w:pPr>
        <w:spacing w:after="160"/>
        <w:ind w:left="5245"/>
        <w:jc w:val="center"/>
        <w:rPr>
          <w:rFonts w:ascii="Tahoma" w:eastAsia="Calibri" w:hAnsi="Tahoma" w:cs="Tahoma"/>
          <w:sz w:val="18"/>
          <w:szCs w:val="18"/>
        </w:rPr>
      </w:pPr>
    </w:p>
    <w:p w14:paraId="1BCA61AD" w14:textId="77777777" w:rsidR="001D6F3A" w:rsidRPr="008D6668" w:rsidRDefault="001D6F3A" w:rsidP="001D6F3A">
      <w:pPr>
        <w:spacing w:after="160"/>
        <w:ind w:left="5245"/>
        <w:jc w:val="center"/>
        <w:rPr>
          <w:rFonts w:ascii="Tahoma" w:eastAsia="Calibri" w:hAnsi="Tahoma" w:cs="Tahoma"/>
          <w:sz w:val="18"/>
          <w:szCs w:val="18"/>
        </w:rPr>
      </w:pPr>
    </w:p>
    <w:p w14:paraId="3E11EE68" w14:textId="77777777" w:rsidR="001D6F3A" w:rsidRPr="008D6668" w:rsidRDefault="001D6F3A" w:rsidP="001D6F3A">
      <w:pPr>
        <w:spacing w:after="160"/>
        <w:ind w:left="5245"/>
        <w:jc w:val="center"/>
        <w:rPr>
          <w:rFonts w:ascii="Tahoma" w:eastAsia="Calibri" w:hAnsi="Tahoma" w:cs="Tahoma"/>
          <w:b/>
          <w:sz w:val="18"/>
          <w:szCs w:val="18"/>
        </w:rPr>
      </w:pPr>
      <w:r w:rsidRPr="008D6668">
        <w:rPr>
          <w:rFonts w:ascii="Tahoma" w:eastAsia="Calibri" w:hAnsi="Tahoma" w:cs="Tahoma"/>
          <w:sz w:val="18"/>
          <w:szCs w:val="18"/>
        </w:rPr>
        <w:t>Podpis kwalifikowany, podpis zaufany lub podpis osobisty osoby uprawnionej do reprezentowania podmiotu udostępniającego zasoby</w:t>
      </w:r>
    </w:p>
    <w:p w14:paraId="50F3ED56" w14:textId="77777777" w:rsidR="001D6F3A" w:rsidRPr="008D6668" w:rsidRDefault="001D6F3A" w:rsidP="00424998">
      <w:pPr>
        <w:spacing w:before="240" w:after="160" w:line="240" w:lineRule="auto"/>
        <w:ind w:right="5954"/>
        <w:rPr>
          <w:rFonts w:ascii="Tahoma" w:eastAsia="Calibri" w:hAnsi="Tahoma" w:cs="Tahoma"/>
        </w:rPr>
      </w:pPr>
    </w:p>
    <w:p w14:paraId="38E4E91D" w14:textId="77777777" w:rsidR="00424998" w:rsidRPr="008D6668" w:rsidRDefault="00424998" w:rsidP="00F01ACF">
      <w:pPr>
        <w:spacing w:after="0" w:line="240" w:lineRule="auto"/>
        <w:jc w:val="both"/>
        <w:rPr>
          <w:rFonts w:ascii="Tahoma" w:hAnsi="Tahoma" w:cs="Tahoma"/>
        </w:rPr>
      </w:pPr>
    </w:p>
    <w:p w14:paraId="40CFD474" w14:textId="77777777" w:rsidR="00DA71AE" w:rsidRPr="008D6668" w:rsidRDefault="00DA71AE" w:rsidP="00F01ACF">
      <w:pPr>
        <w:spacing w:after="0" w:line="240" w:lineRule="auto"/>
        <w:jc w:val="both"/>
        <w:rPr>
          <w:rFonts w:ascii="Tahoma" w:hAnsi="Tahoma" w:cs="Tahoma"/>
        </w:rPr>
      </w:pPr>
    </w:p>
    <w:p w14:paraId="00163498" w14:textId="77777777" w:rsidR="00DA71AE" w:rsidRPr="00635A23" w:rsidRDefault="00DA71AE" w:rsidP="00F01ACF">
      <w:pPr>
        <w:spacing w:after="0" w:line="240" w:lineRule="auto"/>
        <w:jc w:val="both"/>
        <w:rPr>
          <w:rFonts w:ascii="Tahoma" w:hAnsi="Tahoma" w:cs="Tahoma"/>
          <w:color w:val="FF0000"/>
        </w:rPr>
      </w:pPr>
    </w:p>
    <w:p w14:paraId="6EEC6583" w14:textId="77777777" w:rsidR="00DA71AE" w:rsidRPr="00635A23" w:rsidRDefault="00DA71AE" w:rsidP="00F01ACF">
      <w:pPr>
        <w:spacing w:after="0" w:line="240" w:lineRule="auto"/>
        <w:jc w:val="both"/>
        <w:rPr>
          <w:rFonts w:ascii="Tahoma" w:hAnsi="Tahoma" w:cs="Tahoma"/>
          <w:color w:val="FF0000"/>
        </w:rPr>
      </w:pPr>
    </w:p>
    <w:p w14:paraId="7DFF3891" w14:textId="77777777" w:rsidR="00DA71AE" w:rsidRPr="00635A23" w:rsidRDefault="00DA71AE" w:rsidP="00F01ACF">
      <w:pPr>
        <w:spacing w:after="0" w:line="240" w:lineRule="auto"/>
        <w:jc w:val="both"/>
        <w:rPr>
          <w:rFonts w:ascii="Tahoma" w:hAnsi="Tahoma" w:cs="Tahoma"/>
          <w:color w:val="FF0000"/>
        </w:rPr>
      </w:pPr>
    </w:p>
    <w:p w14:paraId="432A0265" w14:textId="77777777" w:rsidR="00DA71AE" w:rsidRPr="00635A23" w:rsidRDefault="00DA71AE" w:rsidP="00F01ACF">
      <w:pPr>
        <w:spacing w:after="0" w:line="240" w:lineRule="auto"/>
        <w:jc w:val="both"/>
        <w:rPr>
          <w:rFonts w:ascii="Tahoma" w:hAnsi="Tahoma" w:cs="Tahoma"/>
          <w:color w:val="FF0000"/>
        </w:rPr>
      </w:pPr>
    </w:p>
    <w:p w14:paraId="3DAAAFF0" w14:textId="77777777" w:rsidR="00DA71AE" w:rsidRPr="00635A23" w:rsidRDefault="00DA71AE" w:rsidP="00F01ACF">
      <w:pPr>
        <w:spacing w:after="0" w:line="240" w:lineRule="auto"/>
        <w:jc w:val="both"/>
        <w:rPr>
          <w:rFonts w:ascii="Tahoma" w:hAnsi="Tahoma" w:cs="Tahoma"/>
          <w:color w:val="FF0000"/>
        </w:rPr>
      </w:pPr>
    </w:p>
    <w:p w14:paraId="582C5C75" w14:textId="77777777" w:rsidR="00DA71AE" w:rsidRPr="008D6668" w:rsidRDefault="00DA71AE" w:rsidP="00DA71AE">
      <w:pPr>
        <w:spacing w:before="240" w:after="160" w:line="240" w:lineRule="auto"/>
        <w:ind w:right="139"/>
        <w:jc w:val="right"/>
        <w:rPr>
          <w:rFonts w:ascii="Tahoma" w:eastAsia="Calibri" w:hAnsi="Tahoma" w:cs="Tahoma"/>
          <w:b/>
        </w:rPr>
      </w:pPr>
      <w:r w:rsidRPr="008D6668">
        <w:rPr>
          <w:rFonts w:ascii="Tahoma" w:eastAsia="Calibri" w:hAnsi="Tahoma" w:cs="Tahoma"/>
          <w:b/>
        </w:rPr>
        <w:t>załącznik nr 5 do SWZ</w:t>
      </w:r>
    </w:p>
    <w:p w14:paraId="38E3DF47" w14:textId="77777777" w:rsidR="00DA71AE" w:rsidRPr="008D6668" w:rsidRDefault="00DA71AE" w:rsidP="00DA71AE">
      <w:pPr>
        <w:keepNext/>
        <w:numPr>
          <w:ilvl w:val="12"/>
          <w:numId w:val="0"/>
        </w:numPr>
        <w:spacing w:after="0" w:line="240" w:lineRule="auto"/>
        <w:jc w:val="right"/>
        <w:outlineLvl w:val="8"/>
        <w:rPr>
          <w:rFonts w:ascii="Tahoma" w:eastAsia="Times New Roman" w:hAnsi="Tahoma" w:cs="Tahoma"/>
          <w:b/>
          <w:bCs/>
          <w:sz w:val="24"/>
          <w:szCs w:val="24"/>
          <w:lang w:eastAsia="pl-PL"/>
        </w:rPr>
      </w:pPr>
      <w:r w:rsidRPr="008D6668">
        <w:rPr>
          <w:rFonts w:ascii="Tahoma" w:eastAsia="Times New Roman" w:hAnsi="Tahoma" w:cs="Tahoma"/>
          <w:b/>
          <w:bCs/>
          <w:sz w:val="24"/>
          <w:szCs w:val="24"/>
          <w:lang w:eastAsia="pl-PL"/>
        </w:rPr>
        <w:t>Zamawiający:</w:t>
      </w:r>
      <w:r w:rsidRPr="008D6668">
        <w:rPr>
          <w:rFonts w:ascii="Tahoma" w:eastAsia="Times New Roman" w:hAnsi="Tahoma" w:cs="Tahoma"/>
          <w:b/>
          <w:bCs/>
          <w:sz w:val="24"/>
          <w:szCs w:val="24"/>
          <w:lang w:eastAsia="pl-PL"/>
        </w:rPr>
        <w:tab/>
      </w:r>
    </w:p>
    <w:p w14:paraId="18F97A6A" w14:textId="77777777" w:rsidR="00DA71AE" w:rsidRPr="008D6668" w:rsidRDefault="00DA71AE" w:rsidP="00DA71AE">
      <w:pPr>
        <w:keepNext/>
        <w:numPr>
          <w:ilvl w:val="12"/>
          <w:numId w:val="0"/>
        </w:numPr>
        <w:spacing w:after="0" w:line="240" w:lineRule="auto"/>
        <w:ind w:left="5664" w:firstLine="708"/>
        <w:jc w:val="center"/>
        <w:outlineLvl w:val="8"/>
        <w:rPr>
          <w:rFonts w:ascii="Tahoma" w:eastAsia="Times New Roman" w:hAnsi="Tahoma" w:cs="Tahoma"/>
          <w:b/>
          <w:bCs/>
          <w:sz w:val="20"/>
          <w:szCs w:val="20"/>
          <w:lang w:eastAsia="pl-PL"/>
        </w:rPr>
      </w:pPr>
      <w:r w:rsidRPr="008D6668">
        <w:rPr>
          <w:rFonts w:ascii="Tahoma" w:eastAsia="Times New Roman" w:hAnsi="Tahoma" w:cs="Tahoma"/>
          <w:b/>
          <w:bCs/>
          <w:sz w:val="20"/>
          <w:szCs w:val="20"/>
          <w:lang w:eastAsia="pl-PL"/>
        </w:rPr>
        <w:t>Gmina Bytom Odrzański</w:t>
      </w:r>
    </w:p>
    <w:p w14:paraId="35DA0342" w14:textId="77777777" w:rsidR="00DA71AE" w:rsidRPr="008D6668" w:rsidRDefault="00DA71AE" w:rsidP="00DA71AE">
      <w:pPr>
        <w:numPr>
          <w:ilvl w:val="12"/>
          <w:numId w:val="0"/>
        </w:numPr>
        <w:spacing w:after="0" w:line="240" w:lineRule="auto"/>
        <w:ind w:left="5664" w:firstLine="708"/>
        <w:jc w:val="center"/>
        <w:rPr>
          <w:rFonts w:ascii="Tahoma" w:eastAsia="Times New Roman" w:hAnsi="Tahoma" w:cs="Tahoma"/>
          <w:b/>
          <w:sz w:val="20"/>
          <w:szCs w:val="20"/>
          <w:lang w:eastAsia="pl-PL"/>
        </w:rPr>
      </w:pPr>
      <w:r w:rsidRPr="008D6668">
        <w:rPr>
          <w:rFonts w:ascii="Tahoma" w:eastAsia="Times New Roman" w:hAnsi="Tahoma" w:cs="Tahoma"/>
          <w:b/>
          <w:sz w:val="20"/>
          <w:szCs w:val="20"/>
          <w:lang w:eastAsia="pl-PL"/>
        </w:rPr>
        <w:t>ul. Rynek 1</w:t>
      </w:r>
    </w:p>
    <w:p w14:paraId="07BBD126" w14:textId="77777777" w:rsidR="00DA71AE" w:rsidRPr="008D6668" w:rsidRDefault="00DA71AE" w:rsidP="00DA71AE">
      <w:pPr>
        <w:keepNext/>
        <w:numPr>
          <w:ilvl w:val="12"/>
          <w:numId w:val="0"/>
        </w:numPr>
        <w:spacing w:after="0" w:line="240" w:lineRule="auto"/>
        <w:ind w:left="5664" w:firstLine="708"/>
        <w:jc w:val="center"/>
        <w:outlineLvl w:val="8"/>
        <w:rPr>
          <w:rFonts w:ascii="Tahoma" w:eastAsia="Times New Roman" w:hAnsi="Tahoma" w:cs="Tahoma"/>
          <w:bCs/>
          <w:sz w:val="20"/>
          <w:szCs w:val="20"/>
          <w:lang w:eastAsia="pl-PL"/>
        </w:rPr>
      </w:pPr>
      <w:r w:rsidRPr="008D6668">
        <w:rPr>
          <w:rFonts w:ascii="Tahoma" w:eastAsia="Times New Roman" w:hAnsi="Tahoma" w:cs="Tahoma"/>
          <w:b/>
          <w:bCs/>
          <w:sz w:val="20"/>
          <w:szCs w:val="20"/>
          <w:lang w:eastAsia="pl-PL"/>
        </w:rPr>
        <w:t>67-115 Bytom Odrzański</w:t>
      </w:r>
    </w:p>
    <w:p w14:paraId="4B534DEF" w14:textId="77777777" w:rsidR="00DA71AE" w:rsidRPr="008D6668" w:rsidRDefault="00DA71AE" w:rsidP="00DA71AE">
      <w:pPr>
        <w:spacing w:after="0" w:line="240" w:lineRule="auto"/>
        <w:ind w:left="5025"/>
        <w:jc w:val="center"/>
        <w:rPr>
          <w:rFonts w:ascii="Tahoma" w:eastAsia="Times New Roman" w:hAnsi="Tahoma" w:cs="Tahoma"/>
          <w:b/>
          <w:sz w:val="20"/>
          <w:szCs w:val="20"/>
          <w:lang w:eastAsia="pl-PL"/>
        </w:rPr>
      </w:pPr>
    </w:p>
    <w:p w14:paraId="55E1AD54"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Wykonawca:</w:t>
      </w:r>
    </w:p>
    <w:p w14:paraId="4DC351BF"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t>
      </w:r>
    </w:p>
    <w:p w14:paraId="5923EB3F"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(pełna nazwa/firma, adres, w zależności</w:t>
      </w:r>
    </w:p>
    <w:p w14:paraId="5204A814"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Od podmiotu: NIP/PESEL,</w:t>
      </w:r>
    </w:p>
    <w:p w14:paraId="17B0D917"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KRS/</w:t>
      </w:r>
      <w:proofErr w:type="spellStart"/>
      <w:r w:rsidRPr="008D6668">
        <w:rPr>
          <w:rFonts w:ascii="Tahoma" w:hAnsi="Tahoma" w:cs="Tahoma"/>
          <w:sz w:val="20"/>
          <w:szCs w:val="20"/>
        </w:rPr>
        <w:t>CEiDG</w:t>
      </w:r>
      <w:proofErr w:type="spellEnd"/>
      <w:r w:rsidRPr="008D6668">
        <w:rPr>
          <w:rFonts w:ascii="Tahoma" w:hAnsi="Tahoma" w:cs="Tahoma"/>
          <w:sz w:val="20"/>
          <w:szCs w:val="20"/>
        </w:rPr>
        <w:t>)</w:t>
      </w:r>
    </w:p>
    <w:p w14:paraId="76850851" w14:textId="77777777" w:rsidR="00DA71AE" w:rsidRPr="008D6668" w:rsidRDefault="00DA71AE" w:rsidP="00DA71AE">
      <w:pPr>
        <w:spacing w:after="0" w:line="240" w:lineRule="auto"/>
        <w:rPr>
          <w:rFonts w:ascii="Tahoma" w:hAnsi="Tahoma" w:cs="Tahoma"/>
          <w:sz w:val="20"/>
          <w:szCs w:val="20"/>
        </w:rPr>
      </w:pPr>
    </w:p>
    <w:p w14:paraId="689CF7C5"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reprezentowany przez:</w:t>
      </w:r>
    </w:p>
    <w:p w14:paraId="68DA3394"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t>
      </w:r>
    </w:p>
    <w:p w14:paraId="15F9AE01"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(imię, nazwisko, stanowisko/podstawa do reprezentacji)</w:t>
      </w:r>
    </w:p>
    <w:p w14:paraId="26950BCB" w14:textId="77777777" w:rsidR="00DA71AE" w:rsidRPr="008D6668" w:rsidRDefault="00DA71AE" w:rsidP="00DA71AE">
      <w:pPr>
        <w:spacing w:after="0" w:line="240" w:lineRule="auto"/>
        <w:rPr>
          <w:rFonts w:ascii="Tahoma" w:hAnsi="Tahoma" w:cs="Tahoma"/>
          <w:sz w:val="20"/>
          <w:szCs w:val="20"/>
        </w:rPr>
      </w:pPr>
    </w:p>
    <w:p w14:paraId="3EF243C3" w14:textId="77777777" w:rsidR="00DA71AE" w:rsidRPr="008D6668" w:rsidRDefault="00DA71AE" w:rsidP="00DA71AE">
      <w:pPr>
        <w:spacing w:after="0" w:line="240" w:lineRule="auto"/>
        <w:jc w:val="center"/>
        <w:rPr>
          <w:rFonts w:ascii="Tahoma" w:hAnsi="Tahoma" w:cs="Tahoma"/>
          <w:b/>
        </w:rPr>
      </w:pPr>
      <w:r w:rsidRPr="008D6668">
        <w:rPr>
          <w:rFonts w:ascii="Tahoma" w:hAnsi="Tahoma" w:cs="Tahoma"/>
          <w:b/>
        </w:rPr>
        <w:t>Oświadczenie Wykonawcy/Podmiotu udostępniającego zasoby</w:t>
      </w:r>
    </w:p>
    <w:p w14:paraId="6F1E6196" w14:textId="77777777" w:rsidR="00DA71AE" w:rsidRPr="008D6668" w:rsidRDefault="00DA71AE" w:rsidP="00DA71AE">
      <w:pPr>
        <w:spacing w:after="0" w:line="240" w:lineRule="auto"/>
        <w:jc w:val="center"/>
        <w:rPr>
          <w:rFonts w:ascii="Tahoma" w:hAnsi="Tahoma" w:cs="Tahoma"/>
          <w:b/>
        </w:rPr>
      </w:pPr>
      <w:r w:rsidRPr="008D6668">
        <w:rPr>
          <w:rFonts w:ascii="Tahoma" w:hAnsi="Tahoma" w:cs="Tahoma"/>
          <w:b/>
        </w:rPr>
        <w:t xml:space="preserve">składane na podstawie art. 125 ust. 1 ustawy z dnia 11 września 2019 r. Prawo zamówień publicznych (dalej jako: </w:t>
      </w:r>
      <w:proofErr w:type="spellStart"/>
      <w:r w:rsidRPr="008D6668">
        <w:rPr>
          <w:rFonts w:ascii="Tahoma" w:hAnsi="Tahoma" w:cs="Tahoma"/>
          <w:b/>
        </w:rPr>
        <w:t>Pzp</w:t>
      </w:r>
      <w:proofErr w:type="spellEnd"/>
      <w:r w:rsidRPr="008D6668">
        <w:rPr>
          <w:rFonts w:ascii="Tahoma" w:hAnsi="Tahoma" w:cs="Tahoma"/>
          <w:b/>
        </w:rPr>
        <w:t>)</w:t>
      </w:r>
    </w:p>
    <w:p w14:paraId="7B9297D9" w14:textId="77777777" w:rsidR="00DA71AE" w:rsidRPr="008D6668" w:rsidRDefault="00DA71AE" w:rsidP="00DA71AE">
      <w:pPr>
        <w:spacing w:after="0" w:line="240" w:lineRule="auto"/>
        <w:jc w:val="center"/>
        <w:rPr>
          <w:rFonts w:ascii="Tahoma" w:hAnsi="Tahoma" w:cs="Tahoma"/>
          <w:b/>
          <w:sz w:val="24"/>
          <w:szCs w:val="24"/>
          <w:u w:val="single"/>
        </w:rPr>
      </w:pPr>
    </w:p>
    <w:p w14:paraId="41D85073" w14:textId="77777777" w:rsidR="00DA71AE" w:rsidRPr="008D6668" w:rsidRDefault="00DA71AE" w:rsidP="00DA71AE">
      <w:pPr>
        <w:spacing w:after="0" w:line="240" w:lineRule="auto"/>
        <w:jc w:val="center"/>
        <w:rPr>
          <w:rFonts w:ascii="Tahoma" w:hAnsi="Tahoma" w:cs="Tahoma"/>
          <w:b/>
          <w:sz w:val="24"/>
          <w:szCs w:val="24"/>
          <w:u w:val="single"/>
        </w:rPr>
      </w:pPr>
      <w:r w:rsidRPr="008D6668">
        <w:rPr>
          <w:rFonts w:ascii="Tahoma" w:hAnsi="Tahoma" w:cs="Tahoma"/>
          <w:b/>
          <w:sz w:val="24"/>
          <w:szCs w:val="24"/>
          <w:u w:val="single"/>
        </w:rPr>
        <w:t>Dotyczące podstaw wykluczenia z postępowania</w:t>
      </w:r>
    </w:p>
    <w:p w14:paraId="229325EB" w14:textId="77777777" w:rsidR="00DA71AE" w:rsidRPr="008D6668" w:rsidRDefault="00DA71AE" w:rsidP="00DA71AE">
      <w:pPr>
        <w:spacing w:after="0" w:line="240" w:lineRule="auto"/>
        <w:jc w:val="center"/>
        <w:rPr>
          <w:rFonts w:ascii="Tahoma" w:hAnsi="Tahoma" w:cs="Tahoma"/>
          <w:b/>
          <w:sz w:val="24"/>
          <w:szCs w:val="24"/>
          <w:u w:val="single"/>
        </w:rPr>
      </w:pPr>
    </w:p>
    <w:p w14:paraId="02226F8F" w14:textId="04E48458" w:rsidR="00DA71AE" w:rsidRPr="008D6668" w:rsidRDefault="00DA71AE" w:rsidP="00DA71AE">
      <w:pPr>
        <w:spacing w:after="0" w:line="240" w:lineRule="auto"/>
        <w:ind w:firstLine="708"/>
        <w:jc w:val="both"/>
        <w:rPr>
          <w:rFonts w:ascii="Tahoma" w:hAnsi="Tahoma" w:cs="Tahoma"/>
        </w:rPr>
      </w:pPr>
      <w:r w:rsidRPr="008D6668">
        <w:rPr>
          <w:rFonts w:ascii="Tahoma" w:hAnsi="Tahoma" w:cs="Tahoma"/>
        </w:rPr>
        <w:t>Na potrzeby postępowania o udzielenie zamówienia publicznego pn.</w:t>
      </w:r>
      <w:r w:rsidRPr="008D6668">
        <w:rPr>
          <w:rFonts w:ascii="Tahoma" w:eastAsia="Times New Roman" w:hAnsi="Tahoma" w:cs="Tahoma"/>
          <w:b/>
          <w:lang w:eastAsia="x-none"/>
        </w:rPr>
        <w:t xml:space="preserve"> „</w:t>
      </w:r>
      <w:r w:rsidR="008D6668" w:rsidRPr="008D6668">
        <w:rPr>
          <w:rFonts w:ascii="Tahoma" w:hAnsi="Tahoma" w:cs="Tahoma"/>
          <w:b/>
        </w:rPr>
        <w:t>Budowa instalacji fotowoltaicznych dla budynków Szkoły Podstawowej w Bytomiu Odrzańskim</w:t>
      </w:r>
      <w:r w:rsidR="00FB241F" w:rsidRPr="008D6668">
        <w:rPr>
          <w:rFonts w:ascii="Tahoma" w:hAnsi="Tahoma" w:cs="Tahoma"/>
          <w:b/>
        </w:rPr>
        <w:t>”</w:t>
      </w:r>
      <w:r w:rsidRPr="008D6668">
        <w:rPr>
          <w:rFonts w:ascii="Tahoma" w:hAnsi="Tahoma" w:cs="Tahoma"/>
        </w:rPr>
        <w:t xml:space="preserve"> </w:t>
      </w:r>
      <w:r w:rsidR="008D6668" w:rsidRPr="008D6668">
        <w:rPr>
          <w:rFonts w:ascii="Tahoma" w:hAnsi="Tahoma" w:cs="Tahoma"/>
          <w:b/>
          <w:bCs/>
        </w:rPr>
        <w:t xml:space="preserve">dot. części nr … </w:t>
      </w:r>
      <w:r w:rsidRPr="008D6668">
        <w:rPr>
          <w:rFonts w:ascii="Tahoma" w:hAnsi="Tahoma" w:cs="Tahoma"/>
        </w:rPr>
        <w:t>prowadzonego przez GMINĘ BYTOM ODRZAŃSKI, oświadczam, że:</w:t>
      </w:r>
    </w:p>
    <w:p w14:paraId="7E1E637D" w14:textId="77777777" w:rsidR="00DA71AE" w:rsidRPr="008D6668" w:rsidRDefault="00DA71AE" w:rsidP="00DA71AE">
      <w:pPr>
        <w:spacing w:after="0" w:line="240" w:lineRule="auto"/>
        <w:jc w:val="both"/>
        <w:rPr>
          <w:rFonts w:ascii="Tahoma" w:eastAsia="Times New Roman" w:hAnsi="Tahoma" w:cs="Tahoma"/>
        </w:rPr>
      </w:pPr>
      <w:r w:rsidRPr="008D6668">
        <w:rPr>
          <w:rFonts w:ascii="Tahoma" w:hAnsi="Tahoma" w:cs="Tahoma"/>
        </w:rPr>
        <w:t xml:space="preserve">1. nie podlegam wykluczeniu z postępowania na podstawie art. 108 ust.1 ustawy </w:t>
      </w:r>
      <w:proofErr w:type="spellStart"/>
      <w:r w:rsidRPr="008D6668">
        <w:rPr>
          <w:rFonts w:ascii="Tahoma" w:hAnsi="Tahoma" w:cs="Tahoma"/>
        </w:rPr>
        <w:t>Pzp</w:t>
      </w:r>
      <w:proofErr w:type="spellEnd"/>
      <w:r w:rsidRPr="008D6668">
        <w:rPr>
          <w:rFonts w:ascii="Tahoma" w:hAnsi="Tahoma" w:cs="Tahoma"/>
        </w:rPr>
        <w:t xml:space="preserve">. </w:t>
      </w:r>
      <w:r w:rsidRPr="008D6668">
        <w:rPr>
          <w:rFonts w:ascii="Tahoma" w:eastAsia="Times New Roman" w:hAnsi="Tahoma" w:cs="Tahoma"/>
        </w:rPr>
        <w:t>oraz art. 109 ust. 1 pkt 4 ustawy Prawo zamówień publicznych</w:t>
      </w:r>
      <w:r w:rsidRPr="008D6668">
        <w:rPr>
          <w:rFonts w:ascii="Tahoma" w:eastAsia="Times New Roman" w:hAnsi="Tahoma" w:cs="Tahoma"/>
        </w:rPr>
        <w:sym w:font="Symbol" w:char="F02A"/>
      </w:r>
    </w:p>
    <w:p w14:paraId="6EDBA87F" w14:textId="77777777" w:rsidR="00DA71AE" w:rsidRPr="008D6668" w:rsidRDefault="00DA71AE" w:rsidP="00DA71AE">
      <w:pPr>
        <w:spacing w:after="0" w:line="240" w:lineRule="auto"/>
        <w:jc w:val="both"/>
        <w:rPr>
          <w:rFonts w:ascii="Tahoma" w:eastAsia="Times New Roman" w:hAnsi="Tahoma" w:cs="Tahoma"/>
        </w:rPr>
      </w:pPr>
      <w:r w:rsidRPr="008D6668">
        <w:rPr>
          <w:rFonts w:ascii="Tahoma" w:eastAsia="Times New Roman" w:hAnsi="Tahoma" w:cs="Tahoma"/>
        </w:rPr>
        <w:t xml:space="preserve">2. zachodzą w stosunku do mnie/nas podstawy wykluczenia z postępowania na podstawie art. ………………..…. ustawy Prawo zamówień publicznych </w:t>
      </w:r>
      <w:r w:rsidRPr="008D6668">
        <w:rPr>
          <w:rFonts w:ascii="Tahoma" w:hAnsi="Tahoma" w:cs="Tahoma"/>
        </w:rPr>
        <w:sym w:font="Symbol" w:char="F02A"/>
      </w:r>
    </w:p>
    <w:p w14:paraId="7BDC0B3E" w14:textId="77777777" w:rsidR="00DA71AE" w:rsidRPr="008D6668" w:rsidRDefault="00DA71AE" w:rsidP="00DA71AE">
      <w:pPr>
        <w:spacing w:after="0" w:line="240" w:lineRule="auto"/>
        <w:jc w:val="both"/>
        <w:rPr>
          <w:rFonts w:ascii="Tahoma" w:eastAsia="Calibri" w:hAnsi="Tahoma" w:cs="Tahoma"/>
        </w:rPr>
      </w:pPr>
      <w:r w:rsidRPr="008D6668">
        <w:rPr>
          <w:rFonts w:ascii="Tahoma" w:eastAsia="Calibri" w:hAnsi="Tahoma" w:cs="Tahoma"/>
          <w:i/>
        </w:rPr>
        <w:t>(należy podać mającą zastosowanie podstawę wykluczenia spośród wymienionych w art. 108 ust. 1  oraz art. 109 ust. 1 pkt 4 ustawy Prawo zamówień publicznych).</w:t>
      </w:r>
      <w:r w:rsidRPr="008D6668">
        <w:rPr>
          <w:rFonts w:ascii="Tahoma" w:eastAsia="Calibri" w:hAnsi="Tahoma" w:cs="Tahoma"/>
        </w:rPr>
        <w:t xml:space="preserve"> </w:t>
      </w:r>
    </w:p>
    <w:p w14:paraId="43A83426" w14:textId="77777777" w:rsidR="00DA71AE" w:rsidRPr="008D6668" w:rsidRDefault="00DA71AE" w:rsidP="00DA71AE">
      <w:pPr>
        <w:spacing w:after="0" w:line="240" w:lineRule="auto"/>
        <w:jc w:val="both"/>
        <w:rPr>
          <w:rFonts w:ascii="Tahoma" w:eastAsia="Calibri" w:hAnsi="Tahoma" w:cs="Tahoma"/>
        </w:rPr>
      </w:pPr>
      <w:r w:rsidRPr="008D6668">
        <w:rPr>
          <w:rFonts w:ascii="Tahoma" w:eastAsia="Calibri" w:hAnsi="Tahoma" w:cs="Tahoma"/>
        </w:rPr>
        <w:t xml:space="preserve">Jednocześnie oświadczam/y, że w związku z ww. okolicznością, na podstawie art. 110 ust. 2 ustawy Prawo zamówień publicznych  podjąłem/podjęliśmy następujące środki naprawcze: </w:t>
      </w:r>
    </w:p>
    <w:p w14:paraId="26E55B91" w14:textId="7D6659CE" w:rsidR="00DA71AE" w:rsidRPr="008D6668" w:rsidRDefault="00DA71AE" w:rsidP="00DA71AE">
      <w:pPr>
        <w:spacing w:after="0" w:line="240" w:lineRule="auto"/>
        <w:jc w:val="both"/>
        <w:rPr>
          <w:rFonts w:ascii="Tahoma" w:eastAsia="Calibri" w:hAnsi="Tahoma" w:cs="Tahoma"/>
        </w:rPr>
      </w:pPr>
      <w:r w:rsidRPr="008D6668">
        <w:rPr>
          <w:rFonts w:ascii="Tahoma" w:eastAsia="Calibri" w:hAnsi="Tahoma" w:cs="Tahoma"/>
        </w:rPr>
        <w:t>……………………………………………………………………………………</w:t>
      </w:r>
      <w:r w:rsidR="00DD186F" w:rsidRPr="008D6668">
        <w:rPr>
          <w:rFonts w:ascii="Tahoma" w:eastAsia="Calibri" w:hAnsi="Tahoma" w:cs="Tahoma"/>
        </w:rPr>
        <w:t>..........</w:t>
      </w:r>
      <w:r w:rsidRPr="008D6668">
        <w:rPr>
          <w:rFonts w:ascii="Tahoma" w:eastAsia="Calibri" w:hAnsi="Tahoma" w:cs="Tahoma"/>
        </w:rPr>
        <w:t>……..…………………...........…………</w:t>
      </w:r>
    </w:p>
    <w:p w14:paraId="47F68146" w14:textId="34B87293" w:rsidR="00DA71AE" w:rsidRPr="008D6668" w:rsidRDefault="00DA71AE" w:rsidP="00DA71AE">
      <w:pPr>
        <w:spacing w:after="0" w:line="240" w:lineRule="auto"/>
        <w:jc w:val="both"/>
        <w:rPr>
          <w:rFonts w:ascii="Tahoma" w:eastAsia="Calibri" w:hAnsi="Tahoma" w:cs="Tahoma"/>
          <w:i/>
        </w:rPr>
      </w:pPr>
      <w:r w:rsidRPr="008D6668">
        <w:rPr>
          <w:rFonts w:ascii="Tahoma" w:eastAsia="Calibri" w:hAnsi="Tahoma" w:cs="Tahoma"/>
          <w:i/>
        </w:rPr>
        <w:t>(należy podać informacje dotyczące podjętych czynności w zakresie przesłanek określonych w rozdziale X ust. 1.7 SWZ)</w:t>
      </w:r>
    </w:p>
    <w:p w14:paraId="3FB98283" w14:textId="77777777" w:rsidR="00F35909" w:rsidRPr="008D6668" w:rsidRDefault="00F35909" w:rsidP="00F35909">
      <w:pPr>
        <w:spacing w:after="0" w:line="240" w:lineRule="auto"/>
        <w:jc w:val="both"/>
        <w:rPr>
          <w:rFonts w:ascii="Tahoma" w:eastAsia="Calibri" w:hAnsi="Tahoma" w:cs="Tahoma"/>
        </w:rPr>
      </w:pPr>
      <w:r w:rsidRPr="008D6668">
        <w:rPr>
          <w:rFonts w:ascii="Tahoma" w:eastAsia="Calibri" w:hAnsi="Tahoma" w:cs="Tahoma"/>
        </w:rPr>
        <w:t>3. nie podlegam/y wykluczeniu z postępowania na podstawie art. 7 ust. 1 ustawy z dnia 13 kwietnia 2022 r. o szczególnych rozwiązaniach w zakresie przeciwdziałania wspierania agresji na Ukrainę oraz służących ochronie bezpieczeństwa narodowego (Dz.U. z 2022 r., poz. 835).</w:t>
      </w:r>
    </w:p>
    <w:p w14:paraId="23103477" w14:textId="77777777" w:rsidR="00F35909" w:rsidRPr="008D6668" w:rsidRDefault="00F35909" w:rsidP="00DA71AE">
      <w:pPr>
        <w:spacing w:after="0" w:line="240" w:lineRule="auto"/>
        <w:jc w:val="both"/>
        <w:rPr>
          <w:rFonts w:ascii="Tahoma" w:eastAsia="Calibri" w:hAnsi="Tahoma" w:cs="Tahoma"/>
          <w:i/>
        </w:rPr>
      </w:pPr>
    </w:p>
    <w:p w14:paraId="56CA2BBA" w14:textId="77777777" w:rsidR="00DA71AE" w:rsidRPr="008D6668" w:rsidRDefault="00DA71AE" w:rsidP="00DA71AE">
      <w:pPr>
        <w:spacing w:after="0" w:line="240" w:lineRule="auto"/>
        <w:jc w:val="both"/>
        <w:rPr>
          <w:rFonts w:ascii="Tahoma" w:eastAsia="Calibri" w:hAnsi="Tahoma" w:cs="Tahoma"/>
        </w:rPr>
      </w:pPr>
      <w:r w:rsidRPr="008D6668">
        <w:rPr>
          <w:rFonts w:ascii="Tahoma" w:eastAsia="Calibri" w:hAnsi="Tahoma" w:cs="Tahoma"/>
        </w:rPr>
        <w:t>Oświadczam/y, że dokumenty, o których mowa rozdziale XI SWZ zamawiający może uzyskać za pomocą bezpłatnych i ogólnodostępnych baz danych, tj. pod adresem:  ............................................................................</w:t>
      </w:r>
    </w:p>
    <w:p w14:paraId="24FC5B7C" w14:textId="77777777" w:rsidR="00DA71AE" w:rsidRPr="008D6668" w:rsidRDefault="00DA71AE" w:rsidP="00DA71AE">
      <w:pPr>
        <w:spacing w:after="0" w:line="240" w:lineRule="auto"/>
        <w:jc w:val="both"/>
        <w:rPr>
          <w:rFonts w:ascii="Tahoma" w:eastAsia="Calibri" w:hAnsi="Tahoma" w:cs="Tahoma"/>
          <w:i/>
        </w:rPr>
      </w:pPr>
      <w:r w:rsidRPr="008D6668">
        <w:rPr>
          <w:rFonts w:ascii="Tahoma" w:eastAsia="Calibri" w:hAnsi="Tahoma" w:cs="Tahoma"/>
        </w:rPr>
        <w:t>(</w:t>
      </w:r>
      <w:r w:rsidRPr="008D6668">
        <w:rPr>
          <w:rFonts w:ascii="Tahoma" w:eastAsia="Calibri" w:hAnsi="Tahoma" w:cs="Tahoma"/>
          <w:i/>
        </w:rPr>
        <w:t>jeżeli wykonawca wskaże adres, pod którym będzie możliwe pobranie dokumentu w formie elektronicznej, zamawiający pobierze dokument samodzielnie)</w:t>
      </w:r>
    </w:p>
    <w:p w14:paraId="004E6085" w14:textId="77777777" w:rsidR="00DA71AE" w:rsidRPr="008D6668" w:rsidRDefault="00DA71AE" w:rsidP="00DA71AE">
      <w:pPr>
        <w:spacing w:after="0" w:line="240" w:lineRule="auto"/>
        <w:jc w:val="both"/>
        <w:rPr>
          <w:rFonts w:ascii="Tahoma" w:eastAsia="Calibri" w:hAnsi="Tahoma" w:cs="Tahoma"/>
        </w:rPr>
      </w:pPr>
      <w:r w:rsidRPr="008D6668">
        <w:rPr>
          <w:rFonts w:ascii="Tahoma" w:eastAsia="Calibri" w:hAnsi="Tahoma" w:cs="Tahoma"/>
        </w:rPr>
        <w:t>Oświadczam/y, że wszystkie informacje podane w powyższym oświadczeniu są aktualne i zgodne z prawdą oraz zostały przedstawione z pełną świadomością konsekwencji wprowadzenia zamawiającego w błąd przy przedstawianiu informacji.</w:t>
      </w:r>
    </w:p>
    <w:p w14:paraId="59D971D5" w14:textId="77777777" w:rsidR="00DA71AE" w:rsidRPr="008D6668" w:rsidRDefault="00DA71AE" w:rsidP="00DA71AE">
      <w:pPr>
        <w:spacing w:after="0" w:line="240" w:lineRule="auto"/>
        <w:jc w:val="both"/>
        <w:rPr>
          <w:rFonts w:ascii="Tahoma" w:eastAsia="Calibri" w:hAnsi="Tahoma" w:cs="Tahoma"/>
        </w:rPr>
      </w:pPr>
      <w:bookmarkStart w:id="13" w:name="_Hlk65062223"/>
      <w:r w:rsidRPr="008D6668">
        <w:rPr>
          <w:rFonts w:ascii="Tahoma" w:eastAsia="Calibri" w:hAnsi="Tahoma" w:cs="Tahoma"/>
        </w:rPr>
        <w:sym w:font="Symbol" w:char="F02A"/>
      </w:r>
      <w:r w:rsidRPr="008D6668">
        <w:rPr>
          <w:rFonts w:ascii="Tahoma" w:eastAsia="Calibri" w:hAnsi="Tahoma" w:cs="Tahoma"/>
        </w:rPr>
        <w:t xml:space="preserve"> niepotrzebne skreślić</w:t>
      </w:r>
    </w:p>
    <w:p w14:paraId="05F0D5F8" w14:textId="77777777" w:rsidR="00DA71AE" w:rsidRPr="008D6668" w:rsidRDefault="00DA71AE" w:rsidP="00DA71AE">
      <w:pPr>
        <w:spacing w:after="160"/>
        <w:ind w:left="5245"/>
        <w:jc w:val="center"/>
        <w:rPr>
          <w:rFonts w:ascii="Tahoma" w:eastAsia="Calibri" w:hAnsi="Tahoma" w:cs="Tahoma"/>
        </w:rPr>
      </w:pPr>
    </w:p>
    <w:bookmarkEnd w:id="13"/>
    <w:p w14:paraId="446389FF" w14:textId="39B1CD9C" w:rsidR="00537B8F" w:rsidRPr="008D6668" w:rsidRDefault="00DA71AE" w:rsidP="00537B8F">
      <w:pPr>
        <w:spacing w:after="0" w:line="240" w:lineRule="auto"/>
        <w:ind w:left="6096"/>
        <w:jc w:val="center"/>
        <w:rPr>
          <w:rFonts w:ascii="Tahoma" w:eastAsia="Calibri" w:hAnsi="Tahoma" w:cs="Tahoma"/>
          <w:i/>
          <w:sz w:val="18"/>
          <w:szCs w:val="18"/>
        </w:rPr>
      </w:pPr>
      <w:r w:rsidRPr="008D6668">
        <w:rPr>
          <w:rFonts w:ascii="Tahoma" w:eastAsia="Calibri" w:hAnsi="Tahoma" w:cs="Tahoma"/>
          <w:i/>
          <w:sz w:val="18"/>
          <w:szCs w:val="18"/>
        </w:rPr>
        <w:lastRenderedPageBreak/>
        <w:t>Podpis kwalifikowany, podpis zaufany lub podpis osobisty osoby uprawnionej do reprezentowania</w:t>
      </w:r>
      <w:r w:rsidR="00537B8F" w:rsidRPr="008D6668">
        <w:rPr>
          <w:rFonts w:ascii="Tahoma" w:eastAsia="Times New Roman" w:hAnsi="Tahoma" w:cs="Tahoma"/>
          <w:b/>
          <w:lang w:eastAsia="pl-PL"/>
        </w:rPr>
        <w:br w:type="page"/>
      </w:r>
    </w:p>
    <w:p w14:paraId="462AC4CD" w14:textId="3DD8E204" w:rsidR="00DA71AE" w:rsidRPr="008D6668" w:rsidRDefault="00DA71AE" w:rsidP="00DA71AE">
      <w:pPr>
        <w:spacing w:after="240" w:line="240" w:lineRule="auto"/>
        <w:jc w:val="right"/>
        <w:rPr>
          <w:rFonts w:ascii="Tahoma" w:eastAsia="Times New Roman" w:hAnsi="Tahoma" w:cs="Tahoma"/>
          <w:b/>
          <w:lang w:eastAsia="pl-PL"/>
        </w:rPr>
      </w:pPr>
      <w:r w:rsidRPr="008D6668">
        <w:rPr>
          <w:rFonts w:ascii="Tahoma" w:eastAsia="Times New Roman" w:hAnsi="Tahoma" w:cs="Tahoma"/>
          <w:b/>
          <w:lang w:eastAsia="pl-PL"/>
        </w:rPr>
        <w:lastRenderedPageBreak/>
        <w:t>załącznik nr 6 do SWZ</w:t>
      </w:r>
    </w:p>
    <w:p w14:paraId="71CCC350"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Wykonawca:</w:t>
      </w:r>
    </w:p>
    <w:p w14:paraId="576DC1E8"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t>
      </w:r>
    </w:p>
    <w:p w14:paraId="28B4C636"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t>
      </w:r>
    </w:p>
    <w:p w14:paraId="3A24D2CB"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(pełna nazwa/firma, adres, w zależności</w:t>
      </w:r>
    </w:p>
    <w:p w14:paraId="31B79308"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Od podmiotu: NIP/PESEL,</w:t>
      </w:r>
    </w:p>
    <w:p w14:paraId="6A907936"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KRS/</w:t>
      </w:r>
      <w:proofErr w:type="spellStart"/>
      <w:r w:rsidRPr="008D6668">
        <w:rPr>
          <w:rFonts w:ascii="Tahoma" w:hAnsi="Tahoma" w:cs="Tahoma"/>
          <w:sz w:val="20"/>
          <w:szCs w:val="20"/>
        </w:rPr>
        <w:t>CEiDG</w:t>
      </w:r>
      <w:proofErr w:type="spellEnd"/>
      <w:r w:rsidRPr="008D6668">
        <w:rPr>
          <w:rFonts w:ascii="Tahoma" w:hAnsi="Tahoma" w:cs="Tahoma"/>
          <w:sz w:val="20"/>
          <w:szCs w:val="20"/>
        </w:rPr>
        <w:t>)</w:t>
      </w:r>
    </w:p>
    <w:p w14:paraId="43870E9E" w14:textId="77777777" w:rsidR="00DA71AE" w:rsidRPr="008D6668" w:rsidRDefault="00DA71AE" w:rsidP="00DA71AE">
      <w:pPr>
        <w:spacing w:after="0" w:line="240" w:lineRule="auto"/>
        <w:rPr>
          <w:rFonts w:ascii="Tahoma" w:hAnsi="Tahoma" w:cs="Tahoma"/>
          <w:sz w:val="20"/>
          <w:szCs w:val="20"/>
        </w:rPr>
      </w:pPr>
    </w:p>
    <w:p w14:paraId="2F48A2DC"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reprezentowany przez:</w:t>
      </w:r>
    </w:p>
    <w:p w14:paraId="109C9523"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t>
      </w:r>
    </w:p>
    <w:p w14:paraId="62121091"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w:t>
      </w:r>
    </w:p>
    <w:p w14:paraId="6A1274FF" w14:textId="77777777" w:rsidR="00DA71AE" w:rsidRPr="008D6668" w:rsidRDefault="00DA71AE" w:rsidP="00DA71AE">
      <w:pPr>
        <w:spacing w:after="0" w:line="240" w:lineRule="auto"/>
        <w:rPr>
          <w:rFonts w:ascii="Tahoma" w:hAnsi="Tahoma" w:cs="Tahoma"/>
          <w:sz w:val="20"/>
          <w:szCs w:val="20"/>
        </w:rPr>
      </w:pPr>
      <w:r w:rsidRPr="008D6668">
        <w:rPr>
          <w:rFonts w:ascii="Tahoma" w:hAnsi="Tahoma" w:cs="Tahoma"/>
          <w:sz w:val="20"/>
          <w:szCs w:val="20"/>
        </w:rPr>
        <w:t>(imię, nazwisko, stanowisko/podstawa do reprezentacji)</w:t>
      </w:r>
    </w:p>
    <w:p w14:paraId="611F512C" w14:textId="77777777" w:rsidR="00DA71AE" w:rsidRPr="008D6668" w:rsidRDefault="00DA71AE" w:rsidP="00DA71AE">
      <w:pPr>
        <w:widowControl w:val="0"/>
        <w:autoSpaceDE w:val="0"/>
        <w:autoSpaceDN w:val="0"/>
        <w:adjustRightInd w:val="0"/>
        <w:spacing w:after="0"/>
        <w:jc w:val="center"/>
        <w:rPr>
          <w:rFonts w:ascii="Tahoma" w:eastAsia="Times New Roman" w:hAnsi="Tahoma" w:cs="Tahoma"/>
          <w:b/>
          <w:bCs/>
          <w:lang w:eastAsia="pl-PL"/>
        </w:rPr>
      </w:pPr>
    </w:p>
    <w:p w14:paraId="0979EC77" w14:textId="77777777" w:rsidR="00DA71AE" w:rsidRPr="008D6668" w:rsidRDefault="00DA71AE" w:rsidP="00DA71AE">
      <w:pPr>
        <w:widowControl w:val="0"/>
        <w:autoSpaceDE w:val="0"/>
        <w:autoSpaceDN w:val="0"/>
        <w:adjustRightInd w:val="0"/>
        <w:spacing w:after="0"/>
        <w:jc w:val="center"/>
        <w:rPr>
          <w:rFonts w:ascii="Tahoma" w:eastAsia="Times New Roman" w:hAnsi="Tahoma" w:cs="Tahoma"/>
          <w:b/>
          <w:bCs/>
          <w:lang w:eastAsia="pl-PL"/>
        </w:rPr>
      </w:pPr>
      <w:r w:rsidRPr="008D6668">
        <w:rPr>
          <w:rFonts w:ascii="Tahoma" w:eastAsia="Times New Roman" w:hAnsi="Tahoma" w:cs="Tahoma"/>
          <w:b/>
          <w:bCs/>
          <w:lang w:eastAsia="pl-PL"/>
        </w:rPr>
        <w:t>Oświadczenie wykonawców wspólnie ubiegający się o udzielenie zamówienia</w:t>
      </w:r>
    </w:p>
    <w:p w14:paraId="25713ECA" w14:textId="77777777" w:rsidR="00DA71AE" w:rsidRPr="008D6668" w:rsidRDefault="00DA71AE" w:rsidP="00DA71AE">
      <w:pPr>
        <w:widowControl w:val="0"/>
        <w:autoSpaceDE w:val="0"/>
        <w:autoSpaceDN w:val="0"/>
        <w:adjustRightInd w:val="0"/>
        <w:spacing w:after="0" w:line="240" w:lineRule="auto"/>
        <w:jc w:val="center"/>
        <w:rPr>
          <w:rFonts w:ascii="Tahoma" w:eastAsia="Times New Roman" w:hAnsi="Tahoma" w:cs="Tahoma"/>
          <w:lang w:eastAsia="pl-PL"/>
        </w:rPr>
      </w:pPr>
      <w:r w:rsidRPr="008D6668">
        <w:rPr>
          <w:rFonts w:ascii="Tahoma" w:eastAsia="Times New Roman" w:hAnsi="Tahoma" w:cs="Tahoma"/>
          <w:b/>
          <w:lang w:eastAsia="pl-PL"/>
        </w:rPr>
        <w:t xml:space="preserve">składane na podstawie art. 117 ust. 4 ustawy z dnia 11 września 2021 r. </w:t>
      </w:r>
    </w:p>
    <w:p w14:paraId="04828FA5" w14:textId="77777777" w:rsidR="00DA71AE" w:rsidRPr="008D6668" w:rsidRDefault="00DA71AE" w:rsidP="00DA71AE">
      <w:pPr>
        <w:spacing w:after="160" w:line="360" w:lineRule="auto"/>
        <w:jc w:val="center"/>
        <w:rPr>
          <w:rFonts w:ascii="Tahoma" w:eastAsia="Calibri" w:hAnsi="Tahoma" w:cs="Tahoma"/>
          <w:b/>
        </w:rPr>
      </w:pPr>
      <w:r w:rsidRPr="008D6668">
        <w:rPr>
          <w:rFonts w:ascii="Tahoma" w:eastAsia="Calibri" w:hAnsi="Tahoma" w:cs="Tahoma"/>
          <w:b/>
        </w:rPr>
        <w:t xml:space="preserve"> Prawo zamówień publicznych</w:t>
      </w:r>
    </w:p>
    <w:p w14:paraId="1FCD72A1" w14:textId="0F7451ED" w:rsidR="00DA71AE" w:rsidRPr="008D6668" w:rsidRDefault="00DA71AE" w:rsidP="00DA71AE">
      <w:pPr>
        <w:spacing w:after="0" w:line="240" w:lineRule="auto"/>
        <w:ind w:firstLine="708"/>
        <w:jc w:val="both"/>
        <w:rPr>
          <w:rFonts w:ascii="Tahoma" w:eastAsia="Calibri" w:hAnsi="Tahoma" w:cs="Tahoma"/>
        </w:rPr>
      </w:pPr>
      <w:r w:rsidRPr="008D6668">
        <w:rPr>
          <w:rFonts w:ascii="Tahoma" w:eastAsia="Calibri" w:hAnsi="Tahoma" w:cs="Tahoma"/>
          <w:spacing w:val="-4"/>
        </w:rPr>
        <w:t xml:space="preserve">Na potrzeby postępowania o udzielenie zamówienia publicznego na: </w:t>
      </w:r>
      <w:r w:rsidRPr="008D6668">
        <w:rPr>
          <w:rFonts w:ascii="Tahoma" w:eastAsia="Times New Roman" w:hAnsi="Tahoma" w:cs="Tahoma"/>
          <w:b/>
          <w:lang w:eastAsia="x-none"/>
        </w:rPr>
        <w:t>„</w:t>
      </w:r>
      <w:r w:rsidR="008D6668" w:rsidRPr="008D6668">
        <w:rPr>
          <w:rFonts w:ascii="Tahoma" w:hAnsi="Tahoma" w:cs="Tahoma"/>
          <w:b/>
        </w:rPr>
        <w:t>Budowę instalacji fotowoltaicznych dla budynków Szkoły Podstawowej w Bytomiu Odrzańskim</w:t>
      </w:r>
      <w:r w:rsidR="00537B8F" w:rsidRPr="008D6668">
        <w:rPr>
          <w:rFonts w:ascii="Tahoma" w:hAnsi="Tahoma" w:cs="Tahoma"/>
          <w:b/>
        </w:rPr>
        <w:t>”</w:t>
      </w:r>
      <w:r w:rsidRPr="008D6668">
        <w:rPr>
          <w:rFonts w:ascii="Tahoma" w:hAnsi="Tahoma" w:cs="Tahoma"/>
          <w:b/>
        </w:rPr>
        <w:t xml:space="preserve"> </w:t>
      </w:r>
      <w:r w:rsidR="008D6668" w:rsidRPr="008D6668">
        <w:rPr>
          <w:rFonts w:ascii="Tahoma" w:hAnsi="Tahoma" w:cs="Tahoma"/>
          <w:b/>
        </w:rPr>
        <w:t xml:space="preserve">dot. części nr …. </w:t>
      </w:r>
      <w:r w:rsidRPr="008D6668">
        <w:rPr>
          <w:rFonts w:ascii="Tahoma" w:eastAsia="Calibri" w:hAnsi="Tahoma" w:cs="Tahoma"/>
        </w:rPr>
        <w:t xml:space="preserve">prowadzonego przez </w:t>
      </w:r>
      <w:r w:rsidRPr="008D6668">
        <w:rPr>
          <w:rFonts w:ascii="Tahoma" w:eastAsia="Calibri" w:hAnsi="Tahoma" w:cs="Tahoma"/>
          <w:b/>
        </w:rPr>
        <w:t>Gminę Bytom Odrzański</w:t>
      </w:r>
      <w:r w:rsidRPr="008D6668">
        <w:rPr>
          <w:rFonts w:ascii="Tahoma" w:eastAsia="Calibri" w:hAnsi="Tahoma" w:cs="Tahoma"/>
        </w:rPr>
        <w:t>,</w:t>
      </w:r>
      <w:r w:rsidRPr="008D6668">
        <w:rPr>
          <w:rFonts w:ascii="Tahoma" w:eastAsia="Calibri" w:hAnsi="Tahoma" w:cs="Tahoma"/>
          <w:i/>
        </w:rPr>
        <w:t xml:space="preserve"> </w:t>
      </w:r>
      <w:r w:rsidRPr="008D6668">
        <w:rPr>
          <w:rFonts w:ascii="Tahoma" w:eastAsia="Calibri" w:hAnsi="Tahoma" w:cs="Tahoma"/>
        </w:rPr>
        <w:t>oświadczam/y, że;</w:t>
      </w:r>
    </w:p>
    <w:p w14:paraId="27B33B1E" w14:textId="77777777" w:rsidR="00DA71AE" w:rsidRPr="008D6668" w:rsidRDefault="00DA71AE" w:rsidP="00DA71AE">
      <w:pPr>
        <w:spacing w:after="0" w:line="240" w:lineRule="auto"/>
        <w:jc w:val="both"/>
        <w:rPr>
          <w:rFonts w:ascii="Tahoma" w:eastAsia="Times New Roman" w:hAnsi="Tahoma" w:cs="Tahoma"/>
        </w:rPr>
      </w:pPr>
      <w:r w:rsidRPr="008D6668">
        <w:rPr>
          <w:rFonts w:ascii="Tahoma" w:eastAsia="Times New Roman" w:hAnsi="Tahoma" w:cs="Tahoma"/>
        </w:rPr>
        <w:t xml:space="preserve">1.Wykonawca …………………………….…… </w:t>
      </w:r>
    </w:p>
    <w:p w14:paraId="21EFC352" w14:textId="77777777" w:rsidR="00DA71AE" w:rsidRPr="008D6668" w:rsidRDefault="00DA71AE" w:rsidP="00DA71AE">
      <w:pPr>
        <w:spacing w:after="0" w:line="240" w:lineRule="auto"/>
        <w:jc w:val="both"/>
        <w:rPr>
          <w:rFonts w:ascii="Tahoma" w:eastAsia="Times New Roman" w:hAnsi="Tahoma" w:cs="Tahoma"/>
          <w:i/>
        </w:rPr>
      </w:pPr>
      <w:r w:rsidRPr="008D6668">
        <w:rPr>
          <w:rFonts w:ascii="Tahoma" w:eastAsia="Times New Roman" w:hAnsi="Tahoma" w:cs="Tahoma"/>
          <w:i/>
        </w:rPr>
        <w:t xml:space="preserve">                     (nazwa i adres wykonawcy)     </w:t>
      </w:r>
    </w:p>
    <w:p w14:paraId="0624D6F7" w14:textId="77777777" w:rsidR="00DA71AE" w:rsidRPr="008D6668" w:rsidRDefault="00DA71AE" w:rsidP="00DA71AE">
      <w:pPr>
        <w:spacing w:after="0" w:line="240" w:lineRule="auto"/>
        <w:ind w:left="284"/>
        <w:jc w:val="both"/>
        <w:rPr>
          <w:rFonts w:ascii="Tahoma" w:eastAsia="Times New Roman" w:hAnsi="Tahoma" w:cs="Tahoma"/>
          <w:i/>
        </w:rPr>
      </w:pPr>
      <w:r w:rsidRPr="008D6668">
        <w:rPr>
          <w:rFonts w:ascii="Tahoma" w:eastAsia="Times New Roman" w:hAnsi="Tahoma" w:cs="Tahoma"/>
        </w:rPr>
        <w:t>wykona następujący zakres zamówienia  …………………………………………….</w:t>
      </w:r>
      <w:r w:rsidRPr="008D6668">
        <w:rPr>
          <w:rFonts w:ascii="Tahoma" w:eastAsia="Times New Roman" w:hAnsi="Tahoma" w:cs="Tahoma"/>
          <w:i/>
        </w:rPr>
        <w:t xml:space="preserve">                       </w:t>
      </w:r>
    </w:p>
    <w:p w14:paraId="4E5781B8" w14:textId="77777777" w:rsidR="00DA71AE" w:rsidRPr="008D6668" w:rsidRDefault="00DA71AE" w:rsidP="00DA71AE">
      <w:pPr>
        <w:spacing w:after="0" w:line="240" w:lineRule="auto"/>
        <w:ind w:left="284"/>
        <w:jc w:val="both"/>
        <w:rPr>
          <w:rFonts w:ascii="Tahoma" w:eastAsia="Times New Roman" w:hAnsi="Tahoma" w:cs="Tahoma"/>
        </w:rPr>
      </w:pPr>
    </w:p>
    <w:p w14:paraId="0E184E55" w14:textId="77777777" w:rsidR="00DA71AE" w:rsidRPr="008D6668" w:rsidRDefault="00DA71AE" w:rsidP="00DA71AE">
      <w:pPr>
        <w:spacing w:after="0" w:line="240" w:lineRule="auto"/>
        <w:jc w:val="both"/>
        <w:rPr>
          <w:rFonts w:ascii="Tahoma" w:eastAsia="Times New Roman" w:hAnsi="Tahoma" w:cs="Tahoma"/>
        </w:rPr>
      </w:pPr>
      <w:r w:rsidRPr="008D6668">
        <w:rPr>
          <w:rFonts w:ascii="Tahoma" w:eastAsia="Times New Roman" w:hAnsi="Tahoma" w:cs="Tahoma"/>
        </w:rPr>
        <w:t xml:space="preserve">2.Wykonawca …………………………….……  </w:t>
      </w:r>
    </w:p>
    <w:p w14:paraId="5581C83A" w14:textId="77777777" w:rsidR="00DA71AE" w:rsidRPr="008D6668" w:rsidRDefault="00DA71AE" w:rsidP="00DA71AE">
      <w:pPr>
        <w:spacing w:after="0" w:line="240" w:lineRule="auto"/>
        <w:ind w:left="284"/>
        <w:jc w:val="both"/>
        <w:rPr>
          <w:rFonts w:ascii="Tahoma" w:eastAsia="Times New Roman" w:hAnsi="Tahoma" w:cs="Tahoma"/>
          <w:i/>
        </w:rPr>
      </w:pPr>
      <w:r w:rsidRPr="008D6668">
        <w:rPr>
          <w:rFonts w:ascii="Tahoma" w:eastAsia="Times New Roman" w:hAnsi="Tahoma" w:cs="Tahoma"/>
          <w:i/>
        </w:rPr>
        <w:t xml:space="preserve">                     (nazwa i adres wykonawcy)     </w:t>
      </w:r>
    </w:p>
    <w:p w14:paraId="6EEB3F7F" w14:textId="77777777" w:rsidR="00DA71AE" w:rsidRPr="008D6668" w:rsidRDefault="00DA71AE" w:rsidP="00DA71AE">
      <w:pPr>
        <w:spacing w:after="0" w:line="240" w:lineRule="auto"/>
        <w:ind w:left="284"/>
        <w:jc w:val="both"/>
        <w:rPr>
          <w:rFonts w:ascii="Tahoma" w:eastAsia="Times New Roman" w:hAnsi="Tahoma" w:cs="Tahoma"/>
          <w:i/>
        </w:rPr>
      </w:pPr>
      <w:r w:rsidRPr="008D6668">
        <w:rPr>
          <w:rFonts w:ascii="Tahoma" w:eastAsia="Times New Roman" w:hAnsi="Tahoma" w:cs="Tahoma"/>
        </w:rPr>
        <w:t>wykona następujący zakres zamówienia  …………………………………………….</w:t>
      </w:r>
      <w:r w:rsidRPr="008D6668">
        <w:rPr>
          <w:rFonts w:ascii="Tahoma" w:eastAsia="Times New Roman" w:hAnsi="Tahoma" w:cs="Tahoma"/>
          <w:i/>
        </w:rPr>
        <w:t xml:space="preserve">                       </w:t>
      </w:r>
    </w:p>
    <w:p w14:paraId="51EFD097" w14:textId="77777777" w:rsidR="00DA71AE" w:rsidRPr="008D6668" w:rsidRDefault="00DA71AE" w:rsidP="00DA71AE">
      <w:pPr>
        <w:spacing w:after="0" w:line="240" w:lineRule="auto"/>
        <w:jc w:val="both"/>
        <w:rPr>
          <w:rFonts w:ascii="Tahoma" w:eastAsia="Calibri" w:hAnsi="Tahoma" w:cs="Tahoma"/>
        </w:rPr>
      </w:pPr>
      <w:r w:rsidRPr="008D6668">
        <w:rPr>
          <w:rFonts w:ascii="Tahoma" w:eastAsia="Calibri" w:hAnsi="Tahoma" w:cs="Tahoma"/>
        </w:rPr>
        <w:t>Oświadczam/y, że wszystkie informacje podane w powyższym oświadczeniu są aktualne i zgodne z prawdą oraz zostały przedstawione z pełną świadomością konsekwencji wprowadzenia zamawiającego w błąd przy przedstawianiu informacji.</w:t>
      </w:r>
    </w:p>
    <w:p w14:paraId="78220898" w14:textId="77777777" w:rsidR="00DA71AE" w:rsidRPr="008D6668" w:rsidRDefault="00DA71AE" w:rsidP="00DA71AE">
      <w:pPr>
        <w:spacing w:after="160"/>
        <w:ind w:left="5245"/>
        <w:jc w:val="center"/>
        <w:rPr>
          <w:rFonts w:ascii="Tahoma" w:eastAsia="Calibri" w:hAnsi="Tahoma" w:cs="Tahoma"/>
          <w:sz w:val="20"/>
          <w:szCs w:val="20"/>
        </w:rPr>
      </w:pPr>
    </w:p>
    <w:p w14:paraId="4CB0A3F5" w14:textId="77777777" w:rsidR="00DA71AE" w:rsidRPr="008D6668" w:rsidRDefault="00DA71AE" w:rsidP="00DA71AE">
      <w:pPr>
        <w:spacing w:after="160"/>
        <w:ind w:left="5245"/>
        <w:jc w:val="center"/>
        <w:rPr>
          <w:rFonts w:ascii="Tahoma" w:eastAsia="Calibri" w:hAnsi="Tahoma" w:cs="Tahoma"/>
          <w:b/>
          <w:i/>
          <w:sz w:val="18"/>
          <w:szCs w:val="18"/>
        </w:rPr>
      </w:pPr>
      <w:r w:rsidRPr="008D6668">
        <w:rPr>
          <w:rFonts w:ascii="Tahoma" w:eastAsia="Calibri" w:hAnsi="Tahoma" w:cs="Tahoma"/>
          <w:i/>
          <w:sz w:val="18"/>
          <w:szCs w:val="18"/>
        </w:rPr>
        <w:t>Podpis kwalifikowany, podpis zaufany lub podpis osobisty osoby uprawnionej do reprezentowania wykonawców wspólnie ubiegających się o udzielenie zamówienia</w:t>
      </w:r>
    </w:p>
    <w:p w14:paraId="2F8EC7D8" w14:textId="77777777" w:rsidR="00DA71AE" w:rsidRPr="008D6668" w:rsidRDefault="00DA71AE" w:rsidP="00DA71AE">
      <w:pPr>
        <w:tabs>
          <w:tab w:val="left" w:pos="888"/>
        </w:tabs>
        <w:rPr>
          <w:rFonts w:ascii="Tahoma" w:hAnsi="Tahoma" w:cs="Tahoma"/>
        </w:rPr>
      </w:pPr>
    </w:p>
    <w:p w14:paraId="13957B25" w14:textId="77777777" w:rsidR="00DA71AE" w:rsidRPr="008D6668" w:rsidRDefault="00DA71AE" w:rsidP="00DA71AE">
      <w:pPr>
        <w:tabs>
          <w:tab w:val="left" w:pos="888"/>
        </w:tabs>
        <w:rPr>
          <w:rFonts w:ascii="Tahoma" w:hAnsi="Tahoma" w:cs="Tahoma"/>
        </w:rPr>
      </w:pPr>
    </w:p>
    <w:p w14:paraId="68A1ED77" w14:textId="77777777" w:rsidR="00DA71AE" w:rsidRPr="00635A23" w:rsidRDefault="00DA71AE" w:rsidP="00DA71AE">
      <w:pPr>
        <w:tabs>
          <w:tab w:val="left" w:pos="888"/>
        </w:tabs>
        <w:rPr>
          <w:rFonts w:ascii="Tahoma" w:hAnsi="Tahoma" w:cs="Tahoma"/>
          <w:color w:val="FF0000"/>
        </w:rPr>
      </w:pPr>
    </w:p>
    <w:p w14:paraId="271FE2D2" w14:textId="77777777" w:rsidR="00DA71AE" w:rsidRPr="00635A23" w:rsidRDefault="00DA71AE" w:rsidP="00DA71AE">
      <w:pPr>
        <w:tabs>
          <w:tab w:val="left" w:pos="888"/>
        </w:tabs>
        <w:rPr>
          <w:rFonts w:ascii="Tahoma" w:hAnsi="Tahoma" w:cs="Tahoma"/>
          <w:color w:val="FF0000"/>
        </w:rPr>
      </w:pPr>
    </w:p>
    <w:p w14:paraId="0D4D5E0C" w14:textId="77777777" w:rsidR="00DA71AE" w:rsidRPr="00635A23" w:rsidRDefault="00DA71AE" w:rsidP="00DA71AE">
      <w:pPr>
        <w:tabs>
          <w:tab w:val="left" w:pos="888"/>
        </w:tabs>
        <w:rPr>
          <w:rFonts w:ascii="Tahoma" w:hAnsi="Tahoma" w:cs="Tahoma"/>
          <w:color w:val="FF0000"/>
        </w:rPr>
      </w:pPr>
    </w:p>
    <w:p w14:paraId="6C1D97F9" w14:textId="77777777" w:rsidR="00DA71AE" w:rsidRPr="00635A23" w:rsidRDefault="00DA71AE" w:rsidP="00DA71AE">
      <w:pPr>
        <w:tabs>
          <w:tab w:val="left" w:pos="888"/>
        </w:tabs>
        <w:rPr>
          <w:rFonts w:ascii="Tahoma" w:hAnsi="Tahoma" w:cs="Tahoma"/>
          <w:color w:val="FF0000"/>
        </w:rPr>
      </w:pPr>
    </w:p>
    <w:p w14:paraId="465C0C57" w14:textId="77777777" w:rsidR="00DA71AE" w:rsidRPr="00635A23" w:rsidRDefault="00DA71AE" w:rsidP="00DA71AE">
      <w:pPr>
        <w:tabs>
          <w:tab w:val="left" w:pos="888"/>
        </w:tabs>
        <w:rPr>
          <w:rFonts w:ascii="Tahoma" w:hAnsi="Tahoma" w:cs="Tahoma"/>
          <w:color w:val="FF0000"/>
        </w:rPr>
      </w:pPr>
    </w:p>
    <w:p w14:paraId="54523A33" w14:textId="77777777" w:rsidR="00DA71AE" w:rsidRPr="00635A23" w:rsidRDefault="00DA71AE" w:rsidP="00DA71AE">
      <w:pPr>
        <w:tabs>
          <w:tab w:val="left" w:pos="888"/>
        </w:tabs>
        <w:rPr>
          <w:rFonts w:ascii="Tahoma" w:hAnsi="Tahoma" w:cs="Tahoma"/>
          <w:color w:val="FF0000"/>
        </w:rPr>
      </w:pPr>
    </w:p>
    <w:p w14:paraId="718F9323" w14:textId="46BC194D" w:rsidR="00DA71AE" w:rsidRPr="00C41E68" w:rsidRDefault="00DA71AE" w:rsidP="00DA71AE">
      <w:pPr>
        <w:spacing w:after="240" w:line="240" w:lineRule="auto"/>
        <w:jc w:val="right"/>
        <w:rPr>
          <w:rFonts w:ascii="Tahoma" w:eastAsia="Times New Roman" w:hAnsi="Tahoma" w:cs="Tahoma"/>
          <w:b/>
          <w:lang w:eastAsia="pl-PL"/>
        </w:rPr>
      </w:pPr>
      <w:r w:rsidRPr="00C41E68">
        <w:rPr>
          <w:rFonts w:ascii="Tahoma" w:eastAsia="Times New Roman" w:hAnsi="Tahoma" w:cs="Tahoma"/>
          <w:b/>
          <w:lang w:eastAsia="pl-PL"/>
        </w:rPr>
        <w:lastRenderedPageBreak/>
        <w:t>załącznik nr 7 do SWZ</w:t>
      </w:r>
    </w:p>
    <w:p w14:paraId="2C0C9309"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Wykonawca:</w:t>
      </w:r>
    </w:p>
    <w:p w14:paraId="79719AB4"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w:t>
      </w:r>
    </w:p>
    <w:p w14:paraId="1648F4D0"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w:t>
      </w:r>
    </w:p>
    <w:p w14:paraId="07E48823"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(pełna nazwa/firma, adres, w zależności</w:t>
      </w:r>
    </w:p>
    <w:p w14:paraId="65475F82"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Od podmiotu: NIP/PESEL,</w:t>
      </w:r>
    </w:p>
    <w:p w14:paraId="7E27F249"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KRS/</w:t>
      </w:r>
      <w:proofErr w:type="spellStart"/>
      <w:r w:rsidRPr="00C41E68">
        <w:rPr>
          <w:rFonts w:ascii="Tahoma" w:hAnsi="Tahoma" w:cs="Tahoma"/>
          <w:sz w:val="20"/>
          <w:szCs w:val="20"/>
        </w:rPr>
        <w:t>CEiDG</w:t>
      </w:r>
      <w:proofErr w:type="spellEnd"/>
      <w:r w:rsidRPr="00C41E68">
        <w:rPr>
          <w:rFonts w:ascii="Tahoma" w:hAnsi="Tahoma" w:cs="Tahoma"/>
          <w:sz w:val="20"/>
          <w:szCs w:val="20"/>
        </w:rPr>
        <w:t>)</w:t>
      </w:r>
    </w:p>
    <w:p w14:paraId="5D86E895" w14:textId="77777777" w:rsidR="00DA71AE" w:rsidRPr="00C41E68" w:rsidRDefault="00DA71AE" w:rsidP="00DA71AE">
      <w:pPr>
        <w:spacing w:after="0" w:line="240" w:lineRule="auto"/>
        <w:rPr>
          <w:rFonts w:ascii="Tahoma" w:hAnsi="Tahoma" w:cs="Tahoma"/>
          <w:sz w:val="20"/>
          <w:szCs w:val="20"/>
        </w:rPr>
      </w:pPr>
    </w:p>
    <w:p w14:paraId="1B9584F5"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reprezentowany przez:</w:t>
      </w:r>
    </w:p>
    <w:p w14:paraId="521A62E6"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w:t>
      </w:r>
    </w:p>
    <w:p w14:paraId="5950FEB9"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w:t>
      </w:r>
    </w:p>
    <w:p w14:paraId="1348F200" w14:textId="77777777" w:rsidR="00DA71AE" w:rsidRPr="00C41E68" w:rsidRDefault="00DA71AE" w:rsidP="00DA71AE">
      <w:pPr>
        <w:spacing w:after="0" w:line="240" w:lineRule="auto"/>
        <w:rPr>
          <w:rFonts w:ascii="Tahoma" w:hAnsi="Tahoma" w:cs="Tahoma"/>
          <w:sz w:val="20"/>
          <w:szCs w:val="20"/>
        </w:rPr>
      </w:pPr>
      <w:r w:rsidRPr="00C41E68">
        <w:rPr>
          <w:rFonts w:ascii="Tahoma" w:hAnsi="Tahoma" w:cs="Tahoma"/>
          <w:sz w:val="20"/>
          <w:szCs w:val="20"/>
        </w:rPr>
        <w:t>(imię, nazwisko, stanowisko/podstawa do reprezentacji)</w:t>
      </w:r>
    </w:p>
    <w:p w14:paraId="7078A7F7" w14:textId="77777777" w:rsidR="00DA71AE" w:rsidRPr="00C41E68" w:rsidRDefault="00DA71AE" w:rsidP="00DA71AE">
      <w:pPr>
        <w:widowControl w:val="0"/>
        <w:autoSpaceDE w:val="0"/>
        <w:autoSpaceDN w:val="0"/>
        <w:adjustRightInd w:val="0"/>
        <w:spacing w:after="0"/>
        <w:jc w:val="center"/>
        <w:rPr>
          <w:rFonts w:ascii="Tahoma" w:eastAsia="Times New Roman" w:hAnsi="Tahoma" w:cs="Tahoma"/>
          <w:b/>
          <w:bCs/>
          <w:sz w:val="28"/>
          <w:szCs w:val="24"/>
          <w:lang w:eastAsia="pl-PL"/>
        </w:rPr>
      </w:pPr>
    </w:p>
    <w:p w14:paraId="5FD090E3" w14:textId="77777777" w:rsidR="00DA71AE" w:rsidRPr="00C41E68" w:rsidRDefault="00DA71AE" w:rsidP="00DA71AE">
      <w:pPr>
        <w:widowControl w:val="0"/>
        <w:autoSpaceDE w:val="0"/>
        <w:autoSpaceDN w:val="0"/>
        <w:adjustRightInd w:val="0"/>
        <w:spacing w:after="0"/>
        <w:jc w:val="center"/>
        <w:rPr>
          <w:rFonts w:ascii="Tahoma" w:eastAsia="Times New Roman" w:hAnsi="Tahoma" w:cs="Tahoma"/>
          <w:b/>
          <w:bCs/>
          <w:lang w:eastAsia="pl-PL"/>
        </w:rPr>
      </w:pPr>
    </w:p>
    <w:p w14:paraId="5F532C81" w14:textId="77777777" w:rsidR="00DA71AE" w:rsidRPr="00C41E68" w:rsidRDefault="00DA71AE" w:rsidP="00DA71AE">
      <w:pPr>
        <w:widowControl w:val="0"/>
        <w:autoSpaceDE w:val="0"/>
        <w:autoSpaceDN w:val="0"/>
        <w:adjustRightInd w:val="0"/>
        <w:spacing w:after="0"/>
        <w:jc w:val="center"/>
        <w:rPr>
          <w:rFonts w:ascii="Tahoma" w:eastAsia="Times New Roman" w:hAnsi="Tahoma" w:cs="Tahoma"/>
          <w:b/>
          <w:bCs/>
          <w:lang w:eastAsia="pl-PL"/>
        </w:rPr>
      </w:pPr>
      <w:r w:rsidRPr="00C41E68">
        <w:rPr>
          <w:rFonts w:ascii="Tahoma" w:eastAsia="Times New Roman" w:hAnsi="Tahoma" w:cs="Tahoma"/>
          <w:b/>
          <w:bCs/>
          <w:lang w:eastAsia="pl-PL"/>
        </w:rPr>
        <w:t>Oświadczenie wykonawcy</w:t>
      </w:r>
    </w:p>
    <w:p w14:paraId="14DF3B1D" w14:textId="77777777" w:rsidR="00DA71AE" w:rsidRPr="00C41E68" w:rsidRDefault="00DA71AE" w:rsidP="00DA71AE">
      <w:pPr>
        <w:widowControl w:val="0"/>
        <w:autoSpaceDE w:val="0"/>
        <w:autoSpaceDN w:val="0"/>
        <w:adjustRightInd w:val="0"/>
        <w:spacing w:after="360"/>
        <w:jc w:val="center"/>
        <w:rPr>
          <w:rFonts w:ascii="Tahoma" w:eastAsia="Times New Roman" w:hAnsi="Tahoma" w:cs="Tahoma"/>
          <w:b/>
          <w:bCs/>
          <w:lang w:eastAsia="pl-PL"/>
        </w:rPr>
      </w:pPr>
      <w:r w:rsidRPr="00C41E68">
        <w:rPr>
          <w:rFonts w:ascii="Tahoma" w:eastAsia="Times New Roman" w:hAnsi="Tahoma" w:cs="Tahoma"/>
          <w:b/>
          <w:bCs/>
          <w:lang w:eastAsia="pl-PL"/>
        </w:rPr>
        <w:t>dotyczące przynależności do grupy kapitałowej</w:t>
      </w:r>
    </w:p>
    <w:p w14:paraId="321C8E42" w14:textId="3130261C" w:rsidR="00DA71AE" w:rsidRPr="00C41E68" w:rsidRDefault="00DA71AE" w:rsidP="00537B8F">
      <w:pPr>
        <w:spacing w:after="0" w:line="240" w:lineRule="auto"/>
        <w:ind w:firstLine="708"/>
        <w:jc w:val="both"/>
        <w:rPr>
          <w:rFonts w:ascii="Tahoma" w:eastAsia="Calibri" w:hAnsi="Tahoma" w:cs="Tahoma"/>
        </w:rPr>
      </w:pPr>
      <w:r w:rsidRPr="00C41E68">
        <w:rPr>
          <w:rFonts w:ascii="Tahoma" w:eastAsia="Calibri" w:hAnsi="Tahoma" w:cs="Tahoma"/>
          <w:spacing w:val="-4"/>
        </w:rPr>
        <w:t xml:space="preserve">Na potrzeby postępowania o udzielenie zamówienia publicznego na: </w:t>
      </w:r>
      <w:bookmarkStart w:id="14" w:name="_Hlk22212564"/>
      <w:bookmarkStart w:id="15" w:name="_Hlk1996392"/>
      <w:r w:rsidRPr="00C41E68">
        <w:rPr>
          <w:rFonts w:ascii="Tahoma" w:eastAsia="Times New Roman" w:hAnsi="Tahoma" w:cs="Tahoma"/>
          <w:b/>
          <w:lang w:eastAsia="x-none"/>
        </w:rPr>
        <w:t>„</w:t>
      </w:r>
      <w:r w:rsidR="00C41E68" w:rsidRPr="00C41E68">
        <w:rPr>
          <w:rFonts w:ascii="Tahoma" w:hAnsi="Tahoma" w:cs="Tahoma"/>
          <w:b/>
        </w:rPr>
        <w:t>Budowę instalacji fotowoltaicznych dla budynków Szkoły Podstawowej w Bytomiu Odrzańskim</w:t>
      </w:r>
      <w:r w:rsidR="00537B8F" w:rsidRPr="00C41E68">
        <w:rPr>
          <w:rFonts w:ascii="Tahoma" w:hAnsi="Tahoma" w:cs="Tahoma"/>
          <w:b/>
        </w:rPr>
        <w:t>”</w:t>
      </w:r>
      <w:r w:rsidRPr="00C41E68">
        <w:rPr>
          <w:rFonts w:ascii="Tahoma" w:eastAsia="Times New Roman" w:hAnsi="Tahoma" w:cs="Tahoma"/>
          <w:b/>
          <w:lang w:eastAsia="x-none"/>
        </w:rPr>
        <w:t xml:space="preserve"> </w:t>
      </w:r>
      <w:bookmarkEnd w:id="14"/>
      <w:bookmarkEnd w:id="15"/>
      <w:r w:rsidR="00C41E68" w:rsidRPr="00C41E68">
        <w:rPr>
          <w:rFonts w:ascii="Tahoma" w:eastAsia="Times New Roman" w:hAnsi="Tahoma" w:cs="Tahoma"/>
          <w:b/>
          <w:lang w:eastAsia="x-none"/>
        </w:rPr>
        <w:t xml:space="preserve">dot. części nr … </w:t>
      </w:r>
      <w:r w:rsidRPr="00C41E68">
        <w:rPr>
          <w:rFonts w:ascii="Tahoma" w:eastAsia="Calibri" w:hAnsi="Tahoma" w:cs="Tahoma"/>
        </w:rPr>
        <w:t xml:space="preserve">prowadzonego przez </w:t>
      </w:r>
      <w:r w:rsidRPr="00C41E68">
        <w:rPr>
          <w:rFonts w:ascii="Tahoma" w:eastAsia="Calibri" w:hAnsi="Tahoma" w:cs="Tahoma"/>
          <w:b/>
        </w:rPr>
        <w:t>Gminę BYTOM ODRZAŃSKI</w:t>
      </w:r>
      <w:r w:rsidRPr="00C41E68">
        <w:rPr>
          <w:rFonts w:ascii="Tahoma" w:eastAsia="Calibri" w:hAnsi="Tahoma" w:cs="Tahoma"/>
        </w:rPr>
        <w:t>,</w:t>
      </w:r>
      <w:r w:rsidRPr="00C41E68">
        <w:rPr>
          <w:rFonts w:ascii="Tahoma" w:eastAsia="Calibri" w:hAnsi="Tahoma" w:cs="Tahoma"/>
          <w:i/>
        </w:rPr>
        <w:t xml:space="preserve"> </w:t>
      </w:r>
      <w:r w:rsidRPr="00C41E68">
        <w:rPr>
          <w:rFonts w:ascii="Tahoma" w:eastAsia="Calibri" w:hAnsi="Tahoma" w:cs="Tahoma"/>
        </w:rPr>
        <w:t>oświadczam/y, że;</w:t>
      </w:r>
    </w:p>
    <w:p w14:paraId="4CDB844F" w14:textId="77777777" w:rsidR="00537B8F" w:rsidRPr="00C41E68" w:rsidRDefault="00537B8F" w:rsidP="00DA71AE">
      <w:pPr>
        <w:autoSpaceDE w:val="0"/>
        <w:autoSpaceDN w:val="0"/>
        <w:adjustRightInd w:val="0"/>
        <w:spacing w:after="0" w:line="240" w:lineRule="auto"/>
        <w:jc w:val="both"/>
        <w:rPr>
          <w:rFonts w:ascii="Tahoma" w:eastAsia="Times New Roman" w:hAnsi="Tahoma" w:cs="Tahoma"/>
          <w:b/>
          <w:bCs/>
          <w:lang w:eastAsia="x-none"/>
        </w:rPr>
      </w:pPr>
    </w:p>
    <w:p w14:paraId="0C8A4D86" w14:textId="037C2672" w:rsidR="00DA71AE" w:rsidRPr="00C41E68" w:rsidRDefault="00DA71AE" w:rsidP="00DA71AE">
      <w:pPr>
        <w:autoSpaceDE w:val="0"/>
        <w:autoSpaceDN w:val="0"/>
        <w:adjustRightInd w:val="0"/>
        <w:spacing w:after="0" w:line="240" w:lineRule="auto"/>
        <w:jc w:val="both"/>
        <w:rPr>
          <w:rFonts w:ascii="Tahoma" w:eastAsia="Times New Roman" w:hAnsi="Tahoma" w:cs="Tahoma"/>
          <w:b/>
          <w:bCs/>
          <w:lang w:val="x-none" w:eastAsia="x-none"/>
        </w:rPr>
      </w:pPr>
      <w:r w:rsidRPr="00C41E68">
        <w:rPr>
          <w:rFonts w:ascii="Tahoma" w:eastAsia="Times New Roman" w:hAnsi="Tahoma" w:cs="Tahoma"/>
          <w:b/>
          <w:bCs/>
          <w:lang w:eastAsia="x-none"/>
        </w:rPr>
        <w:t>1.</w:t>
      </w:r>
      <w:r w:rsidR="00C902F9" w:rsidRPr="00C41E68">
        <w:rPr>
          <w:rFonts w:ascii="Tahoma" w:eastAsia="Times New Roman" w:hAnsi="Tahoma" w:cs="Tahoma"/>
          <w:b/>
          <w:bCs/>
          <w:lang w:eastAsia="x-none"/>
        </w:rPr>
        <w:t xml:space="preserve"> </w:t>
      </w:r>
      <w:r w:rsidRPr="00C41E68">
        <w:rPr>
          <w:rFonts w:ascii="Tahoma" w:eastAsia="Times New Roman" w:hAnsi="Tahoma" w:cs="Tahoma"/>
          <w:b/>
          <w:bCs/>
          <w:lang w:val="x-none" w:eastAsia="x-none"/>
        </w:rPr>
        <w:t xml:space="preserve">nie należę/my do tej samej grupy kapitałowej </w:t>
      </w:r>
      <w:r w:rsidRPr="00C41E68">
        <w:rPr>
          <w:rFonts w:ascii="Tahoma" w:eastAsia="Times New Roman" w:hAnsi="Tahoma" w:cs="Tahoma"/>
          <w:lang w:val="x-none" w:eastAsia="x-none"/>
        </w:rPr>
        <w:t>w rozumieniu ustawy z dnia 16 lutego 2007 r. o ochronie konkurencji i konsumentów</w:t>
      </w:r>
      <w:r w:rsidRPr="00C41E68">
        <w:rPr>
          <w:rFonts w:ascii="Tahoma" w:eastAsia="Calibri" w:hAnsi="Tahoma" w:cs="Tahoma"/>
        </w:rPr>
        <w:t xml:space="preserve"> (Dz. U. z 2020 r. poz. 1076 ze zm.)</w:t>
      </w:r>
      <w:r w:rsidRPr="00C41E68">
        <w:rPr>
          <w:rFonts w:ascii="Tahoma" w:eastAsia="Times New Roman" w:hAnsi="Tahoma" w:cs="Tahoma"/>
          <w:b/>
          <w:bCs/>
          <w:lang w:eastAsia="x-none"/>
        </w:rPr>
        <w:t xml:space="preserve"> z innym </w:t>
      </w:r>
      <w:r w:rsidRPr="00C41E68">
        <w:rPr>
          <w:rFonts w:ascii="Tahoma" w:eastAsia="Times New Roman" w:hAnsi="Tahoma" w:cs="Tahoma"/>
          <w:b/>
          <w:bCs/>
          <w:lang w:val="x-none" w:eastAsia="x-none"/>
        </w:rPr>
        <w:t>wykonawc</w:t>
      </w:r>
      <w:r w:rsidRPr="00C41E68">
        <w:rPr>
          <w:rFonts w:ascii="Tahoma" w:eastAsia="Times New Roman" w:hAnsi="Tahoma" w:cs="Tahoma"/>
          <w:b/>
          <w:bCs/>
          <w:lang w:eastAsia="x-none"/>
        </w:rPr>
        <w:t>ą</w:t>
      </w:r>
      <w:r w:rsidRPr="00C41E68">
        <w:rPr>
          <w:rFonts w:ascii="Tahoma" w:eastAsia="Times New Roman" w:hAnsi="Tahoma" w:cs="Tahoma"/>
          <w:b/>
          <w:bCs/>
          <w:lang w:val="x-none" w:eastAsia="x-none"/>
        </w:rPr>
        <w:t>, który złoży</w:t>
      </w:r>
      <w:r w:rsidRPr="00C41E68">
        <w:rPr>
          <w:rFonts w:ascii="Tahoma" w:eastAsia="Times New Roman" w:hAnsi="Tahoma" w:cs="Tahoma"/>
          <w:b/>
          <w:bCs/>
          <w:lang w:eastAsia="x-none"/>
        </w:rPr>
        <w:t>ł</w:t>
      </w:r>
      <w:r w:rsidRPr="00C41E68">
        <w:rPr>
          <w:rFonts w:ascii="Tahoma" w:eastAsia="Times New Roman" w:hAnsi="Tahoma" w:cs="Tahoma"/>
          <w:b/>
          <w:bCs/>
          <w:lang w:val="x-none" w:eastAsia="x-none"/>
        </w:rPr>
        <w:t xml:space="preserve"> </w:t>
      </w:r>
      <w:r w:rsidRPr="00C41E68">
        <w:rPr>
          <w:rFonts w:ascii="Tahoma" w:eastAsia="Times New Roman" w:hAnsi="Tahoma" w:cs="Tahoma"/>
          <w:b/>
          <w:bCs/>
          <w:lang w:eastAsia="x-none"/>
        </w:rPr>
        <w:t xml:space="preserve">odrębną </w:t>
      </w:r>
      <w:r w:rsidRPr="00C41E68">
        <w:rPr>
          <w:rFonts w:ascii="Tahoma" w:eastAsia="Times New Roman" w:hAnsi="Tahoma" w:cs="Tahoma"/>
          <w:b/>
          <w:bCs/>
          <w:lang w:val="x-none" w:eastAsia="x-none"/>
        </w:rPr>
        <w:t>ofert</w:t>
      </w:r>
      <w:r w:rsidRPr="00C41E68">
        <w:rPr>
          <w:rFonts w:ascii="Tahoma" w:eastAsia="Times New Roman" w:hAnsi="Tahoma" w:cs="Tahoma"/>
          <w:b/>
          <w:bCs/>
          <w:lang w:eastAsia="x-none"/>
        </w:rPr>
        <w:t>ę</w:t>
      </w:r>
      <w:r w:rsidRPr="00C41E68">
        <w:rPr>
          <w:rFonts w:ascii="Tahoma" w:eastAsia="Times New Roman" w:hAnsi="Tahoma" w:cs="Tahoma"/>
          <w:b/>
          <w:bCs/>
          <w:lang w:val="x-none" w:eastAsia="x-none"/>
        </w:rPr>
        <w:t xml:space="preserve"> w ramach niniejszego postępowania </w:t>
      </w:r>
      <w:r w:rsidRPr="00C41E68">
        <w:rPr>
          <w:rFonts w:ascii="Tahoma" w:eastAsia="Times New Roman" w:hAnsi="Tahoma" w:cs="Tahoma"/>
          <w:lang w:val="x-none" w:eastAsia="x-none"/>
        </w:rPr>
        <w:t>o</w:t>
      </w:r>
      <w:r w:rsidRPr="00C41E68">
        <w:rPr>
          <w:rFonts w:ascii="Tahoma" w:eastAsia="Times New Roman" w:hAnsi="Tahoma" w:cs="Tahoma"/>
          <w:lang w:eastAsia="x-none"/>
        </w:rPr>
        <w:t> </w:t>
      </w:r>
      <w:r w:rsidRPr="00C41E68">
        <w:rPr>
          <w:rFonts w:ascii="Tahoma" w:eastAsia="Times New Roman" w:hAnsi="Tahoma" w:cs="Tahoma"/>
          <w:lang w:val="x-none" w:eastAsia="x-none"/>
        </w:rPr>
        <w:t>udzielenie zamówienia publicznego</w:t>
      </w:r>
      <w:r w:rsidRPr="00C41E68">
        <w:rPr>
          <w:rFonts w:ascii="Tahoma" w:eastAsia="Times New Roman" w:hAnsi="Tahoma" w:cs="Tahoma"/>
          <w:lang w:val="x-none" w:eastAsia="x-none"/>
        </w:rPr>
        <w:sym w:font="Symbol" w:char="F02A"/>
      </w:r>
      <w:r w:rsidRPr="00C41E68">
        <w:rPr>
          <w:rFonts w:ascii="Tahoma" w:eastAsia="Times New Roman" w:hAnsi="Tahoma" w:cs="Tahoma"/>
          <w:lang w:eastAsia="x-none"/>
        </w:rPr>
        <w:t>,</w:t>
      </w:r>
    </w:p>
    <w:p w14:paraId="0089C502" w14:textId="77777777" w:rsidR="00537B8F" w:rsidRPr="00C41E68" w:rsidRDefault="00537B8F" w:rsidP="00DA71AE">
      <w:pPr>
        <w:autoSpaceDE w:val="0"/>
        <w:autoSpaceDN w:val="0"/>
        <w:adjustRightInd w:val="0"/>
        <w:spacing w:after="0" w:line="240" w:lineRule="auto"/>
        <w:jc w:val="both"/>
        <w:rPr>
          <w:rFonts w:ascii="Tahoma" w:eastAsia="Times New Roman" w:hAnsi="Tahoma" w:cs="Tahoma"/>
          <w:b/>
          <w:bCs/>
          <w:lang w:eastAsia="x-none"/>
        </w:rPr>
      </w:pPr>
    </w:p>
    <w:p w14:paraId="30CCD576" w14:textId="1C6F9A93" w:rsidR="00DA71AE" w:rsidRPr="00C41E68" w:rsidRDefault="00DA71AE" w:rsidP="00DA71AE">
      <w:pPr>
        <w:autoSpaceDE w:val="0"/>
        <w:autoSpaceDN w:val="0"/>
        <w:adjustRightInd w:val="0"/>
        <w:spacing w:after="0" w:line="240" w:lineRule="auto"/>
        <w:jc w:val="both"/>
        <w:rPr>
          <w:rFonts w:ascii="Tahoma" w:eastAsia="Times New Roman" w:hAnsi="Tahoma" w:cs="Tahoma"/>
          <w:b/>
          <w:bCs/>
          <w:lang w:val="x-none" w:eastAsia="x-none"/>
        </w:rPr>
      </w:pPr>
      <w:r w:rsidRPr="00C41E68">
        <w:rPr>
          <w:rFonts w:ascii="Tahoma" w:eastAsia="Times New Roman" w:hAnsi="Tahoma" w:cs="Tahoma"/>
          <w:b/>
          <w:bCs/>
          <w:lang w:eastAsia="x-none"/>
        </w:rPr>
        <w:t>2.</w:t>
      </w:r>
      <w:r w:rsidR="00C902F9" w:rsidRPr="00C41E68">
        <w:rPr>
          <w:rFonts w:ascii="Tahoma" w:eastAsia="Times New Roman" w:hAnsi="Tahoma" w:cs="Tahoma"/>
          <w:b/>
          <w:bCs/>
          <w:lang w:eastAsia="x-none"/>
        </w:rPr>
        <w:t xml:space="preserve"> </w:t>
      </w:r>
      <w:r w:rsidRPr="00C41E68">
        <w:rPr>
          <w:rFonts w:ascii="Tahoma" w:eastAsia="Times New Roman" w:hAnsi="Tahoma" w:cs="Tahoma"/>
          <w:b/>
          <w:bCs/>
          <w:lang w:val="x-none" w:eastAsia="x-none"/>
        </w:rPr>
        <w:t xml:space="preserve">należę/my do tej samej grupy kapitałowej </w:t>
      </w:r>
      <w:r w:rsidRPr="00C41E68">
        <w:rPr>
          <w:rFonts w:ascii="Tahoma" w:eastAsia="Times New Roman" w:hAnsi="Tahoma" w:cs="Tahoma"/>
          <w:lang w:val="x-none" w:eastAsia="x-none"/>
        </w:rPr>
        <w:t>w rozumieniu ustawy z dnia 16</w:t>
      </w:r>
      <w:r w:rsidRPr="00C41E68">
        <w:rPr>
          <w:rFonts w:ascii="Tahoma" w:eastAsia="Times New Roman" w:hAnsi="Tahoma" w:cs="Tahoma"/>
          <w:lang w:eastAsia="x-none"/>
        </w:rPr>
        <w:t> </w:t>
      </w:r>
      <w:r w:rsidRPr="00C41E68">
        <w:rPr>
          <w:rFonts w:ascii="Tahoma" w:eastAsia="Times New Roman" w:hAnsi="Tahoma" w:cs="Tahoma"/>
          <w:lang w:val="x-none" w:eastAsia="x-none"/>
        </w:rPr>
        <w:t xml:space="preserve">lutego 2007 r. o ochronie konkurencji i konsumentów </w:t>
      </w:r>
      <w:r w:rsidRPr="00C41E68">
        <w:rPr>
          <w:rFonts w:ascii="Tahoma" w:eastAsia="Calibri" w:hAnsi="Tahoma" w:cs="Tahoma"/>
        </w:rPr>
        <w:t>(Dz. U. z 2020 r. poz. 1076 ze zm.)</w:t>
      </w:r>
      <w:r w:rsidRPr="00C41E68">
        <w:rPr>
          <w:rFonts w:ascii="Tahoma" w:eastAsia="Times New Roman" w:hAnsi="Tahoma" w:cs="Tahoma"/>
          <w:b/>
          <w:bCs/>
          <w:lang w:eastAsia="x-none"/>
        </w:rPr>
        <w:t xml:space="preserve"> </w:t>
      </w:r>
      <w:r w:rsidRPr="00C41E68">
        <w:rPr>
          <w:rFonts w:ascii="Tahoma" w:eastAsia="Times New Roman" w:hAnsi="Tahoma" w:cs="Tahoma"/>
          <w:lang w:val="x-none" w:eastAsia="x-none"/>
        </w:rPr>
        <w:t>co następujący wykonawcy, którzy złożyli odrębne oferty w niniejszym postępowaniu o</w:t>
      </w:r>
      <w:r w:rsidRPr="00C41E68">
        <w:rPr>
          <w:rFonts w:ascii="Tahoma" w:eastAsia="Times New Roman" w:hAnsi="Tahoma" w:cs="Tahoma"/>
          <w:lang w:eastAsia="x-none"/>
        </w:rPr>
        <w:t> </w:t>
      </w:r>
      <w:r w:rsidRPr="00C41E68">
        <w:rPr>
          <w:rFonts w:ascii="Tahoma" w:eastAsia="Times New Roman" w:hAnsi="Tahoma" w:cs="Tahoma"/>
          <w:lang w:val="x-none" w:eastAsia="x-none"/>
        </w:rPr>
        <w:t>udzielenie zamówienia publicznego</w:t>
      </w:r>
      <w:r w:rsidRPr="00C41E68">
        <w:rPr>
          <w:rFonts w:ascii="Tahoma" w:eastAsia="Times New Roman" w:hAnsi="Tahoma" w:cs="Tahoma"/>
          <w:lang w:val="x-none" w:eastAsia="x-none"/>
        </w:rPr>
        <w:sym w:font="Symbol" w:char="F02A"/>
      </w:r>
      <w:r w:rsidRPr="00C41E68">
        <w:rPr>
          <w:rFonts w:ascii="Tahoma" w:eastAsia="Times New Roman" w:hAnsi="Tahoma" w:cs="Tahoma"/>
          <w:lang w:eastAsia="x-none"/>
        </w:rPr>
        <w:t>.</w:t>
      </w:r>
    </w:p>
    <w:p w14:paraId="3D25EA28" w14:textId="77777777" w:rsidR="00DA71AE" w:rsidRPr="00C41E68" w:rsidRDefault="00DA71AE" w:rsidP="00DA71AE">
      <w:pPr>
        <w:autoSpaceDE w:val="0"/>
        <w:autoSpaceDN w:val="0"/>
        <w:adjustRightInd w:val="0"/>
        <w:spacing w:after="0" w:line="240" w:lineRule="auto"/>
        <w:jc w:val="both"/>
        <w:rPr>
          <w:rFonts w:ascii="Tahoma" w:eastAsia="Times New Roman" w:hAnsi="Tahoma" w:cs="Tahoma"/>
          <w:b/>
          <w:bCs/>
          <w:lang w:val="x-none" w:eastAsia="x-none"/>
        </w:rPr>
      </w:pPr>
      <w:r w:rsidRPr="00C41E68">
        <w:rPr>
          <w:rFonts w:ascii="Tahoma" w:eastAsia="Times New Roman" w:hAnsi="Tahoma" w:cs="Tahoma"/>
          <w:b/>
          <w:bCs/>
          <w:lang w:val="x-none" w:eastAsia="x-none"/>
        </w:rPr>
        <w:t>………………………………………………………………………………………….</w:t>
      </w:r>
    </w:p>
    <w:p w14:paraId="7294D5A6" w14:textId="77777777" w:rsidR="00DA71AE" w:rsidRPr="00C41E68" w:rsidRDefault="00DA71AE" w:rsidP="00DA71AE">
      <w:pPr>
        <w:spacing w:after="240" w:line="240" w:lineRule="auto"/>
        <w:ind w:left="720"/>
        <w:rPr>
          <w:rFonts w:ascii="Tahoma" w:eastAsia="Times New Roman" w:hAnsi="Tahoma" w:cs="Tahoma"/>
          <w:sz w:val="20"/>
          <w:szCs w:val="20"/>
          <w:lang w:val="x-none" w:eastAsia="x-none"/>
        </w:rPr>
      </w:pPr>
      <w:r w:rsidRPr="00C41E68">
        <w:rPr>
          <w:rFonts w:ascii="Tahoma" w:eastAsia="Times New Roman" w:hAnsi="Tahoma" w:cs="Tahoma"/>
          <w:sz w:val="20"/>
          <w:szCs w:val="20"/>
          <w:lang w:val="x-none" w:eastAsia="x-none"/>
        </w:rPr>
        <w:t xml:space="preserve">(należy podać firmę i adres wykonawcy) </w:t>
      </w:r>
    </w:p>
    <w:p w14:paraId="52D52855" w14:textId="77777777" w:rsidR="00DA71AE" w:rsidRPr="00C41E68" w:rsidRDefault="00DA71AE" w:rsidP="00DA71AE">
      <w:pPr>
        <w:autoSpaceDE w:val="0"/>
        <w:autoSpaceDN w:val="0"/>
        <w:adjustRightInd w:val="0"/>
        <w:spacing w:after="360" w:line="240" w:lineRule="auto"/>
        <w:contextualSpacing/>
        <w:jc w:val="both"/>
        <w:rPr>
          <w:rFonts w:ascii="Tahoma" w:eastAsia="Times New Roman" w:hAnsi="Tahoma" w:cs="Tahoma"/>
          <w:b/>
          <w:bCs/>
          <w:sz w:val="18"/>
          <w:szCs w:val="18"/>
          <w:lang w:val="x-none" w:eastAsia="pl-PL"/>
        </w:rPr>
      </w:pPr>
      <w:r w:rsidRPr="00C41E68">
        <w:rPr>
          <w:rFonts w:ascii="Tahoma" w:eastAsia="Times New Roman" w:hAnsi="Tahoma" w:cs="Tahoma"/>
          <w:sz w:val="18"/>
          <w:szCs w:val="18"/>
          <w:lang w:eastAsia="pl-PL"/>
        </w:rPr>
        <w:t xml:space="preserve">*niepotrzebne </w:t>
      </w:r>
      <w:r w:rsidRPr="00C41E68">
        <w:rPr>
          <w:rFonts w:ascii="Tahoma" w:eastAsia="Times New Roman" w:hAnsi="Tahoma" w:cs="Tahoma"/>
          <w:sz w:val="18"/>
          <w:szCs w:val="18"/>
          <w:lang w:val="x-none" w:eastAsia="pl-PL"/>
        </w:rPr>
        <w:t xml:space="preserve">skreślić </w:t>
      </w:r>
    </w:p>
    <w:p w14:paraId="5679156D" w14:textId="77777777" w:rsidR="00DA71AE" w:rsidRPr="00C41E68" w:rsidRDefault="00DA71AE" w:rsidP="00DA71AE">
      <w:pPr>
        <w:autoSpaceDE w:val="0"/>
        <w:autoSpaceDN w:val="0"/>
        <w:adjustRightInd w:val="0"/>
        <w:spacing w:after="0" w:line="240" w:lineRule="auto"/>
        <w:jc w:val="both"/>
        <w:rPr>
          <w:rFonts w:ascii="Tahoma" w:eastAsia="Times New Roman" w:hAnsi="Tahoma" w:cs="Tahoma"/>
          <w:b/>
          <w:bCs/>
          <w:iCs/>
          <w:sz w:val="24"/>
          <w:szCs w:val="24"/>
          <w:lang w:eastAsia="pl-PL"/>
        </w:rPr>
      </w:pPr>
      <w:r w:rsidRPr="00C41E68">
        <w:rPr>
          <w:rFonts w:ascii="Tahoma" w:eastAsia="Times New Roman" w:hAnsi="Tahoma" w:cs="Tahoma"/>
          <w:b/>
          <w:bCs/>
          <w:iCs/>
          <w:sz w:val="24"/>
          <w:szCs w:val="24"/>
          <w:lang w:eastAsia="pl-PL"/>
        </w:rPr>
        <w:t xml:space="preserve">Uwaga: </w:t>
      </w:r>
    </w:p>
    <w:p w14:paraId="7E37DA8C" w14:textId="77777777" w:rsidR="00DA71AE" w:rsidRPr="00C41E68" w:rsidRDefault="00DA71AE" w:rsidP="00DA71AE">
      <w:pPr>
        <w:autoSpaceDE w:val="0"/>
        <w:autoSpaceDN w:val="0"/>
        <w:adjustRightInd w:val="0"/>
        <w:spacing w:after="0"/>
        <w:jc w:val="both"/>
        <w:rPr>
          <w:rFonts w:ascii="Tahoma" w:eastAsia="Times New Roman" w:hAnsi="Tahoma" w:cs="Tahoma"/>
          <w:bCs/>
          <w:iCs/>
          <w:sz w:val="18"/>
          <w:szCs w:val="18"/>
          <w:lang w:eastAsia="pl-PL"/>
        </w:rPr>
      </w:pPr>
      <w:r w:rsidRPr="00C41E68">
        <w:rPr>
          <w:rFonts w:ascii="Tahoma" w:eastAsia="Times New Roman" w:hAnsi="Tahoma" w:cs="Tahoma"/>
          <w:bCs/>
          <w:iCs/>
          <w:sz w:val="18"/>
          <w:szCs w:val="18"/>
          <w:lang w:eastAsia="pl-PL"/>
        </w:rPr>
        <w:t xml:space="preserve">Jeżeli wykonawca należy do tej samej grupy kapitałowej wraz z innym wykonawcą, który złożył odrębną ofertę, wraz z oświadczeniem należy złożyć </w:t>
      </w:r>
      <w:r w:rsidRPr="00C41E68">
        <w:rPr>
          <w:rFonts w:ascii="Tahoma" w:eastAsia="Calibri" w:hAnsi="Tahoma" w:cs="Tahoma"/>
          <w:bCs/>
          <w:sz w:val="18"/>
          <w:szCs w:val="18"/>
        </w:rPr>
        <w:t>dokumenty lub informacje potwierdzające przygotowanie oferty niezależnie od innego wykonawcy należącego do tej samej grupy kapitałowej.</w:t>
      </w:r>
    </w:p>
    <w:p w14:paraId="3FC838E7" w14:textId="77777777" w:rsidR="00DA71AE" w:rsidRPr="00C41E68" w:rsidRDefault="00DA71AE" w:rsidP="00DA71AE">
      <w:pPr>
        <w:autoSpaceDE w:val="0"/>
        <w:autoSpaceDN w:val="0"/>
        <w:adjustRightInd w:val="0"/>
        <w:spacing w:after="600"/>
        <w:jc w:val="both"/>
        <w:rPr>
          <w:rFonts w:ascii="Tahoma" w:eastAsia="Times New Roman" w:hAnsi="Tahoma" w:cs="Tahoma"/>
          <w:bCs/>
          <w:iCs/>
          <w:sz w:val="18"/>
          <w:szCs w:val="18"/>
          <w:lang w:eastAsia="pl-PL"/>
        </w:rPr>
      </w:pPr>
      <w:r w:rsidRPr="00C41E68">
        <w:rPr>
          <w:rFonts w:ascii="Tahoma" w:eastAsia="Calibri" w:hAnsi="Tahoma" w:cs="Tahoma"/>
          <w:iCs/>
          <w:sz w:val="18"/>
          <w:szCs w:val="18"/>
          <w:shd w:val="clear" w:color="auto" w:fill="FFFFFF"/>
        </w:rPr>
        <w:t xml:space="preserve">W przypadku, gdy wykonawca lub podmiot, </w:t>
      </w:r>
      <w:r w:rsidRPr="00C41E68">
        <w:rPr>
          <w:rFonts w:ascii="Tahoma" w:eastAsia="Calibri" w:hAnsi="Tahoma" w:cs="Tahoma"/>
          <w:iCs/>
          <w:sz w:val="18"/>
          <w:szCs w:val="18"/>
        </w:rPr>
        <w:t xml:space="preserve">który należy z wykonawcą do tej samej grupy kapitałowej doradzał lub w inny sposób był zaangażowany w przygotowanie postępowania o udzielenie tego zamówienia wykonawca powinien udowodnić, że jego zaangażowanie w przygotowanie postępowania o udzielenie zamówienia nie zakłóci konkurencji.   </w:t>
      </w:r>
    </w:p>
    <w:p w14:paraId="7F3BBC1F" w14:textId="77777777" w:rsidR="00DA71AE" w:rsidRPr="00C41E68" w:rsidRDefault="00DA71AE" w:rsidP="00DA71AE">
      <w:pPr>
        <w:spacing w:after="160"/>
        <w:ind w:left="5245"/>
        <w:jc w:val="center"/>
        <w:rPr>
          <w:rFonts w:ascii="Calibri" w:eastAsia="Calibri" w:hAnsi="Calibri" w:cs="Times New Roman"/>
          <w:sz w:val="18"/>
          <w:szCs w:val="18"/>
        </w:rPr>
      </w:pPr>
      <w:r w:rsidRPr="00C41E68">
        <w:rPr>
          <w:rFonts w:ascii="Tahoma" w:eastAsia="Calibri" w:hAnsi="Tahoma" w:cs="Tahoma"/>
          <w:sz w:val="18"/>
          <w:szCs w:val="18"/>
        </w:rPr>
        <w:t>Podpis kwalifikowany, podpis zaufany lub podpis osobisty osoby uprawnionej do reprezentowania wykonawcy</w:t>
      </w:r>
    </w:p>
    <w:p w14:paraId="31ACF908" w14:textId="77777777" w:rsidR="00DA71AE" w:rsidRPr="00635A23" w:rsidRDefault="00DA71AE" w:rsidP="00DA71AE">
      <w:pPr>
        <w:tabs>
          <w:tab w:val="left" w:pos="888"/>
        </w:tabs>
        <w:rPr>
          <w:rFonts w:ascii="Tahoma" w:hAnsi="Tahoma" w:cs="Tahoma"/>
          <w:color w:val="FF0000"/>
        </w:rPr>
      </w:pPr>
    </w:p>
    <w:p w14:paraId="53DA86D7" w14:textId="77777777" w:rsidR="00C902F9" w:rsidRPr="00635A23" w:rsidRDefault="00C902F9" w:rsidP="00DA71AE">
      <w:pPr>
        <w:tabs>
          <w:tab w:val="left" w:pos="888"/>
        </w:tabs>
        <w:rPr>
          <w:rFonts w:ascii="Tahoma" w:hAnsi="Tahoma" w:cs="Tahoma"/>
          <w:color w:val="FF0000"/>
        </w:rPr>
      </w:pPr>
    </w:p>
    <w:p w14:paraId="73814A1E" w14:textId="77777777" w:rsidR="00C902F9" w:rsidRPr="00635A23" w:rsidRDefault="00C902F9" w:rsidP="00537B8F">
      <w:pPr>
        <w:spacing w:after="0" w:line="240" w:lineRule="auto"/>
        <w:rPr>
          <w:rFonts w:ascii="Tahoma" w:hAnsi="Tahoma" w:cs="Tahoma"/>
          <w:b/>
          <w:color w:val="FF0000"/>
        </w:rPr>
        <w:sectPr w:rsidR="00C902F9" w:rsidRPr="00635A23" w:rsidSect="002501B7">
          <w:headerReference w:type="default" r:id="rId25"/>
          <w:footerReference w:type="default" r:id="rId26"/>
          <w:pgSz w:w="11906" w:h="16838"/>
          <w:pgMar w:top="567" w:right="1133" w:bottom="567" w:left="993" w:header="709" w:footer="709" w:gutter="0"/>
          <w:cols w:space="708"/>
          <w:docGrid w:linePitch="360"/>
        </w:sectPr>
      </w:pPr>
    </w:p>
    <w:p w14:paraId="42055530" w14:textId="77777777" w:rsidR="00C902F9" w:rsidRPr="00C41E68" w:rsidRDefault="00C902F9" w:rsidP="00C902F9">
      <w:pPr>
        <w:spacing w:after="0" w:line="240" w:lineRule="auto"/>
        <w:jc w:val="right"/>
        <w:rPr>
          <w:rFonts w:ascii="Tahoma" w:hAnsi="Tahoma" w:cs="Tahoma"/>
          <w:b/>
        </w:rPr>
      </w:pPr>
      <w:r w:rsidRPr="00C41E68">
        <w:rPr>
          <w:rFonts w:ascii="Tahoma" w:hAnsi="Tahoma" w:cs="Tahoma"/>
          <w:b/>
        </w:rPr>
        <w:lastRenderedPageBreak/>
        <w:t>załącznik nr 8 do SWZ</w:t>
      </w:r>
    </w:p>
    <w:p w14:paraId="61A1E8AE" w14:textId="77777777" w:rsidR="00C902F9" w:rsidRPr="00C41E68" w:rsidRDefault="00C902F9" w:rsidP="00C902F9">
      <w:pPr>
        <w:spacing w:after="0" w:line="240" w:lineRule="auto"/>
        <w:rPr>
          <w:rFonts w:ascii="Tahoma" w:hAnsi="Tahoma" w:cs="Tahoma"/>
        </w:rPr>
      </w:pPr>
      <w:r w:rsidRPr="00C41E68">
        <w:rPr>
          <w:rFonts w:ascii="Tahoma" w:hAnsi="Tahoma" w:cs="Tahoma"/>
        </w:rPr>
        <w:t>Wykonawca:</w:t>
      </w:r>
    </w:p>
    <w:p w14:paraId="1B6837AD"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w:t>
      </w:r>
    </w:p>
    <w:p w14:paraId="082CA0DF"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(pełna nazwa/firma, adres, w zależności</w:t>
      </w:r>
    </w:p>
    <w:p w14:paraId="33244741"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Od podmiotu: NIP/PESEL,</w:t>
      </w:r>
    </w:p>
    <w:p w14:paraId="11CE63F4"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KRS/</w:t>
      </w:r>
      <w:proofErr w:type="spellStart"/>
      <w:r w:rsidRPr="00C41E68">
        <w:rPr>
          <w:rFonts w:ascii="Tahoma" w:hAnsi="Tahoma" w:cs="Tahoma"/>
          <w:sz w:val="20"/>
          <w:szCs w:val="20"/>
        </w:rPr>
        <w:t>CEiDG</w:t>
      </w:r>
      <w:proofErr w:type="spellEnd"/>
      <w:r w:rsidRPr="00C41E68">
        <w:rPr>
          <w:rFonts w:ascii="Tahoma" w:hAnsi="Tahoma" w:cs="Tahoma"/>
          <w:sz w:val="20"/>
          <w:szCs w:val="20"/>
        </w:rPr>
        <w:t>)</w:t>
      </w:r>
    </w:p>
    <w:p w14:paraId="35DD4B3A"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reprezentowany przez:</w:t>
      </w:r>
    </w:p>
    <w:p w14:paraId="059BC3C5"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w:t>
      </w:r>
    </w:p>
    <w:p w14:paraId="43B20BEC" w14:textId="77777777" w:rsidR="00C902F9" w:rsidRPr="00C41E68" w:rsidRDefault="00C902F9" w:rsidP="00C902F9">
      <w:pPr>
        <w:spacing w:after="0" w:line="240" w:lineRule="auto"/>
        <w:rPr>
          <w:rFonts w:ascii="Tahoma" w:hAnsi="Tahoma" w:cs="Tahoma"/>
          <w:sz w:val="20"/>
          <w:szCs w:val="20"/>
        </w:rPr>
      </w:pPr>
      <w:r w:rsidRPr="00C41E68">
        <w:rPr>
          <w:rFonts w:ascii="Tahoma" w:hAnsi="Tahoma" w:cs="Tahoma"/>
          <w:sz w:val="20"/>
          <w:szCs w:val="20"/>
        </w:rPr>
        <w:t>(imię, nazwisko, stanowisko/podstawa do reprezentacji)</w:t>
      </w:r>
    </w:p>
    <w:p w14:paraId="20802EC8" w14:textId="61DA13BD" w:rsidR="00C902F9" w:rsidRPr="00C41E68" w:rsidRDefault="00C902F9" w:rsidP="00C902F9">
      <w:pPr>
        <w:numPr>
          <w:ilvl w:val="12"/>
          <w:numId w:val="0"/>
        </w:numPr>
        <w:spacing w:after="0" w:line="240" w:lineRule="auto"/>
        <w:jc w:val="center"/>
        <w:rPr>
          <w:rFonts w:ascii="Tahoma" w:eastAsia="Times New Roman" w:hAnsi="Tahoma" w:cs="Tahoma"/>
          <w:b/>
          <w:lang w:eastAsia="x-none"/>
        </w:rPr>
      </w:pPr>
      <w:r w:rsidRPr="00C41E68">
        <w:rPr>
          <w:rFonts w:ascii="Tahoma" w:eastAsia="Times New Roman" w:hAnsi="Tahoma" w:cs="Tahoma"/>
          <w:b/>
          <w:lang w:val="x-none" w:eastAsia="x-none"/>
        </w:rPr>
        <w:t xml:space="preserve">Wykaz </w:t>
      </w:r>
      <w:r w:rsidR="00C41E68" w:rsidRPr="00C41E68">
        <w:rPr>
          <w:rFonts w:ascii="Tahoma" w:eastAsia="Times New Roman" w:hAnsi="Tahoma" w:cs="Tahoma"/>
          <w:b/>
          <w:lang w:eastAsia="x-none"/>
        </w:rPr>
        <w:t>dostaw</w:t>
      </w:r>
      <w:r w:rsidRPr="00C41E68">
        <w:rPr>
          <w:rFonts w:ascii="Tahoma" w:eastAsia="Times New Roman" w:hAnsi="Tahoma" w:cs="Tahoma"/>
          <w:b/>
          <w:lang w:val="x-none" w:eastAsia="x-none"/>
        </w:rPr>
        <w:t xml:space="preserve"> </w:t>
      </w:r>
    </w:p>
    <w:p w14:paraId="708F8485" w14:textId="77777777" w:rsidR="00C902F9" w:rsidRPr="00C41E68" w:rsidRDefault="00C902F9" w:rsidP="00C902F9">
      <w:pPr>
        <w:numPr>
          <w:ilvl w:val="12"/>
          <w:numId w:val="0"/>
        </w:numPr>
        <w:spacing w:after="0" w:line="240" w:lineRule="auto"/>
        <w:jc w:val="center"/>
        <w:rPr>
          <w:rFonts w:ascii="Tahoma" w:eastAsia="Times New Roman" w:hAnsi="Tahoma" w:cs="Tahoma"/>
          <w:b/>
          <w:lang w:eastAsia="x-none"/>
        </w:rPr>
      </w:pPr>
    </w:p>
    <w:p w14:paraId="2B798F76" w14:textId="706B9BB0" w:rsidR="00C902F9" w:rsidRPr="00C41E68" w:rsidRDefault="00C902F9" w:rsidP="00537B8F">
      <w:pPr>
        <w:spacing w:after="0" w:line="240" w:lineRule="auto"/>
        <w:ind w:firstLine="708"/>
        <w:jc w:val="both"/>
        <w:rPr>
          <w:rFonts w:ascii="Tahoma" w:eastAsia="Calibri" w:hAnsi="Tahoma" w:cs="Tahoma"/>
        </w:rPr>
      </w:pPr>
      <w:r w:rsidRPr="00C41E68">
        <w:rPr>
          <w:rFonts w:ascii="Tahoma" w:eastAsia="Calibri" w:hAnsi="Tahoma" w:cs="Tahoma"/>
          <w:spacing w:val="-4"/>
        </w:rPr>
        <w:t xml:space="preserve">Na potrzeby postępowania o udzielenie zamówienia publicznego na: </w:t>
      </w:r>
      <w:r w:rsidRPr="00C41E68">
        <w:rPr>
          <w:rFonts w:ascii="Tahoma" w:eastAsia="Times New Roman" w:hAnsi="Tahoma" w:cs="Tahoma"/>
          <w:b/>
          <w:lang w:eastAsia="x-none"/>
        </w:rPr>
        <w:t>„</w:t>
      </w:r>
      <w:r w:rsidR="00C41E68" w:rsidRPr="00C41E68">
        <w:rPr>
          <w:rFonts w:ascii="Tahoma" w:hAnsi="Tahoma" w:cs="Tahoma"/>
          <w:b/>
        </w:rPr>
        <w:t>Budowa instalacji fotowoltaicznych dla budynków Szkoły Podstawowej w Bytomiu Odrzańskim</w:t>
      </w:r>
      <w:r w:rsidR="00537B8F" w:rsidRPr="00C41E68">
        <w:rPr>
          <w:rFonts w:ascii="Tahoma" w:hAnsi="Tahoma" w:cs="Tahoma"/>
          <w:b/>
        </w:rPr>
        <w:t>”</w:t>
      </w:r>
      <w:r w:rsidR="00C41E68" w:rsidRPr="00C41E68">
        <w:rPr>
          <w:rFonts w:ascii="Tahoma" w:hAnsi="Tahoma" w:cs="Tahoma"/>
          <w:b/>
        </w:rPr>
        <w:t xml:space="preserve"> dot. części nr …</w:t>
      </w:r>
      <w:r w:rsidR="00537B8F" w:rsidRPr="00C41E68">
        <w:rPr>
          <w:rFonts w:ascii="Tahoma" w:hAnsi="Tahoma" w:cs="Tahoma"/>
          <w:b/>
        </w:rPr>
        <w:t xml:space="preserve">, </w:t>
      </w:r>
      <w:r w:rsidRPr="00C41E68">
        <w:rPr>
          <w:rFonts w:ascii="Tahoma" w:eastAsia="Calibri" w:hAnsi="Tahoma" w:cs="Tahoma"/>
        </w:rPr>
        <w:t xml:space="preserve">prowadzonego przez </w:t>
      </w:r>
      <w:r w:rsidRPr="00C41E68">
        <w:rPr>
          <w:rFonts w:ascii="Tahoma" w:eastAsia="Calibri" w:hAnsi="Tahoma" w:cs="Tahoma"/>
          <w:b/>
        </w:rPr>
        <w:t>Gminę BYTOM ODRZAŃSKI</w:t>
      </w:r>
      <w:r w:rsidRPr="00C41E68">
        <w:rPr>
          <w:rFonts w:ascii="Tahoma" w:eastAsia="Calibri" w:hAnsi="Tahoma" w:cs="Tahoma"/>
        </w:rPr>
        <w:t xml:space="preserve"> przedstawiam/y wykaz należycie zrealizowanych robót:</w:t>
      </w:r>
    </w:p>
    <w:tbl>
      <w:tblPr>
        <w:tblW w:w="11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30"/>
        <w:gridCol w:w="2030"/>
        <w:gridCol w:w="2552"/>
        <w:gridCol w:w="1701"/>
        <w:gridCol w:w="2693"/>
      </w:tblGrid>
      <w:tr w:rsidR="006A30A1" w:rsidRPr="006A30A1" w14:paraId="538A13D6" w14:textId="77777777" w:rsidTr="00C902F9">
        <w:trPr>
          <w:cantSplit/>
          <w:trHeight w:val="1210"/>
          <w:jc w:val="center"/>
        </w:trPr>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14:paraId="71816334" w14:textId="77777777" w:rsidR="00C902F9" w:rsidRPr="006A30A1" w:rsidRDefault="00C902F9" w:rsidP="002E6404">
            <w:pPr>
              <w:spacing w:after="0" w:line="240" w:lineRule="auto"/>
              <w:jc w:val="center"/>
              <w:rPr>
                <w:rFonts w:ascii="Tahoma" w:eastAsia="Times New Roman" w:hAnsi="Tahoma" w:cs="Tahoma"/>
                <w:b/>
                <w:szCs w:val="24"/>
                <w:lang w:eastAsia="pl-PL"/>
              </w:rPr>
            </w:pPr>
            <w:r w:rsidRPr="006A30A1">
              <w:rPr>
                <w:rFonts w:ascii="Tahoma" w:eastAsia="Times New Roman" w:hAnsi="Tahoma" w:cs="Tahoma"/>
                <w:b/>
                <w:bCs/>
                <w:sz w:val="20"/>
                <w:szCs w:val="24"/>
                <w:lang w:eastAsia="pl-PL"/>
              </w:rPr>
              <w:t>l.p.</w:t>
            </w:r>
          </w:p>
        </w:tc>
        <w:tc>
          <w:tcPr>
            <w:tcW w:w="2030" w:type="dxa"/>
            <w:tcBorders>
              <w:top w:val="single" w:sz="4" w:space="0" w:color="auto"/>
              <w:left w:val="single" w:sz="4" w:space="0" w:color="auto"/>
              <w:bottom w:val="single" w:sz="4" w:space="0" w:color="auto"/>
              <w:right w:val="single" w:sz="4" w:space="0" w:color="auto"/>
            </w:tcBorders>
            <w:shd w:val="clear" w:color="auto" w:fill="E6E6E6"/>
          </w:tcPr>
          <w:p w14:paraId="0BC7AAB8" w14:textId="77777777"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Nazwa Wykonawcy (podmiotu) wykazującego posiadane doświadczenie</w:t>
            </w:r>
          </w:p>
        </w:tc>
        <w:tc>
          <w:tcPr>
            <w:tcW w:w="2030" w:type="dxa"/>
            <w:tcBorders>
              <w:top w:val="single" w:sz="4" w:space="0" w:color="auto"/>
              <w:left w:val="single" w:sz="4" w:space="0" w:color="auto"/>
              <w:bottom w:val="single" w:sz="4" w:space="0" w:color="auto"/>
              <w:right w:val="single" w:sz="4" w:space="0" w:color="auto"/>
            </w:tcBorders>
            <w:shd w:val="clear" w:color="auto" w:fill="E6E6E6"/>
            <w:vAlign w:val="center"/>
          </w:tcPr>
          <w:p w14:paraId="05ED0CD2" w14:textId="77777777"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 xml:space="preserve">Przedmiot zamówienia </w:t>
            </w:r>
          </w:p>
          <w:p w14:paraId="72117BB3" w14:textId="3BEEE85A"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(nazwa i opis zadania</w:t>
            </w:r>
            <w:r w:rsidR="00537B8F" w:rsidRPr="006A30A1">
              <w:rPr>
                <w:rFonts w:ascii="Tahoma" w:eastAsia="Times New Roman" w:hAnsi="Tahoma" w:cs="Tahoma"/>
                <w:b/>
                <w:bCs/>
                <w:sz w:val="20"/>
                <w:szCs w:val="24"/>
                <w:lang w:eastAsia="pl-PL"/>
              </w:rPr>
              <w:t xml:space="preserve">, </w:t>
            </w:r>
            <w:r w:rsidR="005C4178" w:rsidRPr="006A30A1">
              <w:rPr>
                <w:rFonts w:ascii="Tahoma" w:eastAsia="Times New Roman" w:hAnsi="Tahoma" w:cs="Tahoma"/>
                <w:b/>
                <w:bCs/>
                <w:sz w:val="20"/>
                <w:szCs w:val="24"/>
                <w:lang w:eastAsia="pl-PL"/>
              </w:rPr>
              <w:t>moc instalacji,</w:t>
            </w:r>
            <w:r w:rsidR="002820C6" w:rsidRPr="006A30A1">
              <w:rPr>
                <w:rFonts w:ascii="Tahoma" w:eastAsia="Times New Roman" w:hAnsi="Tahoma" w:cs="Tahoma"/>
                <w:b/>
                <w:bCs/>
                <w:sz w:val="20"/>
                <w:szCs w:val="24"/>
                <w:lang w:eastAsia="pl-PL"/>
              </w:rPr>
              <w:t xml:space="preserve"> miejsce montażu instalacji </w:t>
            </w:r>
            <w:r w:rsidR="006A30A1">
              <w:rPr>
                <w:rFonts w:ascii="Tahoma" w:eastAsia="Times New Roman" w:hAnsi="Tahoma" w:cs="Tahoma"/>
                <w:b/>
                <w:bCs/>
                <w:sz w:val="20"/>
                <w:szCs w:val="24"/>
                <w:lang w:eastAsia="pl-PL"/>
              </w:rPr>
              <w:t>budynek/budowla</w:t>
            </w:r>
            <w:r w:rsidR="002820C6" w:rsidRPr="006A30A1">
              <w:rPr>
                <w:rFonts w:ascii="Tahoma" w:eastAsia="Times New Roman" w:hAnsi="Tahoma" w:cs="Tahoma"/>
                <w:b/>
                <w:bCs/>
                <w:sz w:val="20"/>
                <w:szCs w:val="24"/>
                <w:lang w:eastAsia="pl-PL"/>
              </w:rPr>
              <w:t>- dach</w:t>
            </w:r>
            <w:r w:rsidRPr="006A30A1">
              <w:rPr>
                <w:rFonts w:ascii="Tahoma" w:eastAsia="Times New Roman" w:hAnsi="Tahoma" w:cs="Tahoma"/>
                <w:b/>
                <w:bCs/>
                <w:sz w:val="20"/>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3C370B3" w14:textId="37B328FC" w:rsidR="00C902F9" w:rsidRPr="006A30A1" w:rsidRDefault="00C902F9" w:rsidP="002E6404">
            <w:pPr>
              <w:spacing w:after="0" w:line="240" w:lineRule="auto"/>
              <w:jc w:val="center"/>
              <w:rPr>
                <w:rFonts w:ascii="Tahoma" w:eastAsia="Times New Roman" w:hAnsi="Tahoma" w:cs="Tahoma"/>
                <w:b/>
                <w:sz w:val="20"/>
                <w:szCs w:val="24"/>
                <w:lang w:eastAsia="pl-PL"/>
              </w:rPr>
            </w:pPr>
            <w:r w:rsidRPr="006A30A1">
              <w:rPr>
                <w:rFonts w:ascii="Tahoma" w:eastAsia="Times New Roman" w:hAnsi="Tahoma" w:cs="Tahoma"/>
                <w:b/>
                <w:sz w:val="20"/>
                <w:szCs w:val="24"/>
                <w:lang w:eastAsia="pl-PL"/>
              </w:rPr>
              <w:t xml:space="preserve">Wartość </w:t>
            </w:r>
            <w:r w:rsidR="002820C6" w:rsidRPr="006A30A1">
              <w:rPr>
                <w:rFonts w:ascii="Tahoma" w:eastAsia="Times New Roman" w:hAnsi="Tahoma" w:cs="Tahoma"/>
                <w:b/>
                <w:sz w:val="20"/>
                <w:szCs w:val="24"/>
                <w:lang w:eastAsia="pl-PL"/>
              </w:rPr>
              <w:t>dostaw</w:t>
            </w:r>
          </w:p>
          <w:p w14:paraId="1BC74172" w14:textId="77777777" w:rsidR="00C902F9" w:rsidRPr="006A30A1" w:rsidRDefault="00C902F9" w:rsidP="002E6404">
            <w:pPr>
              <w:spacing w:after="0" w:line="240" w:lineRule="auto"/>
              <w:jc w:val="center"/>
              <w:rPr>
                <w:rFonts w:ascii="Tahoma" w:eastAsia="Times New Roman" w:hAnsi="Tahoma" w:cs="Tahoma"/>
                <w:b/>
                <w:sz w:val="20"/>
                <w:szCs w:val="24"/>
                <w:lang w:eastAsia="pl-PL"/>
              </w:rPr>
            </w:pPr>
            <w:r w:rsidRPr="006A30A1">
              <w:rPr>
                <w:rFonts w:ascii="Tahoma" w:eastAsia="Times New Roman" w:hAnsi="Tahoma" w:cs="Tahoma"/>
                <w:b/>
                <w:sz w:val="20"/>
                <w:szCs w:val="24"/>
                <w:lang w:eastAsia="pl-PL"/>
              </w:rPr>
              <w:t xml:space="preserve"> (w zł brutto)</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462671A7" w14:textId="77777777"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Data wykonania</w:t>
            </w:r>
          </w:p>
          <w:p w14:paraId="4BE2F932" w14:textId="77777777" w:rsidR="00C902F9" w:rsidRPr="006A30A1" w:rsidRDefault="00C902F9" w:rsidP="002E6404">
            <w:pPr>
              <w:spacing w:after="0" w:line="240" w:lineRule="auto"/>
              <w:jc w:val="center"/>
              <w:rPr>
                <w:rFonts w:ascii="Tahoma" w:eastAsia="Times New Roman" w:hAnsi="Tahoma" w:cs="Tahoma"/>
                <w:b/>
                <w:szCs w:val="24"/>
                <w:lang w:eastAsia="pl-PL"/>
              </w:rPr>
            </w:pPr>
            <w:r w:rsidRPr="006A30A1">
              <w:rPr>
                <w:rFonts w:ascii="Tahoma" w:eastAsia="Times New Roman" w:hAnsi="Tahoma" w:cs="Tahoma"/>
                <w:b/>
                <w:bCs/>
                <w:sz w:val="20"/>
                <w:szCs w:val="24"/>
                <w:lang w:eastAsia="pl-PL"/>
              </w:rPr>
              <w:t xml:space="preserve">(dzień, </w:t>
            </w:r>
            <w:r w:rsidRPr="006A30A1">
              <w:rPr>
                <w:rFonts w:ascii="Tahoma" w:eastAsia="Times New Roman" w:hAnsi="Tahoma" w:cs="Tahoma"/>
                <w:b/>
                <w:sz w:val="20"/>
                <w:szCs w:val="24"/>
                <w:lang w:eastAsia="pl-PL"/>
              </w:rPr>
              <w:t>m-c i rok rozpoczęcia oraz dzień, m-c i rok zakończenia</w:t>
            </w:r>
            <w:r w:rsidRPr="006A30A1">
              <w:rPr>
                <w:rFonts w:ascii="Tahoma" w:eastAsia="Times New Roman" w:hAnsi="Tahoma" w:cs="Tahoma"/>
                <w:b/>
                <w:bCs/>
                <w:sz w:val="20"/>
                <w:szCs w:val="24"/>
                <w:lang w:eastAsia="pl-PL"/>
              </w:rPr>
              <w:t>)</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D7ED1B9" w14:textId="77777777"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Nazwy i adres</w:t>
            </w:r>
          </w:p>
          <w:p w14:paraId="654088E3" w14:textId="77777777"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zamawiającego</w:t>
            </w:r>
          </w:p>
          <w:p w14:paraId="77D04EC5" w14:textId="77777777" w:rsidR="00C902F9" w:rsidRPr="006A30A1" w:rsidRDefault="00C902F9" w:rsidP="002E6404">
            <w:pPr>
              <w:spacing w:after="0" w:line="240" w:lineRule="auto"/>
              <w:jc w:val="center"/>
              <w:rPr>
                <w:rFonts w:ascii="Tahoma" w:eastAsia="Times New Roman" w:hAnsi="Tahoma" w:cs="Tahoma"/>
                <w:b/>
                <w:bCs/>
                <w:sz w:val="20"/>
                <w:szCs w:val="24"/>
                <w:lang w:eastAsia="pl-PL"/>
              </w:rPr>
            </w:pPr>
            <w:r w:rsidRPr="006A30A1">
              <w:rPr>
                <w:rFonts w:ascii="Tahoma" w:eastAsia="Times New Roman" w:hAnsi="Tahoma" w:cs="Tahoma"/>
                <w:b/>
                <w:bCs/>
                <w:sz w:val="20"/>
                <w:szCs w:val="24"/>
                <w:lang w:eastAsia="pl-PL"/>
              </w:rPr>
              <w:t>(nazwa, adres,</w:t>
            </w:r>
          </w:p>
          <w:p w14:paraId="0D6AC166" w14:textId="77777777" w:rsidR="00C902F9" w:rsidRPr="006A30A1" w:rsidRDefault="00C902F9" w:rsidP="002E6404">
            <w:pPr>
              <w:spacing w:after="0" w:line="240" w:lineRule="auto"/>
              <w:jc w:val="center"/>
              <w:rPr>
                <w:rFonts w:ascii="Tahoma" w:eastAsia="Times New Roman" w:hAnsi="Tahoma" w:cs="Tahoma"/>
                <w:b/>
                <w:szCs w:val="24"/>
                <w:lang w:eastAsia="pl-PL"/>
              </w:rPr>
            </w:pPr>
            <w:r w:rsidRPr="006A30A1">
              <w:rPr>
                <w:rFonts w:ascii="Tahoma" w:eastAsia="Times New Roman" w:hAnsi="Tahoma" w:cs="Tahoma"/>
                <w:b/>
                <w:bCs/>
                <w:sz w:val="20"/>
                <w:szCs w:val="24"/>
                <w:lang w:eastAsia="pl-PL"/>
              </w:rPr>
              <w:t>nr telefonu)</w:t>
            </w:r>
          </w:p>
        </w:tc>
      </w:tr>
      <w:tr w:rsidR="006A30A1" w:rsidRPr="006A30A1" w14:paraId="1C1EBEED" w14:textId="77777777" w:rsidTr="00C902F9">
        <w:trPr>
          <w:cantSplit/>
          <w:trHeight w:val="332"/>
          <w:jc w:val="center"/>
        </w:trPr>
        <w:tc>
          <w:tcPr>
            <w:tcW w:w="720" w:type="dxa"/>
            <w:tcBorders>
              <w:top w:val="single" w:sz="4" w:space="0" w:color="auto"/>
              <w:left w:val="single" w:sz="4" w:space="0" w:color="auto"/>
              <w:bottom w:val="single" w:sz="4" w:space="0" w:color="auto"/>
              <w:right w:val="single" w:sz="4" w:space="0" w:color="auto"/>
            </w:tcBorders>
          </w:tcPr>
          <w:p w14:paraId="7327D1E7" w14:textId="77777777" w:rsidR="00C902F9" w:rsidRPr="006A30A1" w:rsidRDefault="00C902F9" w:rsidP="002E6404">
            <w:pPr>
              <w:spacing w:after="0" w:line="240" w:lineRule="auto"/>
              <w:ind w:left="-21" w:firstLine="21"/>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59AC90F7"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4C422BEC"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219BCE8F"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715004E9"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25D94AFE" w14:textId="77777777" w:rsidR="00C902F9" w:rsidRPr="006A30A1" w:rsidRDefault="00C902F9" w:rsidP="002E6404">
            <w:pPr>
              <w:spacing w:after="0" w:line="240" w:lineRule="auto"/>
              <w:jc w:val="both"/>
              <w:rPr>
                <w:rFonts w:ascii="Tahoma" w:eastAsia="Times New Roman" w:hAnsi="Tahoma" w:cs="Tahoma"/>
                <w:b/>
                <w:szCs w:val="24"/>
                <w:lang w:eastAsia="pl-PL"/>
              </w:rPr>
            </w:pPr>
          </w:p>
        </w:tc>
      </w:tr>
      <w:tr w:rsidR="006A30A1" w:rsidRPr="006A30A1" w14:paraId="422CFC52" w14:textId="77777777" w:rsidTr="00C902F9">
        <w:trPr>
          <w:cantSplit/>
          <w:trHeight w:val="368"/>
          <w:jc w:val="center"/>
        </w:trPr>
        <w:tc>
          <w:tcPr>
            <w:tcW w:w="720" w:type="dxa"/>
            <w:tcBorders>
              <w:top w:val="single" w:sz="4" w:space="0" w:color="auto"/>
              <w:left w:val="single" w:sz="4" w:space="0" w:color="auto"/>
              <w:bottom w:val="single" w:sz="4" w:space="0" w:color="auto"/>
              <w:right w:val="single" w:sz="4" w:space="0" w:color="auto"/>
            </w:tcBorders>
          </w:tcPr>
          <w:p w14:paraId="628F5CF7"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30EE6BE3"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45ADBC7B"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35248C6E"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62C3851"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79796BE4" w14:textId="77777777" w:rsidR="00C902F9" w:rsidRPr="006A30A1" w:rsidRDefault="00C902F9" w:rsidP="002E6404">
            <w:pPr>
              <w:spacing w:after="0" w:line="240" w:lineRule="auto"/>
              <w:jc w:val="both"/>
              <w:rPr>
                <w:rFonts w:ascii="Tahoma" w:eastAsia="Times New Roman" w:hAnsi="Tahoma" w:cs="Tahoma"/>
                <w:b/>
                <w:szCs w:val="24"/>
                <w:lang w:eastAsia="pl-PL"/>
              </w:rPr>
            </w:pPr>
          </w:p>
        </w:tc>
      </w:tr>
      <w:tr w:rsidR="006A30A1" w:rsidRPr="006A30A1" w14:paraId="5185DB22" w14:textId="77777777" w:rsidTr="00C902F9">
        <w:trPr>
          <w:cantSplit/>
          <w:trHeight w:val="421"/>
          <w:jc w:val="center"/>
        </w:trPr>
        <w:tc>
          <w:tcPr>
            <w:tcW w:w="720" w:type="dxa"/>
            <w:tcBorders>
              <w:top w:val="single" w:sz="4" w:space="0" w:color="auto"/>
              <w:left w:val="single" w:sz="4" w:space="0" w:color="auto"/>
              <w:bottom w:val="single" w:sz="4" w:space="0" w:color="auto"/>
              <w:right w:val="single" w:sz="4" w:space="0" w:color="auto"/>
            </w:tcBorders>
          </w:tcPr>
          <w:p w14:paraId="52D89E3E"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5B3BA32A"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19EF58A7"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0E28C2B5"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4CC24A88"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54B226C3" w14:textId="77777777" w:rsidR="00C902F9" w:rsidRPr="006A30A1" w:rsidRDefault="00C902F9" w:rsidP="002E6404">
            <w:pPr>
              <w:spacing w:after="0" w:line="240" w:lineRule="auto"/>
              <w:jc w:val="both"/>
              <w:rPr>
                <w:rFonts w:ascii="Tahoma" w:eastAsia="Times New Roman" w:hAnsi="Tahoma" w:cs="Tahoma"/>
                <w:b/>
                <w:szCs w:val="24"/>
                <w:lang w:eastAsia="pl-PL"/>
              </w:rPr>
            </w:pPr>
          </w:p>
        </w:tc>
      </w:tr>
      <w:tr w:rsidR="006A30A1" w:rsidRPr="006A30A1" w14:paraId="5CB9515E" w14:textId="77777777" w:rsidTr="00C902F9">
        <w:trPr>
          <w:cantSplit/>
          <w:trHeight w:val="414"/>
          <w:jc w:val="center"/>
        </w:trPr>
        <w:tc>
          <w:tcPr>
            <w:tcW w:w="720" w:type="dxa"/>
            <w:tcBorders>
              <w:top w:val="single" w:sz="4" w:space="0" w:color="auto"/>
              <w:left w:val="single" w:sz="4" w:space="0" w:color="auto"/>
              <w:bottom w:val="single" w:sz="4" w:space="0" w:color="auto"/>
              <w:right w:val="single" w:sz="4" w:space="0" w:color="auto"/>
            </w:tcBorders>
          </w:tcPr>
          <w:p w14:paraId="17348E75"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5649CF95"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030" w:type="dxa"/>
            <w:tcBorders>
              <w:top w:val="single" w:sz="4" w:space="0" w:color="auto"/>
              <w:left w:val="single" w:sz="4" w:space="0" w:color="auto"/>
              <w:bottom w:val="single" w:sz="4" w:space="0" w:color="auto"/>
              <w:right w:val="single" w:sz="4" w:space="0" w:color="auto"/>
            </w:tcBorders>
          </w:tcPr>
          <w:p w14:paraId="68AD5FFE"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552" w:type="dxa"/>
            <w:tcBorders>
              <w:top w:val="single" w:sz="4" w:space="0" w:color="auto"/>
              <w:left w:val="single" w:sz="4" w:space="0" w:color="auto"/>
              <w:bottom w:val="single" w:sz="4" w:space="0" w:color="auto"/>
              <w:right w:val="single" w:sz="4" w:space="0" w:color="auto"/>
            </w:tcBorders>
          </w:tcPr>
          <w:p w14:paraId="5E487D72"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1E016704" w14:textId="77777777" w:rsidR="00C902F9" w:rsidRPr="006A30A1" w:rsidRDefault="00C902F9" w:rsidP="002E6404">
            <w:pPr>
              <w:spacing w:after="0" w:line="240" w:lineRule="auto"/>
              <w:jc w:val="both"/>
              <w:rPr>
                <w:rFonts w:ascii="Tahoma" w:eastAsia="Times New Roman" w:hAnsi="Tahoma" w:cs="Tahoma"/>
                <w:b/>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36D9CDCF" w14:textId="77777777" w:rsidR="00C902F9" w:rsidRPr="006A30A1" w:rsidRDefault="00C902F9" w:rsidP="002E6404">
            <w:pPr>
              <w:spacing w:after="0" w:line="240" w:lineRule="auto"/>
              <w:jc w:val="both"/>
              <w:rPr>
                <w:rFonts w:ascii="Tahoma" w:eastAsia="Times New Roman" w:hAnsi="Tahoma" w:cs="Tahoma"/>
                <w:b/>
                <w:szCs w:val="24"/>
                <w:lang w:eastAsia="pl-PL"/>
              </w:rPr>
            </w:pPr>
          </w:p>
        </w:tc>
      </w:tr>
    </w:tbl>
    <w:p w14:paraId="4C7374D0" w14:textId="392A82C1" w:rsidR="00C902F9" w:rsidRPr="006A30A1" w:rsidRDefault="00C902F9" w:rsidP="00C902F9">
      <w:pPr>
        <w:spacing w:after="0" w:line="240" w:lineRule="auto"/>
        <w:jc w:val="both"/>
        <w:rPr>
          <w:rFonts w:ascii="Arial" w:eastAsia="Times New Roman" w:hAnsi="Arial" w:cs="Arial"/>
          <w:sz w:val="16"/>
          <w:szCs w:val="16"/>
          <w:lang w:eastAsia="pl-PL"/>
        </w:rPr>
      </w:pPr>
      <w:r w:rsidRPr="006A30A1">
        <w:rPr>
          <w:rFonts w:ascii="Arial" w:eastAsia="Times New Roman" w:hAnsi="Arial" w:cs="Arial"/>
          <w:sz w:val="16"/>
          <w:szCs w:val="16"/>
          <w:lang w:eastAsia="pl-PL"/>
        </w:rPr>
        <w:t xml:space="preserve">Uwaga: </w:t>
      </w:r>
      <w:r w:rsidRPr="006A30A1">
        <w:rPr>
          <w:rFonts w:ascii="Arial" w:eastAsia="Times New Roman" w:hAnsi="Arial" w:cs="Arial"/>
          <w:sz w:val="24"/>
          <w:szCs w:val="24"/>
          <w:lang w:eastAsia="pl-PL"/>
        </w:rPr>
        <w:t xml:space="preserve"> </w:t>
      </w:r>
      <w:r w:rsidRPr="006A30A1">
        <w:rPr>
          <w:rFonts w:ascii="Arial" w:eastAsia="Times New Roman" w:hAnsi="Arial" w:cs="Arial"/>
          <w:sz w:val="16"/>
          <w:szCs w:val="16"/>
          <w:lang w:eastAsia="pl-PL"/>
        </w:rPr>
        <w:t xml:space="preserve">Należy załączyć dowody, określające, czy </w:t>
      </w:r>
      <w:r w:rsidR="005C4178" w:rsidRPr="006A30A1">
        <w:rPr>
          <w:rFonts w:ascii="Arial" w:eastAsia="Times New Roman" w:hAnsi="Arial" w:cs="Arial"/>
          <w:sz w:val="16"/>
          <w:szCs w:val="16"/>
          <w:lang w:eastAsia="pl-PL"/>
        </w:rPr>
        <w:t>dostawy</w:t>
      </w:r>
      <w:r w:rsidRPr="006A30A1">
        <w:rPr>
          <w:rFonts w:ascii="Arial" w:eastAsia="Times New Roman" w:hAnsi="Arial" w:cs="Arial"/>
          <w:sz w:val="16"/>
          <w:szCs w:val="16"/>
          <w:lang w:eastAsia="pl-PL"/>
        </w:rPr>
        <w:t xml:space="preserv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w:t>
      </w:r>
      <w:r w:rsidR="00EE42E4" w:rsidRPr="006A30A1">
        <w:rPr>
          <w:rFonts w:ascii="Arial" w:eastAsia="Times New Roman" w:hAnsi="Arial" w:cs="Arial"/>
          <w:sz w:val="16"/>
          <w:szCs w:val="16"/>
          <w:lang w:eastAsia="pl-PL"/>
        </w:rPr>
        <w:t>odpowiednie</w:t>
      </w:r>
      <w:r w:rsidRPr="006A30A1">
        <w:rPr>
          <w:rFonts w:ascii="Arial" w:eastAsia="Times New Roman" w:hAnsi="Arial" w:cs="Arial"/>
          <w:sz w:val="16"/>
          <w:szCs w:val="16"/>
          <w:lang w:eastAsia="pl-PL"/>
        </w:rPr>
        <w:t xml:space="preserve"> dokumenty.</w:t>
      </w:r>
    </w:p>
    <w:p w14:paraId="04553E76" w14:textId="77777777" w:rsidR="00C902F9" w:rsidRPr="006A30A1" w:rsidRDefault="00C902F9" w:rsidP="00C902F9">
      <w:pPr>
        <w:spacing w:after="0" w:line="240" w:lineRule="auto"/>
        <w:ind w:left="851" w:hanging="851"/>
        <w:jc w:val="both"/>
        <w:rPr>
          <w:rFonts w:ascii="Arial" w:eastAsia="Times New Roman" w:hAnsi="Arial" w:cs="Arial"/>
          <w:sz w:val="16"/>
          <w:szCs w:val="16"/>
          <w:lang w:eastAsia="pl-PL"/>
        </w:rPr>
      </w:pPr>
    </w:p>
    <w:p w14:paraId="5549E1C0" w14:textId="3FD74ADE" w:rsidR="00C902F9" w:rsidRPr="006A30A1" w:rsidRDefault="00C902F9" w:rsidP="00C902F9">
      <w:pPr>
        <w:spacing w:after="0" w:line="240" w:lineRule="auto"/>
        <w:rPr>
          <w:rFonts w:ascii="Arial" w:eastAsia="Times New Roman" w:hAnsi="Arial" w:cs="Arial"/>
          <w:sz w:val="16"/>
          <w:szCs w:val="16"/>
          <w:lang w:eastAsia="pl-PL"/>
        </w:rPr>
      </w:pPr>
      <w:r w:rsidRPr="006A30A1">
        <w:rPr>
          <w:rFonts w:ascii="Arial" w:eastAsia="Times New Roman" w:hAnsi="Arial" w:cs="Arial"/>
          <w:b/>
          <w:bCs/>
          <w:sz w:val="20"/>
          <w:lang w:eastAsia="pl-PL"/>
        </w:rPr>
        <w:tab/>
      </w:r>
      <w:r w:rsidRPr="006A30A1">
        <w:rPr>
          <w:rFonts w:ascii="Arial" w:eastAsia="Times New Roman" w:hAnsi="Arial" w:cs="Arial"/>
          <w:b/>
          <w:bCs/>
          <w:sz w:val="20"/>
          <w:lang w:eastAsia="pl-PL"/>
        </w:rPr>
        <w:tab/>
      </w:r>
      <w:r w:rsidRPr="006A30A1">
        <w:rPr>
          <w:rFonts w:ascii="Arial" w:eastAsia="Times New Roman" w:hAnsi="Arial" w:cs="Arial"/>
          <w:b/>
          <w:bCs/>
          <w:sz w:val="20"/>
          <w:lang w:eastAsia="pl-PL"/>
        </w:rPr>
        <w:tab/>
      </w:r>
      <w:r w:rsidRPr="006A30A1">
        <w:rPr>
          <w:rFonts w:ascii="Arial" w:eastAsia="Times New Roman" w:hAnsi="Arial" w:cs="Arial"/>
          <w:b/>
          <w:bCs/>
          <w:sz w:val="20"/>
          <w:lang w:eastAsia="pl-PL"/>
        </w:rPr>
        <w:tab/>
      </w:r>
    </w:p>
    <w:p w14:paraId="0E665506" w14:textId="77777777" w:rsidR="00C902F9" w:rsidRPr="006A30A1" w:rsidRDefault="00C902F9" w:rsidP="00C902F9">
      <w:pPr>
        <w:spacing w:after="160"/>
        <w:ind w:left="9498"/>
        <w:jc w:val="center"/>
        <w:rPr>
          <w:rFonts w:ascii="Tahoma" w:eastAsia="Calibri" w:hAnsi="Tahoma" w:cs="Tahoma"/>
          <w:sz w:val="18"/>
          <w:szCs w:val="18"/>
        </w:rPr>
      </w:pPr>
      <w:r w:rsidRPr="006A30A1">
        <w:rPr>
          <w:rFonts w:ascii="Tahoma" w:eastAsia="Calibri" w:hAnsi="Tahoma" w:cs="Tahoma"/>
          <w:sz w:val="18"/>
          <w:szCs w:val="18"/>
        </w:rPr>
        <w:t>Podpis kwalifikowany, podpis zaufany lub podpis osobisty osoby uprawnionej do reprezentowania wykonawcy</w:t>
      </w:r>
    </w:p>
    <w:p w14:paraId="06D88B98" w14:textId="77777777" w:rsidR="00C902F9" w:rsidRPr="00635A23" w:rsidRDefault="00C902F9" w:rsidP="00DA71AE">
      <w:pPr>
        <w:tabs>
          <w:tab w:val="left" w:pos="888"/>
        </w:tabs>
        <w:rPr>
          <w:rFonts w:ascii="Tahoma" w:hAnsi="Tahoma" w:cs="Tahoma"/>
          <w:color w:val="FF0000"/>
        </w:rPr>
      </w:pPr>
    </w:p>
    <w:p w14:paraId="3C6FF37A" w14:textId="77777777" w:rsidR="00F123C5" w:rsidRPr="00635A23" w:rsidRDefault="00F123C5" w:rsidP="00DA71AE">
      <w:pPr>
        <w:tabs>
          <w:tab w:val="left" w:pos="888"/>
        </w:tabs>
        <w:rPr>
          <w:rFonts w:ascii="Tahoma" w:hAnsi="Tahoma" w:cs="Tahoma"/>
          <w:color w:val="FF0000"/>
        </w:rPr>
        <w:sectPr w:rsidR="00F123C5" w:rsidRPr="00635A23" w:rsidSect="00C902F9">
          <w:pgSz w:w="16838" w:h="11906" w:orient="landscape"/>
          <w:pgMar w:top="993" w:right="567" w:bottom="1133" w:left="567" w:header="709" w:footer="709" w:gutter="0"/>
          <w:cols w:space="708"/>
          <w:docGrid w:linePitch="360"/>
        </w:sectPr>
      </w:pPr>
    </w:p>
    <w:p w14:paraId="2C9CCC97" w14:textId="56E7A6BF" w:rsidR="005F5666" w:rsidRPr="006A30A1" w:rsidRDefault="005F5666" w:rsidP="005F5666">
      <w:pPr>
        <w:spacing w:after="0" w:line="240" w:lineRule="auto"/>
        <w:ind w:left="5664" w:firstLine="708"/>
        <w:jc w:val="center"/>
        <w:rPr>
          <w:rFonts w:ascii="Tahoma" w:hAnsi="Tahoma" w:cs="Tahoma"/>
          <w:b/>
        </w:rPr>
      </w:pPr>
      <w:r w:rsidRPr="006A30A1">
        <w:rPr>
          <w:rFonts w:ascii="Tahoma" w:hAnsi="Tahoma" w:cs="Tahoma"/>
          <w:b/>
        </w:rPr>
        <w:lastRenderedPageBreak/>
        <w:t xml:space="preserve">załącznik nr </w:t>
      </w:r>
      <w:r w:rsidR="006A30A1" w:rsidRPr="006A30A1">
        <w:rPr>
          <w:rFonts w:ascii="Tahoma" w:hAnsi="Tahoma" w:cs="Tahoma"/>
          <w:b/>
        </w:rPr>
        <w:t>9</w:t>
      </w:r>
      <w:r w:rsidRPr="006A30A1">
        <w:rPr>
          <w:rFonts w:ascii="Tahoma" w:hAnsi="Tahoma" w:cs="Tahoma"/>
          <w:b/>
        </w:rPr>
        <w:t xml:space="preserve"> do SWZ</w:t>
      </w:r>
    </w:p>
    <w:p w14:paraId="16619845" w14:textId="77777777" w:rsidR="005F5666" w:rsidRPr="006A30A1" w:rsidRDefault="005F5666" w:rsidP="005F5666">
      <w:pPr>
        <w:spacing w:after="0" w:line="240" w:lineRule="auto"/>
        <w:ind w:left="5664" w:firstLine="708"/>
        <w:jc w:val="center"/>
        <w:rPr>
          <w:rFonts w:ascii="Tahoma" w:hAnsi="Tahoma" w:cs="Tahoma"/>
          <w:sz w:val="24"/>
          <w:szCs w:val="24"/>
        </w:rPr>
      </w:pPr>
    </w:p>
    <w:p w14:paraId="391B599F" w14:textId="77777777" w:rsidR="005F5666" w:rsidRPr="006A30A1" w:rsidRDefault="005F5666" w:rsidP="005F5666">
      <w:pPr>
        <w:spacing w:after="0" w:line="240" w:lineRule="auto"/>
        <w:jc w:val="center"/>
        <w:rPr>
          <w:rFonts w:ascii="Tahoma" w:hAnsi="Tahoma" w:cs="Tahoma"/>
          <w:b/>
        </w:rPr>
      </w:pPr>
      <w:r w:rsidRPr="006A30A1">
        <w:rPr>
          <w:rFonts w:ascii="Tahoma" w:hAnsi="Tahoma" w:cs="Tahoma"/>
          <w:b/>
        </w:rPr>
        <w:t>Klauzula informacyjna dotycząca przetwarzania danych osobowych</w:t>
      </w:r>
    </w:p>
    <w:p w14:paraId="6949F855" w14:textId="77777777" w:rsidR="005F5666" w:rsidRPr="006A30A1" w:rsidRDefault="005F5666" w:rsidP="005F5666">
      <w:pPr>
        <w:spacing w:after="0" w:line="240" w:lineRule="auto"/>
        <w:rPr>
          <w:rFonts w:ascii="Tahoma" w:hAnsi="Tahoma" w:cs="Tahoma"/>
        </w:rPr>
      </w:pPr>
    </w:p>
    <w:p w14:paraId="55C8D155" w14:textId="77777777" w:rsidR="005F5666" w:rsidRPr="006A30A1" w:rsidRDefault="005F5666" w:rsidP="005F5666">
      <w:pPr>
        <w:spacing w:after="0" w:line="240" w:lineRule="auto"/>
        <w:rPr>
          <w:rFonts w:ascii="Tahoma" w:hAnsi="Tahoma" w:cs="Tahoma"/>
        </w:rPr>
      </w:pPr>
      <w:r w:rsidRPr="006A30A1">
        <w:rPr>
          <w:rFonts w:ascii="Tahoma" w:hAnsi="Tahoma" w:cs="Tahoma"/>
        </w:rPr>
        <w:t>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6A30A1">
        <w:rPr>
          <w:rFonts w:ascii="Tahoma" w:hAnsi="Tahoma" w:cs="Tahoma"/>
        </w:rPr>
        <w:t>Dz.Urz</w:t>
      </w:r>
      <w:proofErr w:type="spellEnd"/>
      <w:r w:rsidRPr="006A30A1">
        <w:rPr>
          <w:rFonts w:ascii="Tahoma" w:hAnsi="Tahoma" w:cs="Tahoma"/>
        </w:rPr>
        <w:t>. UE L 119 z 04.05.2016, str. 1), dalej „RODO”, informuję, że:</w:t>
      </w:r>
    </w:p>
    <w:p w14:paraId="14139EC5" w14:textId="77777777" w:rsidR="005F5666" w:rsidRPr="006A30A1" w:rsidRDefault="005F5666" w:rsidP="005F5666">
      <w:pPr>
        <w:pStyle w:val="Akapitzlist"/>
        <w:numPr>
          <w:ilvl w:val="0"/>
          <w:numId w:val="3"/>
        </w:numPr>
        <w:spacing w:after="0" w:line="240" w:lineRule="auto"/>
        <w:ind w:left="0" w:firstLine="0"/>
        <w:jc w:val="both"/>
        <w:rPr>
          <w:rFonts w:ascii="Tahoma" w:eastAsia="Calibri" w:hAnsi="Tahoma" w:cs="Tahoma"/>
          <w:b/>
        </w:rPr>
      </w:pPr>
      <w:r w:rsidRPr="006A30A1">
        <w:rPr>
          <w:rFonts w:ascii="Tahoma" w:hAnsi="Tahoma" w:cs="Tahoma"/>
        </w:rPr>
        <w:t xml:space="preserve"> Administratorem Pani/Pana danych jest </w:t>
      </w:r>
      <w:r w:rsidRPr="006A30A1">
        <w:rPr>
          <w:rFonts w:ascii="Tahoma" w:eastAsia="Calibri" w:hAnsi="Tahoma" w:cs="Tahoma"/>
        </w:rPr>
        <w:t xml:space="preserve">Burmistrz Bytomia Odrzańskiego z siedzibą mieszczącą się pod adresem: Urząd Miejski, ul. Rynek 1, 67-115 Bytom Odrzański, tel. 683884022 reprezentowany przez Jacka </w:t>
      </w:r>
      <w:proofErr w:type="spellStart"/>
      <w:r w:rsidRPr="006A30A1">
        <w:rPr>
          <w:rFonts w:ascii="Tahoma" w:eastAsia="Calibri" w:hAnsi="Tahoma" w:cs="Tahoma"/>
        </w:rPr>
        <w:t>Sautera</w:t>
      </w:r>
      <w:proofErr w:type="spellEnd"/>
      <w:r w:rsidRPr="006A30A1">
        <w:rPr>
          <w:rFonts w:ascii="Tahoma" w:eastAsia="Calibri" w:hAnsi="Tahoma" w:cs="Tahoma"/>
        </w:rPr>
        <w:t>, zwanego dalej „Administratorem” lub „Zamawiającym”,</w:t>
      </w:r>
    </w:p>
    <w:p w14:paraId="4FBEACD4" w14:textId="77777777" w:rsidR="005F5666" w:rsidRPr="006A30A1" w:rsidRDefault="005F5666" w:rsidP="005F5666">
      <w:pPr>
        <w:pStyle w:val="Akapitzlist"/>
        <w:numPr>
          <w:ilvl w:val="0"/>
          <w:numId w:val="3"/>
        </w:numPr>
        <w:spacing w:after="0" w:line="240" w:lineRule="auto"/>
        <w:ind w:left="0" w:firstLine="0"/>
        <w:jc w:val="both"/>
        <w:rPr>
          <w:rFonts w:ascii="Tahoma" w:eastAsia="Calibri" w:hAnsi="Tahoma" w:cs="Tahoma"/>
        </w:rPr>
      </w:pPr>
      <w:r w:rsidRPr="006A30A1">
        <w:rPr>
          <w:rFonts w:ascii="Tahoma" w:hAnsi="Tahoma" w:cs="Tahoma"/>
        </w:rPr>
        <w:t xml:space="preserve">- w sprawach związanych z Pani/Pana danymi proszę kontaktować się z Inspektorem Ochrony Danych, kontakt pisemny za pomocą poczty tradycyjnej na adres administratora </w:t>
      </w:r>
      <w:r w:rsidRPr="006A30A1">
        <w:rPr>
          <w:rFonts w:ascii="Tahoma" w:eastAsia="Calibri" w:hAnsi="Tahoma" w:cs="Tahoma"/>
        </w:rPr>
        <w:t xml:space="preserve">Urząd Miejski, ul. Rynek 1, 67-115 Bytom Odrzański, pocztą elektroniczną na adres e-mail: </w:t>
      </w:r>
      <w:hyperlink r:id="rId27" w:history="1">
        <w:r w:rsidRPr="006A30A1">
          <w:rPr>
            <w:rStyle w:val="Hipercze"/>
            <w:rFonts w:ascii="Tahoma" w:eastAsia="Calibri" w:hAnsi="Tahoma" w:cs="Tahoma"/>
            <w:color w:val="auto"/>
          </w:rPr>
          <w:t>inspektor@cbi24.pl</w:t>
        </w:r>
      </w:hyperlink>
      <w:r w:rsidRPr="006A30A1">
        <w:rPr>
          <w:rFonts w:ascii="Tahoma" w:eastAsia="Calibri" w:hAnsi="Tahoma" w:cs="Tahoma"/>
        </w:rPr>
        <w:t>;</w:t>
      </w:r>
    </w:p>
    <w:p w14:paraId="60F922DF" w14:textId="77777777" w:rsidR="005F5666" w:rsidRPr="006A30A1" w:rsidRDefault="005F5666" w:rsidP="005F5666">
      <w:pPr>
        <w:pStyle w:val="Akapitzlist"/>
        <w:numPr>
          <w:ilvl w:val="0"/>
          <w:numId w:val="3"/>
        </w:numPr>
        <w:spacing w:after="0" w:line="240" w:lineRule="auto"/>
        <w:ind w:left="0" w:firstLine="0"/>
        <w:jc w:val="both"/>
        <w:rPr>
          <w:rFonts w:ascii="Tahoma" w:hAnsi="Tahoma" w:cs="Tahoma"/>
        </w:rPr>
      </w:pPr>
      <w:r w:rsidRPr="006A30A1">
        <w:rPr>
          <w:rFonts w:ascii="Tahoma" w:hAnsi="Tahoma" w:cs="Tahoma"/>
        </w:rPr>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spoczywających na Zamawiającym;</w:t>
      </w:r>
    </w:p>
    <w:p w14:paraId="50BBA764" w14:textId="77777777" w:rsidR="005F5666" w:rsidRPr="006A30A1" w:rsidRDefault="005F5666" w:rsidP="005F5666">
      <w:pPr>
        <w:pStyle w:val="Akapitzlist"/>
        <w:numPr>
          <w:ilvl w:val="0"/>
          <w:numId w:val="3"/>
        </w:numPr>
        <w:spacing w:after="0" w:line="240" w:lineRule="auto"/>
        <w:ind w:left="0" w:firstLine="0"/>
        <w:jc w:val="both"/>
        <w:rPr>
          <w:rFonts w:ascii="Tahoma" w:hAnsi="Tahoma" w:cs="Tahoma"/>
        </w:rPr>
      </w:pPr>
      <w:r w:rsidRPr="006A30A1">
        <w:rPr>
          <w:rFonts w:ascii="Tahoma" w:hAnsi="Tahoma" w:cs="Tahoma"/>
        </w:rPr>
        <w:t xml:space="preserve">odbiorcami Pani/Pana danych osobowych będą osoby lub podmioty, którym udostępniona zostanie dokumentacja postępowania w oparciu o art. 18 oraz art. 74 ustawy </w:t>
      </w:r>
      <w:proofErr w:type="spellStart"/>
      <w:r w:rsidRPr="006A30A1">
        <w:rPr>
          <w:rFonts w:ascii="Tahoma" w:hAnsi="Tahoma" w:cs="Tahoma"/>
        </w:rPr>
        <w:t>Pzp</w:t>
      </w:r>
      <w:proofErr w:type="spellEnd"/>
      <w:r w:rsidRPr="006A30A1">
        <w:rPr>
          <w:rFonts w:ascii="Tahoma" w:hAnsi="Tahoma" w:cs="Tahoma"/>
        </w:rPr>
        <w:t>;</w:t>
      </w:r>
    </w:p>
    <w:p w14:paraId="4A119420" w14:textId="77777777" w:rsidR="005F5666" w:rsidRPr="006A30A1" w:rsidRDefault="005F5666" w:rsidP="005F5666">
      <w:pPr>
        <w:pStyle w:val="Akapitzlist"/>
        <w:numPr>
          <w:ilvl w:val="0"/>
          <w:numId w:val="3"/>
        </w:numPr>
        <w:spacing w:after="0" w:line="240" w:lineRule="auto"/>
        <w:ind w:left="0" w:firstLine="0"/>
        <w:jc w:val="both"/>
        <w:rPr>
          <w:rFonts w:ascii="Tahoma" w:hAnsi="Tahoma" w:cs="Tahoma"/>
        </w:rPr>
      </w:pPr>
      <w:r w:rsidRPr="006A30A1">
        <w:rPr>
          <w:rFonts w:ascii="Tahoma" w:hAnsi="Tahoma" w:cs="Tahoma"/>
        </w:rPr>
        <w:t xml:space="preserve">Pani/Pana dane osobowe będą przechowywane, zgodnie z art. 78 ust. 1 ustawy </w:t>
      </w:r>
      <w:proofErr w:type="spellStart"/>
      <w:r w:rsidRPr="006A30A1">
        <w:rPr>
          <w:rFonts w:ascii="Tahoma" w:hAnsi="Tahoma" w:cs="Tahoma"/>
        </w:rPr>
        <w:t>Pzp</w:t>
      </w:r>
      <w:proofErr w:type="spellEnd"/>
      <w:r w:rsidRPr="006A30A1">
        <w:rPr>
          <w:rFonts w:ascii="Tahoma" w:hAnsi="Tahoma" w:cs="Tahoma"/>
        </w:rPr>
        <w:t>, przez okres 4 lat od dnia zakończenia postępowania o udzielenie zamówienia, a jeżeli czas trwania umowy przekracza 4 lata, okres przechowywania obejmuje cały czas trwania umowy;</w:t>
      </w:r>
    </w:p>
    <w:p w14:paraId="1F6C5F93" w14:textId="77777777" w:rsidR="005F5666" w:rsidRPr="006A30A1" w:rsidRDefault="005F5666" w:rsidP="005F5666">
      <w:pPr>
        <w:pStyle w:val="Akapitzlist"/>
        <w:numPr>
          <w:ilvl w:val="0"/>
          <w:numId w:val="3"/>
        </w:numPr>
        <w:spacing w:after="0" w:line="240" w:lineRule="auto"/>
        <w:ind w:left="0" w:firstLine="0"/>
        <w:jc w:val="both"/>
        <w:rPr>
          <w:rFonts w:ascii="Tahoma" w:hAnsi="Tahoma" w:cs="Tahoma"/>
        </w:rPr>
      </w:pPr>
      <w:r w:rsidRPr="006A30A1">
        <w:rPr>
          <w:rFonts w:ascii="Tahoma" w:hAnsi="Tahoma" w:cs="Tahoma"/>
        </w:rPr>
        <w:t xml:space="preserve">obowiązek podania przez Panią/Pana danych osobowych bezpośrednio Pani/Pana dotyczących jest wymogiem ustawowym określonym w przepisach ustawy </w:t>
      </w:r>
      <w:proofErr w:type="spellStart"/>
      <w:r w:rsidRPr="006A30A1">
        <w:rPr>
          <w:rFonts w:ascii="Tahoma" w:hAnsi="Tahoma" w:cs="Tahoma"/>
        </w:rPr>
        <w:t>Pzp</w:t>
      </w:r>
      <w:proofErr w:type="spellEnd"/>
      <w:r w:rsidRPr="006A30A1">
        <w:rPr>
          <w:rFonts w:ascii="Tahoma" w:hAnsi="Tahoma" w:cs="Tahoma"/>
        </w:rPr>
        <w:t xml:space="preserve">, związanym z udziałem w postępowaniu o udzielenie zamówienia publicznego; konsekwencje niepodania określonych danych wynikają z ustawy </w:t>
      </w:r>
      <w:proofErr w:type="spellStart"/>
      <w:r w:rsidRPr="006A30A1">
        <w:rPr>
          <w:rFonts w:ascii="Tahoma" w:hAnsi="Tahoma" w:cs="Tahoma"/>
        </w:rPr>
        <w:t>Pzp</w:t>
      </w:r>
      <w:proofErr w:type="spellEnd"/>
      <w:r w:rsidRPr="006A30A1">
        <w:rPr>
          <w:rFonts w:ascii="Tahoma" w:hAnsi="Tahoma" w:cs="Tahoma"/>
        </w:rPr>
        <w:t>;</w:t>
      </w:r>
    </w:p>
    <w:p w14:paraId="1B9B5CFA" w14:textId="77777777" w:rsidR="005F5666" w:rsidRPr="006A30A1" w:rsidRDefault="005F5666" w:rsidP="005F5666">
      <w:pPr>
        <w:pStyle w:val="Akapitzlist"/>
        <w:numPr>
          <w:ilvl w:val="0"/>
          <w:numId w:val="3"/>
        </w:numPr>
        <w:spacing w:after="0" w:line="240" w:lineRule="auto"/>
        <w:ind w:left="0" w:firstLine="0"/>
        <w:jc w:val="both"/>
        <w:rPr>
          <w:rFonts w:ascii="Tahoma" w:hAnsi="Tahoma" w:cs="Tahoma"/>
        </w:rPr>
      </w:pPr>
      <w:r w:rsidRPr="006A30A1">
        <w:rPr>
          <w:rFonts w:ascii="Tahoma" w:hAnsi="Tahoma" w:cs="Tahoma"/>
        </w:rPr>
        <w:t>w odniesieniu do Pani/Pana danych osobowych decyzje nie będą podejmowane w sposób zautomatyzowany, stosownie do art. 22 RODO;</w:t>
      </w:r>
    </w:p>
    <w:p w14:paraId="324A9CBE" w14:textId="77777777" w:rsidR="005F5666" w:rsidRPr="006A30A1" w:rsidRDefault="005F5666" w:rsidP="005F5666">
      <w:pPr>
        <w:pStyle w:val="Akapitzlist"/>
        <w:numPr>
          <w:ilvl w:val="0"/>
          <w:numId w:val="3"/>
        </w:numPr>
        <w:spacing w:after="0" w:line="240" w:lineRule="auto"/>
        <w:jc w:val="both"/>
        <w:rPr>
          <w:rFonts w:ascii="Tahoma" w:hAnsi="Tahoma" w:cs="Tahoma"/>
        </w:rPr>
      </w:pPr>
      <w:r w:rsidRPr="006A30A1">
        <w:rPr>
          <w:rFonts w:ascii="Tahoma" w:hAnsi="Tahoma" w:cs="Tahoma"/>
        </w:rPr>
        <w:t xml:space="preserve"> Posiada Pan/Pani:</w:t>
      </w:r>
    </w:p>
    <w:p w14:paraId="736BE828"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na podstawie art. 15 RODO prawo dostępu do danych osobowych Pani/Pana dotyczących;</w:t>
      </w:r>
    </w:p>
    <w:p w14:paraId="0DB63D25"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6A30A1">
        <w:rPr>
          <w:rFonts w:ascii="Tahoma" w:hAnsi="Tahoma" w:cs="Tahoma"/>
        </w:rPr>
        <w:t>Pzp</w:t>
      </w:r>
      <w:proofErr w:type="spellEnd"/>
      <w:r w:rsidRPr="006A30A1">
        <w:rPr>
          <w:rFonts w:ascii="Tahoma" w:hAnsi="Tahoma" w:cs="Tahoma"/>
        </w:rPr>
        <w:t xml:space="preserve"> oraz nie może naruszać integralności protokołu oraz jego załączników.</w:t>
      </w:r>
    </w:p>
    <w:p w14:paraId="23547C99"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B3CD059"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prawo do wniesienia skargi do Prezesa Urzędu Ochrony Danych Osobowych, gdy uzna Pani/Pan, że przetwarzanie danych osobowych Pani/Pana dotyczących narusza przepisy RODO;</w:t>
      </w:r>
    </w:p>
    <w:p w14:paraId="6711CD35" w14:textId="77777777" w:rsidR="005F5666" w:rsidRPr="006A30A1" w:rsidRDefault="005F5666" w:rsidP="005F5666">
      <w:pPr>
        <w:pStyle w:val="Akapitzlist"/>
        <w:numPr>
          <w:ilvl w:val="0"/>
          <w:numId w:val="4"/>
        </w:numPr>
        <w:spacing w:after="0" w:line="240" w:lineRule="auto"/>
        <w:jc w:val="both"/>
        <w:rPr>
          <w:rFonts w:ascii="Tahoma" w:hAnsi="Tahoma" w:cs="Tahoma"/>
        </w:rPr>
      </w:pPr>
      <w:r w:rsidRPr="006A30A1">
        <w:rPr>
          <w:rFonts w:ascii="Tahoma" w:hAnsi="Tahoma" w:cs="Tahoma"/>
        </w:rPr>
        <w:t>nie przysługuje Pani/Panu:</w:t>
      </w:r>
    </w:p>
    <w:p w14:paraId="30FA533B"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w związku z art. 17 ust. 3 lit. b, d lub e RODO prawo do usunięcia danych osobowych;</w:t>
      </w:r>
    </w:p>
    <w:p w14:paraId="0E57C445"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prawo do przenoszenia danych osobowych, o którym mowa w art. 20 RODO;</w:t>
      </w:r>
    </w:p>
    <w:p w14:paraId="581149A1"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t>- na podstawie art. 21 RODO prawo sprzeciwu, wobec przetwarzania danych osobowych, gdyż podstawą prawną przetwarzania Pani/Pana danych osobowych jest art. 6 ust. 1 lit c RODO.</w:t>
      </w:r>
    </w:p>
    <w:p w14:paraId="2A429908" w14:textId="77777777" w:rsidR="005F5666" w:rsidRPr="006A30A1" w:rsidRDefault="005F5666" w:rsidP="005F5666">
      <w:pPr>
        <w:pStyle w:val="Akapitzlist"/>
        <w:spacing w:after="0" w:line="240" w:lineRule="auto"/>
        <w:ind w:left="0"/>
        <w:jc w:val="both"/>
        <w:rPr>
          <w:rFonts w:ascii="Tahoma" w:hAnsi="Tahoma" w:cs="Tahoma"/>
        </w:rPr>
      </w:pPr>
      <w:r w:rsidRPr="006A30A1">
        <w:rPr>
          <w:rFonts w:ascii="Tahoma" w:hAnsi="Tahoma" w:cs="Tahoma"/>
        </w:rPr>
        <w:lastRenderedPageBreak/>
        <w:t xml:space="preserve">2.Jednocześnie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6A30A1">
        <w:rPr>
          <w:rFonts w:ascii="Tahoma" w:hAnsi="Tahoma" w:cs="Tahoma"/>
        </w:rPr>
        <w:t>wyłączeń</w:t>
      </w:r>
      <w:proofErr w:type="spellEnd"/>
      <w:r w:rsidRPr="006A30A1">
        <w:rPr>
          <w:rFonts w:ascii="Tahoma" w:hAnsi="Tahoma" w:cs="Tahoma"/>
        </w:rPr>
        <w:t>, o których mowa w art. 14 ust. 5 RODO.</w:t>
      </w:r>
    </w:p>
    <w:p w14:paraId="57F57ED4" w14:textId="77777777" w:rsidR="005F5666" w:rsidRPr="006A30A1" w:rsidRDefault="005F5666" w:rsidP="005F5666">
      <w:pPr>
        <w:rPr>
          <w:rFonts w:ascii="Tahoma" w:hAnsi="Tahoma" w:cs="Tahoma"/>
          <w:sz w:val="24"/>
          <w:szCs w:val="24"/>
        </w:rPr>
      </w:pPr>
      <w:r w:rsidRPr="006A30A1">
        <w:rPr>
          <w:rFonts w:ascii="Tahoma" w:hAnsi="Tahoma" w:cs="Tahoma"/>
        </w:rPr>
        <w:br w:type="page"/>
      </w:r>
    </w:p>
    <w:p w14:paraId="000F6A54" w14:textId="32525DC3" w:rsidR="00DB3FB4" w:rsidRPr="006A30A1" w:rsidRDefault="00DB3FB4" w:rsidP="00DB3FB4">
      <w:pPr>
        <w:numPr>
          <w:ilvl w:val="12"/>
          <w:numId w:val="0"/>
        </w:numPr>
        <w:tabs>
          <w:tab w:val="left" w:pos="360"/>
        </w:tabs>
        <w:spacing w:after="0" w:line="240" w:lineRule="auto"/>
        <w:jc w:val="right"/>
        <w:rPr>
          <w:rFonts w:ascii="Tahoma" w:eastAsia="Times New Roman" w:hAnsi="Tahoma" w:cs="Tahoma"/>
          <w:b/>
          <w:lang w:eastAsia="pl-PL"/>
        </w:rPr>
      </w:pPr>
      <w:r w:rsidRPr="006A30A1">
        <w:rPr>
          <w:rFonts w:ascii="Tahoma" w:eastAsia="Times New Roman" w:hAnsi="Tahoma" w:cs="Tahoma"/>
          <w:b/>
          <w:lang w:eastAsia="pl-PL"/>
        </w:rPr>
        <w:lastRenderedPageBreak/>
        <w:t>Załącznik nr 1</w:t>
      </w:r>
      <w:r w:rsidR="00F41189" w:rsidRPr="006A30A1">
        <w:rPr>
          <w:rFonts w:ascii="Tahoma" w:eastAsia="Times New Roman" w:hAnsi="Tahoma" w:cs="Tahoma"/>
          <w:b/>
          <w:lang w:eastAsia="pl-PL"/>
        </w:rPr>
        <w:t>0</w:t>
      </w:r>
      <w:r w:rsidRPr="006A30A1">
        <w:rPr>
          <w:rFonts w:ascii="Tahoma" w:eastAsia="Times New Roman" w:hAnsi="Tahoma" w:cs="Tahoma"/>
          <w:b/>
          <w:lang w:eastAsia="pl-PL"/>
        </w:rPr>
        <w:t xml:space="preserve"> do SWZ</w:t>
      </w:r>
    </w:p>
    <w:p w14:paraId="6A6ECDCA" w14:textId="77777777" w:rsidR="00DB3FB4" w:rsidRPr="006A30A1" w:rsidRDefault="00DB3FB4" w:rsidP="00DB3FB4">
      <w:pPr>
        <w:numPr>
          <w:ilvl w:val="12"/>
          <w:numId w:val="0"/>
        </w:numPr>
        <w:tabs>
          <w:tab w:val="left" w:pos="360"/>
        </w:tabs>
        <w:spacing w:after="0" w:line="240" w:lineRule="auto"/>
        <w:jc w:val="right"/>
        <w:rPr>
          <w:rFonts w:ascii="Tahoma" w:eastAsia="Times New Roman" w:hAnsi="Tahoma" w:cs="Tahoma"/>
          <w:b/>
          <w:lang w:eastAsia="pl-PL"/>
        </w:rPr>
      </w:pPr>
    </w:p>
    <w:p w14:paraId="37D99DD8" w14:textId="77777777" w:rsidR="00DB3FB4" w:rsidRPr="006A30A1" w:rsidRDefault="00DB3FB4" w:rsidP="00DB3FB4">
      <w:pPr>
        <w:numPr>
          <w:ilvl w:val="12"/>
          <w:numId w:val="0"/>
        </w:numPr>
        <w:tabs>
          <w:tab w:val="left" w:pos="360"/>
        </w:tabs>
        <w:spacing w:after="0" w:line="240" w:lineRule="auto"/>
        <w:jc w:val="center"/>
        <w:rPr>
          <w:rFonts w:ascii="Tahoma" w:eastAsia="Times New Roman" w:hAnsi="Tahoma" w:cs="Tahoma"/>
          <w:b/>
          <w:sz w:val="28"/>
          <w:szCs w:val="24"/>
          <w:lang w:eastAsia="pl-PL"/>
        </w:rPr>
      </w:pPr>
      <w:r w:rsidRPr="006A30A1">
        <w:rPr>
          <w:rFonts w:ascii="Tahoma" w:eastAsia="Times New Roman" w:hAnsi="Tahoma" w:cs="Tahoma"/>
          <w:b/>
          <w:sz w:val="28"/>
          <w:szCs w:val="24"/>
          <w:lang w:eastAsia="pl-PL"/>
        </w:rPr>
        <w:t>Rozdział II</w:t>
      </w:r>
    </w:p>
    <w:p w14:paraId="32893851" w14:textId="77777777" w:rsidR="00DB3FB4" w:rsidRPr="006A30A1" w:rsidRDefault="00DB3FB4" w:rsidP="00DB3FB4">
      <w:pPr>
        <w:numPr>
          <w:ilvl w:val="12"/>
          <w:numId w:val="0"/>
        </w:numPr>
        <w:tabs>
          <w:tab w:val="left" w:pos="360"/>
        </w:tabs>
        <w:spacing w:after="0" w:line="240" w:lineRule="auto"/>
        <w:jc w:val="center"/>
        <w:rPr>
          <w:rFonts w:ascii="Tahoma" w:eastAsia="Times New Roman" w:hAnsi="Tahoma" w:cs="Tahoma"/>
          <w:b/>
          <w:lang w:eastAsia="pl-PL"/>
        </w:rPr>
      </w:pPr>
      <w:r w:rsidRPr="006A30A1">
        <w:rPr>
          <w:rFonts w:ascii="Tahoma" w:eastAsia="Times New Roman" w:hAnsi="Tahoma" w:cs="Tahoma"/>
          <w:b/>
          <w:lang w:eastAsia="pl-PL"/>
        </w:rPr>
        <w:t>Projektowane postanowienia umowy w sprawie zamówienia publicznego, które zostaną wprowadzone do treści umowy</w:t>
      </w:r>
    </w:p>
    <w:p w14:paraId="554254E4" w14:textId="77777777" w:rsidR="00DB3FB4" w:rsidRPr="006A30A1" w:rsidRDefault="00DB3FB4" w:rsidP="00DB3FB4">
      <w:pPr>
        <w:numPr>
          <w:ilvl w:val="12"/>
          <w:numId w:val="0"/>
        </w:numPr>
        <w:tabs>
          <w:tab w:val="left" w:pos="360"/>
        </w:tabs>
        <w:spacing w:after="0" w:line="240" w:lineRule="auto"/>
        <w:jc w:val="center"/>
        <w:rPr>
          <w:rFonts w:ascii="Tahoma" w:eastAsia="Times New Roman" w:hAnsi="Tahoma" w:cs="Tahoma"/>
          <w:b/>
          <w:sz w:val="28"/>
          <w:szCs w:val="24"/>
          <w:lang w:eastAsia="pl-PL"/>
        </w:rPr>
      </w:pPr>
    </w:p>
    <w:p w14:paraId="6CBF8405" w14:textId="77777777" w:rsidR="00DB3FB4" w:rsidRPr="006A30A1" w:rsidRDefault="00DB3FB4" w:rsidP="00DB3FB4">
      <w:pPr>
        <w:numPr>
          <w:ilvl w:val="12"/>
          <w:numId w:val="0"/>
        </w:numPr>
        <w:spacing w:after="0" w:line="240" w:lineRule="auto"/>
        <w:jc w:val="center"/>
        <w:rPr>
          <w:rFonts w:ascii="Tahoma" w:eastAsia="Times New Roman" w:hAnsi="Tahoma" w:cs="Tahoma"/>
          <w:bCs/>
          <w:lang w:eastAsia="pl-PL"/>
        </w:rPr>
      </w:pPr>
      <w:r w:rsidRPr="006A30A1">
        <w:rPr>
          <w:rFonts w:ascii="Tahoma" w:eastAsia="Times New Roman" w:hAnsi="Tahoma" w:cs="Tahoma"/>
          <w:bCs/>
          <w:lang w:eastAsia="pl-PL"/>
        </w:rPr>
        <w:t>UMOWA NR ….ZP.271...2022</w:t>
      </w:r>
    </w:p>
    <w:p w14:paraId="0A38A1D1"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p>
    <w:p w14:paraId="39A474EA" w14:textId="77777777" w:rsidR="00DB3FB4" w:rsidRPr="006A30A1" w:rsidRDefault="00DB3FB4" w:rsidP="00DB3FB4">
      <w:pPr>
        <w:autoSpaceDE w:val="0"/>
        <w:autoSpaceDN w:val="0"/>
        <w:adjustRightInd w:val="0"/>
        <w:spacing w:after="0" w:line="240" w:lineRule="auto"/>
        <w:jc w:val="both"/>
        <w:rPr>
          <w:rFonts w:ascii="Tahoma" w:eastAsia="Times New Roman" w:hAnsi="Tahoma" w:cs="Tahoma"/>
          <w:lang w:eastAsia="pl-PL"/>
        </w:rPr>
      </w:pPr>
      <w:r w:rsidRPr="006A30A1">
        <w:rPr>
          <w:rFonts w:ascii="Tahoma" w:eastAsia="Times New Roman" w:hAnsi="Tahoma" w:cs="Tahoma"/>
          <w:lang w:eastAsia="pl-PL"/>
        </w:rPr>
        <w:t xml:space="preserve">zawarta dniu ............ 2022 roku w Bytomiu Odrzańskim, pomiędzy </w:t>
      </w:r>
      <w:r w:rsidRPr="006A30A1">
        <w:rPr>
          <w:rFonts w:ascii="Tahoma" w:eastAsia="Times New Roman" w:hAnsi="Tahoma" w:cs="Tahoma"/>
          <w:b/>
          <w:bCs/>
          <w:lang w:eastAsia="pl-PL"/>
        </w:rPr>
        <w:t>Gminą Bytom Odrzański</w:t>
      </w:r>
      <w:r w:rsidRPr="006A30A1">
        <w:rPr>
          <w:rFonts w:ascii="Tahoma" w:eastAsia="Times New Roman" w:hAnsi="Tahoma" w:cs="Tahoma"/>
          <w:lang w:eastAsia="pl-PL"/>
        </w:rPr>
        <w:t>, ul. Rynek 1, 67-115 Bytom Odrzański, numer identyfikacji podatkowej 925-19-58-691, reprezentowaną przez:</w:t>
      </w:r>
    </w:p>
    <w:p w14:paraId="7526125E" w14:textId="77777777" w:rsidR="00DB3FB4" w:rsidRPr="006A30A1" w:rsidRDefault="00DB3FB4" w:rsidP="00DB3FB4">
      <w:pPr>
        <w:numPr>
          <w:ilvl w:val="12"/>
          <w:numId w:val="0"/>
        </w:numPr>
        <w:spacing w:after="0" w:line="240" w:lineRule="auto"/>
        <w:ind w:right="70"/>
        <w:jc w:val="both"/>
        <w:rPr>
          <w:rFonts w:ascii="Tahoma" w:eastAsia="Times New Roman" w:hAnsi="Tahoma" w:cs="Tahoma"/>
          <w:b/>
          <w:lang w:eastAsia="x-none"/>
        </w:rPr>
      </w:pPr>
    </w:p>
    <w:p w14:paraId="509B866D" w14:textId="77777777" w:rsidR="00DB3FB4" w:rsidRPr="006A30A1" w:rsidRDefault="00DB3FB4" w:rsidP="00DB3FB4">
      <w:pPr>
        <w:numPr>
          <w:ilvl w:val="12"/>
          <w:numId w:val="0"/>
        </w:numPr>
        <w:spacing w:after="0" w:line="240" w:lineRule="auto"/>
        <w:ind w:right="70"/>
        <w:jc w:val="both"/>
        <w:rPr>
          <w:rFonts w:ascii="Tahoma" w:eastAsia="Times New Roman" w:hAnsi="Tahoma" w:cs="Tahoma"/>
          <w:b/>
          <w:lang w:val="x-none" w:eastAsia="x-none"/>
        </w:rPr>
      </w:pPr>
      <w:r w:rsidRPr="006A30A1">
        <w:rPr>
          <w:rFonts w:ascii="Tahoma" w:eastAsia="Times New Roman" w:hAnsi="Tahoma" w:cs="Tahoma"/>
          <w:b/>
          <w:lang w:val="x-none" w:eastAsia="x-none"/>
        </w:rPr>
        <w:t xml:space="preserve">Jacka </w:t>
      </w:r>
      <w:proofErr w:type="spellStart"/>
      <w:r w:rsidRPr="006A30A1">
        <w:rPr>
          <w:rFonts w:ascii="Tahoma" w:eastAsia="Times New Roman" w:hAnsi="Tahoma" w:cs="Tahoma"/>
          <w:b/>
          <w:lang w:val="x-none" w:eastAsia="x-none"/>
        </w:rPr>
        <w:t>Sautera</w:t>
      </w:r>
      <w:proofErr w:type="spellEnd"/>
      <w:r w:rsidRPr="006A30A1">
        <w:rPr>
          <w:rFonts w:ascii="Tahoma" w:eastAsia="Times New Roman" w:hAnsi="Tahoma" w:cs="Tahoma"/>
          <w:b/>
          <w:lang w:val="x-none" w:eastAsia="x-none"/>
        </w:rPr>
        <w:t xml:space="preserve"> – Burmistrza Bytomia Odrzańskiego</w:t>
      </w:r>
    </w:p>
    <w:p w14:paraId="7980DB30" w14:textId="77777777" w:rsidR="00DB3FB4" w:rsidRPr="006A30A1" w:rsidRDefault="00DB3FB4" w:rsidP="00DB3FB4">
      <w:pPr>
        <w:numPr>
          <w:ilvl w:val="12"/>
          <w:numId w:val="0"/>
        </w:numPr>
        <w:spacing w:after="0" w:line="240" w:lineRule="auto"/>
        <w:ind w:right="70"/>
        <w:jc w:val="both"/>
        <w:rPr>
          <w:rFonts w:ascii="Tahoma" w:eastAsia="Times New Roman" w:hAnsi="Tahoma" w:cs="Tahoma"/>
          <w:lang w:eastAsia="x-none"/>
        </w:rPr>
      </w:pPr>
    </w:p>
    <w:p w14:paraId="5F65A73D" w14:textId="77777777" w:rsidR="00DB3FB4" w:rsidRPr="006A30A1" w:rsidRDefault="00DB3FB4" w:rsidP="00DB3FB4">
      <w:pPr>
        <w:numPr>
          <w:ilvl w:val="12"/>
          <w:numId w:val="0"/>
        </w:numPr>
        <w:spacing w:after="0" w:line="240" w:lineRule="auto"/>
        <w:ind w:right="70"/>
        <w:jc w:val="both"/>
        <w:rPr>
          <w:rFonts w:ascii="Tahoma" w:eastAsia="Times New Roman" w:hAnsi="Tahoma" w:cs="Tahoma"/>
          <w:b/>
          <w:lang w:val="x-none" w:eastAsia="x-none"/>
        </w:rPr>
      </w:pPr>
      <w:r w:rsidRPr="006A30A1">
        <w:rPr>
          <w:rFonts w:ascii="Tahoma" w:eastAsia="Times New Roman" w:hAnsi="Tahoma" w:cs="Tahoma"/>
          <w:lang w:val="x-none" w:eastAsia="x-none"/>
        </w:rPr>
        <w:t xml:space="preserve">przy kontrasygnacie Skarbnika Gminy – </w:t>
      </w:r>
      <w:r w:rsidRPr="006A30A1">
        <w:rPr>
          <w:rFonts w:ascii="Tahoma" w:eastAsia="Times New Roman" w:hAnsi="Tahoma" w:cs="Tahoma"/>
          <w:b/>
          <w:lang w:eastAsia="x-none"/>
        </w:rPr>
        <w:t>Gabrieli Radziszewskiej</w:t>
      </w:r>
      <w:r w:rsidRPr="006A30A1">
        <w:rPr>
          <w:rFonts w:ascii="Tahoma" w:eastAsia="Times New Roman" w:hAnsi="Tahoma" w:cs="Tahoma"/>
          <w:b/>
          <w:lang w:val="x-none" w:eastAsia="x-none"/>
        </w:rPr>
        <w:t xml:space="preserve"> </w:t>
      </w:r>
    </w:p>
    <w:p w14:paraId="59CDB117"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r w:rsidRPr="006A30A1">
        <w:rPr>
          <w:rFonts w:ascii="Tahoma" w:eastAsia="Times New Roman" w:hAnsi="Tahoma" w:cs="Tahoma"/>
          <w:lang w:eastAsia="pl-PL"/>
        </w:rPr>
        <w:t>zwaną dalej „Zamawiającym”,</w:t>
      </w:r>
    </w:p>
    <w:p w14:paraId="430FA8B4"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p>
    <w:p w14:paraId="4AC7EA11"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r w:rsidRPr="006A30A1">
        <w:rPr>
          <w:rFonts w:ascii="Tahoma" w:eastAsia="Times New Roman" w:hAnsi="Tahoma" w:cs="Tahoma"/>
          <w:lang w:eastAsia="pl-PL"/>
        </w:rPr>
        <w:t>a ..........................................................................................................................</w:t>
      </w:r>
    </w:p>
    <w:p w14:paraId="726B5E7F"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r w:rsidRPr="006A30A1">
        <w:rPr>
          <w:rFonts w:ascii="Tahoma" w:eastAsia="Times New Roman" w:hAnsi="Tahoma" w:cs="Tahoma"/>
          <w:lang w:eastAsia="pl-PL"/>
        </w:rPr>
        <w:t>z siedzibą w ..........................................................................................................</w:t>
      </w:r>
    </w:p>
    <w:p w14:paraId="1C15238D"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r w:rsidRPr="006A30A1">
        <w:rPr>
          <w:rFonts w:ascii="Tahoma" w:eastAsia="Times New Roman" w:hAnsi="Tahoma" w:cs="Tahoma"/>
          <w:lang w:eastAsia="pl-PL"/>
        </w:rPr>
        <w:t>w imieniu którego działa:</w:t>
      </w:r>
    </w:p>
    <w:p w14:paraId="7201A3F9"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r w:rsidRPr="006A30A1">
        <w:rPr>
          <w:rFonts w:ascii="Tahoma" w:eastAsia="Times New Roman" w:hAnsi="Tahoma" w:cs="Tahoma"/>
          <w:lang w:eastAsia="pl-PL"/>
        </w:rPr>
        <w:t>.....................................................................................</w:t>
      </w:r>
    </w:p>
    <w:p w14:paraId="43FC79CC" w14:textId="77777777" w:rsidR="00DB3FB4" w:rsidRPr="006A30A1" w:rsidRDefault="00DB3FB4" w:rsidP="00DB3FB4">
      <w:pPr>
        <w:numPr>
          <w:ilvl w:val="12"/>
          <w:numId w:val="0"/>
        </w:numPr>
        <w:spacing w:after="0" w:line="240" w:lineRule="auto"/>
        <w:jc w:val="both"/>
        <w:rPr>
          <w:rFonts w:ascii="Tahoma" w:eastAsia="Times New Roman" w:hAnsi="Tahoma" w:cs="Tahoma"/>
          <w:lang w:eastAsia="pl-PL"/>
        </w:rPr>
      </w:pPr>
      <w:r w:rsidRPr="006A30A1">
        <w:rPr>
          <w:rFonts w:ascii="Tahoma" w:eastAsia="Times New Roman" w:hAnsi="Tahoma" w:cs="Tahoma"/>
          <w:lang w:eastAsia="pl-PL"/>
        </w:rPr>
        <w:t>zwanym dalej „Wykonawcą”.</w:t>
      </w:r>
    </w:p>
    <w:tbl>
      <w:tblPr>
        <w:tblW w:w="9180" w:type="dxa"/>
        <w:jc w:val="center"/>
        <w:tblLayout w:type="fixed"/>
        <w:tblCellMar>
          <w:left w:w="70" w:type="dxa"/>
          <w:right w:w="70" w:type="dxa"/>
        </w:tblCellMar>
        <w:tblLook w:val="0000" w:firstRow="0" w:lastRow="0" w:firstColumn="0" w:lastColumn="0" w:noHBand="0" w:noVBand="0"/>
      </w:tblPr>
      <w:tblGrid>
        <w:gridCol w:w="9180"/>
      </w:tblGrid>
      <w:tr w:rsidR="006A30A1" w:rsidRPr="006A30A1" w14:paraId="64B1CE53" w14:textId="77777777" w:rsidTr="002E6404">
        <w:trPr>
          <w:trHeight w:val="2034"/>
          <w:jc w:val="center"/>
        </w:trPr>
        <w:tc>
          <w:tcPr>
            <w:tcW w:w="9180" w:type="dxa"/>
            <w:vAlign w:val="center"/>
          </w:tcPr>
          <w:tbl>
            <w:tblPr>
              <w:tblW w:w="9180" w:type="dxa"/>
              <w:jc w:val="center"/>
              <w:tblLayout w:type="fixed"/>
              <w:tblCellMar>
                <w:left w:w="70" w:type="dxa"/>
                <w:right w:w="70" w:type="dxa"/>
              </w:tblCellMar>
              <w:tblLook w:val="0000" w:firstRow="0" w:lastRow="0" w:firstColumn="0" w:lastColumn="0" w:noHBand="0" w:noVBand="0"/>
            </w:tblPr>
            <w:tblGrid>
              <w:gridCol w:w="9180"/>
            </w:tblGrid>
            <w:tr w:rsidR="006A30A1" w:rsidRPr="006A30A1" w14:paraId="7A7D0F88" w14:textId="77777777" w:rsidTr="002E6404">
              <w:trPr>
                <w:trHeight w:val="66"/>
                <w:jc w:val="center"/>
              </w:trPr>
              <w:tc>
                <w:tcPr>
                  <w:tcW w:w="9180" w:type="dxa"/>
                  <w:vAlign w:val="center"/>
                </w:tcPr>
                <w:p w14:paraId="47D96824" w14:textId="77777777" w:rsidR="00DB3FB4" w:rsidRPr="006A30A1" w:rsidRDefault="00DB3FB4" w:rsidP="002E6404">
                  <w:pPr>
                    <w:spacing w:after="0" w:line="240" w:lineRule="auto"/>
                    <w:jc w:val="center"/>
                    <w:rPr>
                      <w:rFonts w:ascii="Tahoma" w:eastAsia="Times New Roman" w:hAnsi="Tahoma" w:cs="Tahoma"/>
                      <w:bCs/>
                      <w:i/>
                      <w:lang w:eastAsia="pl-PL"/>
                    </w:rPr>
                  </w:pPr>
                </w:p>
              </w:tc>
            </w:tr>
          </w:tbl>
          <w:p w14:paraId="2AC9C82C" w14:textId="77777777" w:rsidR="00DB3FB4" w:rsidRPr="006A30A1" w:rsidRDefault="00DB3FB4" w:rsidP="002E6404">
            <w:pPr>
              <w:spacing w:after="0" w:line="240" w:lineRule="auto"/>
              <w:rPr>
                <w:rFonts w:ascii="Tahoma" w:hAnsi="Tahoma" w:cs="Tahoma"/>
                <w:b/>
              </w:rPr>
            </w:pPr>
          </w:p>
          <w:p w14:paraId="1A110BE4" w14:textId="77777777" w:rsidR="00DB5097" w:rsidRPr="006A30A1" w:rsidRDefault="00DB5097" w:rsidP="00DB5097">
            <w:pPr>
              <w:widowControl w:val="0"/>
              <w:autoSpaceDE w:val="0"/>
              <w:autoSpaceDN w:val="0"/>
              <w:adjustRightInd w:val="0"/>
              <w:spacing w:after="0" w:line="240" w:lineRule="auto"/>
              <w:jc w:val="center"/>
              <w:rPr>
                <w:rFonts w:ascii="Tahoma" w:eastAsia="Times New Roman" w:hAnsi="Tahoma" w:cs="Tahoma"/>
                <w:b/>
                <w:bCs/>
                <w:i/>
                <w:lang w:eastAsia="pl-PL"/>
              </w:rPr>
            </w:pPr>
            <w:r w:rsidRPr="006A30A1">
              <w:rPr>
                <w:rFonts w:ascii="Tahoma" w:eastAsia="Times New Roman" w:hAnsi="Tahoma" w:cs="Tahoma"/>
                <w:b/>
                <w:bCs/>
                <w:i/>
                <w:lang w:eastAsia="pl-PL"/>
              </w:rPr>
              <w:t>Zadanie realizowane w ramach projektu nr RPLB.09.02.01-08-0012/21 pn. „Rewitalizacja Gminy Bytom Odrzański – etap IV” dofinansowanego w ramach Regionalnego Programu Operacyjnego – Lubuskie 2020</w:t>
            </w:r>
          </w:p>
          <w:p w14:paraId="1B01DD62" w14:textId="77777777" w:rsidR="00DB3FB4" w:rsidRPr="006A30A1" w:rsidRDefault="00DB3FB4" w:rsidP="002E6404">
            <w:pPr>
              <w:spacing w:after="0" w:line="240" w:lineRule="auto"/>
              <w:rPr>
                <w:rFonts w:ascii="Tahoma" w:hAnsi="Tahoma" w:cs="Tahoma"/>
                <w:b/>
              </w:rPr>
            </w:pPr>
          </w:p>
          <w:p w14:paraId="3196AAE1" w14:textId="77777777" w:rsidR="00DB3FB4" w:rsidRPr="006A30A1" w:rsidRDefault="00DB3FB4" w:rsidP="002E6404">
            <w:pPr>
              <w:spacing w:after="0"/>
              <w:ind w:left="-15" w:firstLine="15"/>
              <w:jc w:val="both"/>
              <w:rPr>
                <w:rFonts w:ascii="Tahoma" w:eastAsia="Times New Roman" w:hAnsi="Tahoma" w:cs="Tahoma"/>
                <w:lang w:eastAsia="pl-PL"/>
              </w:rPr>
            </w:pPr>
            <w:r w:rsidRPr="006A30A1">
              <w:rPr>
                <w:rFonts w:ascii="Tahoma" w:eastAsia="Times New Roman" w:hAnsi="Tahoma" w:cs="Tahoma"/>
                <w:lang w:eastAsia="pl-PL"/>
              </w:rPr>
              <w:t xml:space="preserve">W wyniku rozstrzygnięcia postępowania o udzielenie zamówienia publicznego, prowadzonego w trybie podstawowym, na podstawie art. 275 ust. 1 ustawy z dnia 11 września 2019 r. Prawo zamówień publicznych </w:t>
            </w:r>
            <w:r w:rsidRPr="006A30A1">
              <w:rPr>
                <w:rFonts w:ascii="Tahoma" w:eastAsia="Calibri" w:hAnsi="Tahoma" w:cs="Tahoma"/>
              </w:rPr>
              <w:t xml:space="preserve">(Dz. U. z 2021 r., poz. 1129 ze zm.), </w:t>
            </w:r>
            <w:r w:rsidRPr="006A30A1">
              <w:rPr>
                <w:rFonts w:ascii="Tahoma" w:eastAsia="Times New Roman" w:hAnsi="Tahoma" w:cs="Tahoma"/>
                <w:lang w:eastAsia="pl-PL"/>
              </w:rPr>
              <w:t>została zawarta umowa o następującej treści:</w:t>
            </w:r>
          </w:p>
          <w:p w14:paraId="7C264F01" w14:textId="77777777" w:rsidR="00DB3FB4" w:rsidRPr="006A30A1" w:rsidRDefault="00DB3FB4" w:rsidP="002E6404">
            <w:pPr>
              <w:widowControl w:val="0"/>
              <w:autoSpaceDE w:val="0"/>
              <w:autoSpaceDN w:val="0"/>
              <w:adjustRightInd w:val="0"/>
              <w:spacing w:after="0" w:line="240" w:lineRule="auto"/>
              <w:jc w:val="center"/>
              <w:rPr>
                <w:rFonts w:ascii="Tahoma" w:eastAsia="Times New Roman" w:hAnsi="Tahoma" w:cs="Tahoma"/>
                <w:bCs/>
                <w:i/>
                <w:lang w:eastAsia="pl-PL"/>
              </w:rPr>
            </w:pPr>
          </w:p>
        </w:tc>
      </w:tr>
    </w:tbl>
    <w:p w14:paraId="144534D3" w14:textId="77777777" w:rsidR="00DB3FB4" w:rsidRPr="006A30A1" w:rsidRDefault="00DB3FB4" w:rsidP="00DB3FB4">
      <w:pPr>
        <w:autoSpaceDE w:val="0"/>
        <w:autoSpaceDN w:val="0"/>
        <w:adjustRightInd w:val="0"/>
        <w:spacing w:after="0" w:line="240" w:lineRule="auto"/>
        <w:jc w:val="center"/>
        <w:rPr>
          <w:rFonts w:ascii="Tahoma" w:eastAsia="Times New Roman" w:hAnsi="Tahoma" w:cs="Tahoma"/>
          <w:b/>
          <w:bCs/>
          <w:lang w:eastAsia="pl-PL"/>
        </w:rPr>
      </w:pPr>
      <w:r w:rsidRPr="006A30A1">
        <w:rPr>
          <w:rFonts w:ascii="Tahoma" w:eastAsia="Times New Roman" w:hAnsi="Tahoma" w:cs="Tahoma"/>
          <w:b/>
          <w:bCs/>
          <w:lang w:eastAsia="pl-PL"/>
        </w:rPr>
        <w:t>§1</w:t>
      </w:r>
    </w:p>
    <w:p w14:paraId="3E0840FE" w14:textId="77777777" w:rsidR="00DB3FB4" w:rsidRPr="006A30A1" w:rsidRDefault="00DB3FB4" w:rsidP="00DB3FB4">
      <w:pPr>
        <w:numPr>
          <w:ilvl w:val="12"/>
          <w:numId w:val="0"/>
        </w:numPr>
        <w:spacing w:after="0" w:line="240" w:lineRule="auto"/>
        <w:jc w:val="center"/>
        <w:rPr>
          <w:rFonts w:ascii="Tahoma" w:eastAsia="Times New Roman" w:hAnsi="Tahoma" w:cs="Tahoma"/>
          <w:b/>
          <w:bCs/>
          <w:lang w:eastAsia="pl-PL"/>
        </w:rPr>
      </w:pPr>
      <w:r w:rsidRPr="006A30A1">
        <w:rPr>
          <w:rFonts w:ascii="Tahoma" w:eastAsia="Times New Roman" w:hAnsi="Tahoma" w:cs="Tahoma"/>
          <w:b/>
          <w:bCs/>
          <w:lang w:eastAsia="pl-PL"/>
        </w:rPr>
        <w:t>PRZEDMIOT UMOWY</w:t>
      </w:r>
    </w:p>
    <w:p w14:paraId="41ADAD12" w14:textId="77777777" w:rsidR="006A30A1" w:rsidRPr="00D63979" w:rsidRDefault="00DB3FB4" w:rsidP="00DB3FB4">
      <w:pPr>
        <w:spacing w:after="0" w:line="240" w:lineRule="auto"/>
        <w:jc w:val="both"/>
        <w:rPr>
          <w:rFonts w:ascii="Tahoma" w:hAnsi="Tahoma" w:cs="Tahoma"/>
          <w:b/>
        </w:rPr>
      </w:pPr>
      <w:r w:rsidRPr="006A30A1">
        <w:rPr>
          <w:rFonts w:ascii="Tahoma" w:eastAsia="Times New Roman" w:hAnsi="Tahoma" w:cs="Tahoma"/>
          <w:b/>
          <w:bCs/>
          <w:lang w:val="x-none" w:eastAsia="x-none"/>
        </w:rPr>
        <w:t xml:space="preserve">1.Zamawiający zleca, a wykonawca przyjmuje do wykonania </w:t>
      </w:r>
      <w:r w:rsidR="005B6ED4" w:rsidRPr="006A30A1">
        <w:rPr>
          <w:rFonts w:ascii="Tahoma" w:eastAsia="Times New Roman" w:hAnsi="Tahoma" w:cs="Tahoma"/>
          <w:b/>
          <w:bCs/>
          <w:lang w:eastAsia="x-none"/>
        </w:rPr>
        <w:t>zadani</w:t>
      </w:r>
      <w:r w:rsidR="00E2643D" w:rsidRPr="006A30A1">
        <w:rPr>
          <w:rFonts w:ascii="Tahoma" w:eastAsia="Times New Roman" w:hAnsi="Tahoma" w:cs="Tahoma"/>
          <w:b/>
          <w:bCs/>
          <w:lang w:eastAsia="x-none"/>
        </w:rPr>
        <w:t>e</w:t>
      </w:r>
      <w:r w:rsidRPr="006A30A1">
        <w:rPr>
          <w:rFonts w:ascii="Tahoma" w:eastAsia="Times New Roman" w:hAnsi="Tahoma" w:cs="Tahoma"/>
          <w:b/>
          <w:bCs/>
          <w:lang w:val="x-none" w:eastAsia="x-none"/>
        </w:rPr>
        <w:t xml:space="preserve"> pn.</w:t>
      </w:r>
      <w:r w:rsidRPr="006A30A1">
        <w:rPr>
          <w:rFonts w:ascii="Tahoma" w:hAnsi="Tahoma" w:cs="Tahoma"/>
          <w:b/>
          <w:sz w:val="28"/>
          <w:szCs w:val="28"/>
        </w:rPr>
        <w:t xml:space="preserve"> </w:t>
      </w:r>
      <w:r w:rsidRPr="00D63979">
        <w:rPr>
          <w:rFonts w:ascii="Tahoma" w:eastAsia="Times New Roman" w:hAnsi="Tahoma" w:cs="Tahoma"/>
          <w:b/>
          <w:lang w:eastAsia="x-none"/>
        </w:rPr>
        <w:t>„</w:t>
      </w:r>
      <w:r w:rsidR="006A30A1" w:rsidRPr="00D63979">
        <w:rPr>
          <w:rFonts w:ascii="Tahoma" w:hAnsi="Tahoma" w:cs="Tahoma"/>
          <w:b/>
        </w:rPr>
        <w:t>Budowa instalacji fotowoltaicznych dla budynków Szkoły Podstawowej w Bytomiu Odrzańskim</w:t>
      </w:r>
      <w:r w:rsidRPr="00D63979">
        <w:rPr>
          <w:rFonts w:ascii="Tahoma" w:hAnsi="Tahoma" w:cs="Tahoma"/>
          <w:b/>
        </w:rPr>
        <w:t>”</w:t>
      </w:r>
      <w:r w:rsidR="006A30A1" w:rsidRPr="00D63979">
        <w:rPr>
          <w:rFonts w:ascii="Tahoma" w:hAnsi="Tahoma" w:cs="Tahoma"/>
          <w:b/>
        </w:rPr>
        <w:t>:</w:t>
      </w:r>
    </w:p>
    <w:p w14:paraId="39AC9A2A" w14:textId="77777777" w:rsidR="00D63979" w:rsidRDefault="00D63979" w:rsidP="00D63979">
      <w:pPr>
        <w:pStyle w:val="Akapitzlist"/>
        <w:numPr>
          <w:ilvl w:val="0"/>
          <w:numId w:val="51"/>
        </w:numPr>
        <w:spacing w:after="0" w:line="240" w:lineRule="auto"/>
        <w:jc w:val="both"/>
        <w:rPr>
          <w:rFonts w:ascii="Arial" w:hAnsi="Arial" w:cs="Arial"/>
        </w:rPr>
      </w:pPr>
      <w:r w:rsidRPr="00D63979">
        <w:rPr>
          <w:rFonts w:ascii="Arial" w:hAnsi="Arial" w:cs="Arial"/>
          <w:b/>
          <w:bCs/>
        </w:rPr>
        <w:t xml:space="preserve">Część I: dostawa wraz z montażem instalacji fotowoltaicznej o mocy nominalnej 30 </w:t>
      </w:r>
      <w:proofErr w:type="spellStart"/>
      <w:r w:rsidRPr="00D63979">
        <w:rPr>
          <w:rFonts w:ascii="Arial" w:hAnsi="Arial" w:cs="Arial"/>
          <w:b/>
          <w:bCs/>
        </w:rPr>
        <w:t>kWp</w:t>
      </w:r>
      <w:proofErr w:type="spellEnd"/>
      <w:r w:rsidRPr="00D63979">
        <w:rPr>
          <w:rFonts w:ascii="Arial" w:hAnsi="Arial" w:cs="Arial"/>
          <w:b/>
          <w:bCs/>
        </w:rPr>
        <w:t xml:space="preserve"> na budynku przy ul. Kożuchowskiej 15</w:t>
      </w:r>
      <w:r>
        <w:rPr>
          <w:rFonts w:ascii="Arial" w:hAnsi="Arial" w:cs="Arial"/>
        </w:rPr>
        <w:t>.</w:t>
      </w:r>
    </w:p>
    <w:p w14:paraId="2DA31A18" w14:textId="5197063E" w:rsidR="00D63979" w:rsidRDefault="00D63979" w:rsidP="00D63979">
      <w:pPr>
        <w:pStyle w:val="Akapitzlist"/>
        <w:spacing w:after="0" w:line="240" w:lineRule="auto"/>
        <w:ind w:left="360"/>
        <w:jc w:val="both"/>
        <w:rPr>
          <w:rFonts w:ascii="Arial" w:hAnsi="Arial" w:cs="Arial"/>
        </w:rPr>
      </w:pPr>
      <w:r>
        <w:rPr>
          <w:rFonts w:ascii="Arial" w:hAnsi="Arial" w:cs="Arial"/>
        </w:rPr>
        <w:t xml:space="preserve">Instalacja zostanie wykonana na dachu budynku. Należy zastosować moduły fotowoltaiczne monokrystaliczne o mocy min. 375 </w:t>
      </w:r>
      <w:proofErr w:type="spellStart"/>
      <w:r>
        <w:rPr>
          <w:rFonts w:ascii="Arial" w:hAnsi="Arial" w:cs="Arial"/>
        </w:rPr>
        <w:t>Wp</w:t>
      </w:r>
      <w:proofErr w:type="spellEnd"/>
      <w:r>
        <w:rPr>
          <w:rFonts w:ascii="Arial" w:hAnsi="Arial" w:cs="Arial"/>
        </w:rPr>
        <w:t xml:space="preserve">, których moc sumaryczna powinna wynieść co najmniej 30 </w:t>
      </w:r>
      <w:proofErr w:type="spellStart"/>
      <w:r>
        <w:rPr>
          <w:rFonts w:ascii="Arial" w:hAnsi="Arial" w:cs="Arial"/>
        </w:rPr>
        <w:t>kWp</w:t>
      </w:r>
      <w:proofErr w:type="spellEnd"/>
      <w:r>
        <w:rPr>
          <w:rFonts w:ascii="Arial" w:hAnsi="Arial" w:cs="Arial"/>
        </w:rPr>
        <w:t xml:space="preserve">, aby zapewnić zgodnie z prognozą roczną uzysk energii 30,74 MWh. Moduły zostaną zamontowane za pomocą konstrukcji systemowej balastowej. Moduły należy połączyć ze sobą w odpowiednio dobrane łańcuchy, które razem zebrane będą tworzyły generator słoneczny i zostaną podłączone do falownika o mocy min. 25 </w:t>
      </w:r>
      <w:proofErr w:type="spellStart"/>
      <w:r>
        <w:rPr>
          <w:rFonts w:ascii="Arial" w:hAnsi="Arial" w:cs="Arial"/>
        </w:rPr>
        <w:t>kW.</w:t>
      </w:r>
      <w:proofErr w:type="spellEnd"/>
      <w:r>
        <w:rPr>
          <w:rFonts w:ascii="Arial" w:hAnsi="Arial" w:cs="Arial"/>
        </w:rPr>
        <w:t xml:space="preserve"> Ze względu na różne kąty nachylenia dachu oraz liczne zacienienia związane z istniejącą zabudową dachu, moduły powinny zostać wyposażone w optymalizatory mocy poprawiające produkcję energii oraz obniżające napięcie pracy instalacji do napięcia bezpiecznego w przypadku wyłączenia instalacji.</w:t>
      </w:r>
    </w:p>
    <w:p w14:paraId="652CE694" w14:textId="77777777" w:rsidR="00D63979" w:rsidRDefault="00D63979" w:rsidP="00D63979">
      <w:pPr>
        <w:pStyle w:val="Akapitzlist"/>
        <w:numPr>
          <w:ilvl w:val="0"/>
          <w:numId w:val="51"/>
        </w:numPr>
        <w:spacing w:after="0" w:line="240" w:lineRule="auto"/>
        <w:jc w:val="both"/>
        <w:rPr>
          <w:rFonts w:ascii="Arial" w:hAnsi="Arial" w:cs="Arial"/>
        </w:rPr>
      </w:pPr>
      <w:r w:rsidRPr="00D63979">
        <w:rPr>
          <w:rFonts w:ascii="Arial" w:hAnsi="Arial" w:cs="Arial"/>
          <w:b/>
          <w:bCs/>
        </w:rPr>
        <w:t xml:space="preserve">Część II: dostawa wraz z montażem instalacji fotowoltaicznej o mocy nominalnej 49,5 </w:t>
      </w:r>
      <w:proofErr w:type="spellStart"/>
      <w:r w:rsidRPr="00D63979">
        <w:rPr>
          <w:rFonts w:ascii="Arial" w:hAnsi="Arial" w:cs="Arial"/>
          <w:b/>
          <w:bCs/>
        </w:rPr>
        <w:t>kWp</w:t>
      </w:r>
      <w:proofErr w:type="spellEnd"/>
      <w:r w:rsidRPr="00D63979">
        <w:rPr>
          <w:rFonts w:ascii="Arial" w:hAnsi="Arial" w:cs="Arial"/>
          <w:b/>
          <w:bCs/>
        </w:rPr>
        <w:t xml:space="preserve"> na budynku przy ul. Kościelnej 9</w:t>
      </w:r>
      <w:r w:rsidRPr="00113AF9">
        <w:rPr>
          <w:rFonts w:ascii="Arial" w:hAnsi="Arial" w:cs="Arial"/>
        </w:rPr>
        <w:t>.</w:t>
      </w:r>
    </w:p>
    <w:p w14:paraId="0696B022" w14:textId="345538EF" w:rsidR="00D63979" w:rsidRPr="00F473D3" w:rsidRDefault="00D63979" w:rsidP="00D63979">
      <w:pPr>
        <w:pStyle w:val="Akapitzlist"/>
        <w:spacing w:after="0" w:line="240" w:lineRule="auto"/>
        <w:ind w:left="360"/>
        <w:jc w:val="both"/>
        <w:rPr>
          <w:rFonts w:ascii="Arial" w:hAnsi="Arial" w:cs="Arial"/>
        </w:rPr>
      </w:pPr>
      <w:r>
        <w:rPr>
          <w:rFonts w:ascii="Arial" w:hAnsi="Arial" w:cs="Arial"/>
        </w:rPr>
        <w:lastRenderedPageBreak/>
        <w:t xml:space="preserve">Instalacja zostanie wykonana na dachu budynku. Należy zastosować moduły fotowoltaiczne monokrystaliczne o mocy min. 375 </w:t>
      </w:r>
      <w:proofErr w:type="spellStart"/>
      <w:r>
        <w:rPr>
          <w:rFonts w:ascii="Arial" w:hAnsi="Arial" w:cs="Arial"/>
        </w:rPr>
        <w:t>Wp</w:t>
      </w:r>
      <w:proofErr w:type="spellEnd"/>
      <w:r>
        <w:rPr>
          <w:rFonts w:ascii="Arial" w:hAnsi="Arial" w:cs="Arial"/>
        </w:rPr>
        <w:t xml:space="preserve">, których moc sumaryczna powinna wynieść co najmniej 49,5 </w:t>
      </w:r>
      <w:proofErr w:type="spellStart"/>
      <w:r>
        <w:rPr>
          <w:rFonts w:ascii="Arial" w:hAnsi="Arial" w:cs="Arial"/>
        </w:rPr>
        <w:t>kWp</w:t>
      </w:r>
      <w:proofErr w:type="spellEnd"/>
      <w:r>
        <w:rPr>
          <w:rFonts w:ascii="Arial" w:hAnsi="Arial" w:cs="Arial"/>
        </w:rPr>
        <w:t xml:space="preserve"> (nie więcej niż 50 </w:t>
      </w:r>
      <w:proofErr w:type="spellStart"/>
      <w:r>
        <w:rPr>
          <w:rFonts w:ascii="Arial" w:hAnsi="Arial" w:cs="Arial"/>
        </w:rPr>
        <w:t>kWp</w:t>
      </w:r>
      <w:proofErr w:type="spellEnd"/>
      <w:r>
        <w:rPr>
          <w:rFonts w:ascii="Arial" w:hAnsi="Arial" w:cs="Arial"/>
        </w:rPr>
        <w:t>), aby zapewnić zgodnie z prognozą roczną uzysk energii 49,41 MWh. Moduły zostaną zamontow</w:t>
      </w:r>
      <w:r w:rsidR="00CF7D12">
        <w:rPr>
          <w:rFonts w:ascii="Arial" w:hAnsi="Arial" w:cs="Arial"/>
        </w:rPr>
        <w:t>an</w:t>
      </w:r>
      <w:r>
        <w:rPr>
          <w:rFonts w:ascii="Arial" w:hAnsi="Arial" w:cs="Arial"/>
        </w:rPr>
        <w:t xml:space="preserve">e za pomocą konstrukcji systemowej balastowej. Moduły należy </w:t>
      </w:r>
      <w:r w:rsidRPr="00F473D3">
        <w:rPr>
          <w:rFonts w:ascii="Arial" w:hAnsi="Arial" w:cs="Arial"/>
        </w:rPr>
        <w:t xml:space="preserve">połączyć ze sobą w odpowiednio dobrane łańcuchy, które razem będą tworzyły generator słoneczny i zostaną podłączone do dwóch falowników o mocy min. 25 </w:t>
      </w:r>
      <w:proofErr w:type="spellStart"/>
      <w:r w:rsidR="00EE42E4" w:rsidRPr="00F473D3">
        <w:rPr>
          <w:rFonts w:ascii="Arial" w:hAnsi="Arial" w:cs="Arial"/>
        </w:rPr>
        <w:t>kW.</w:t>
      </w:r>
      <w:proofErr w:type="spellEnd"/>
      <w:r w:rsidR="00EE42E4" w:rsidRPr="00F473D3">
        <w:rPr>
          <w:rFonts w:ascii="Arial" w:hAnsi="Arial" w:cs="Arial"/>
        </w:rPr>
        <w:t xml:space="preserve"> Ze</w:t>
      </w:r>
      <w:r w:rsidRPr="00F473D3">
        <w:rPr>
          <w:rFonts w:ascii="Arial" w:hAnsi="Arial" w:cs="Arial"/>
        </w:rPr>
        <w:t xml:space="preserve"> względu na różne kąty nachylenia dachu oraz liczne zacienienia związane z istniejącą zabudową dachu, moduły powinny zostać wyposażone w optymalizatory mocy poprawiające produkcję energii oraz obniżające napięcie pracy instalacji do napięcia bezpiecznego w przypadku wyłączenia instalacji</w:t>
      </w:r>
    </w:p>
    <w:p w14:paraId="1EDB7604" w14:textId="092A0043" w:rsidR="00DB3FB4" w:rsidRPr="00F473D3" w:rsidRDefault="00DB3FB4" w:rsidP="00DB3FB4">
      <w:pPr>
        <w:widowControl w:val="0"/>
        <w:autoSpaceDE w:val="0"/>
        <w:autoSpaceDN w:val="0"/>
        <w:adjustRightInd w:val="0"/>
        <w:spacing w:after="0" w:line="240" w:lineRule="auto"/>
        <w:jc w:val="both"/>
        <w:rPr>
          <w:rFonts w:ascii="Tahoma" w:eastAsia="Times New Roman" w:hAnsi="Tahoma" w:cs="Tahoma"/>
          <w:lang w:eastAsia="pl-PL"/>
        </w:rPr>
      </w:pPr>
      <w:r w:rsidRPr="00F473D3">
        <w:rPr>
          <w:rFonts w:ascii="Tahoma" w:eastAsia="Times New Roman" w:hAnsi="Tahoma" w:cs="Tahoma"/>
          <w:lang w:eastAsia="pl-PL"/>
        </w:rPr>
        <w:t>2.</w:t>
      </w:r>
      <w:r w:rsidR="002051C7" w:rsidRPr="00F473D3">
        <w:t xml:space="preserve"> </w:t>
      </w:r>
      <w:r w:rsidR="002051C7" w:rsidRPr="00F473D3">
        <w:rPr>
          <w:rFonts w:ascii="Tahoma" w:eastAsia="Times New Roman" w:hAnsi="Tahoma" w:cs="Tahoma"/>
          <w:lang w:eastAsia="pl-PL"/>
        </w:rPr>
        <w:t xml:space="preserve">Szczegółowy zakres </w:t>
      </w:r>
      <w:r w:rsidR="00D63979" w:rsidRPr="00F473D3">
        <w:rPr>
          <w:rFonts w:ascii="Tahoma" w:eastAsia="Times New Roman" w:hAnsi="Tahoma" w:cs="Tahoma"/>
          <w:lang w:eastAsia="pl-PL"/>
        </w:rPr>
        <w:t>dostaw/</w:t>
      </w:r>
      <w:r w:rsidR="002051C7" w:rsidRPr="00F473D3">
        <w:rPr>
          <w:rFonts w:ascii="Tahoma" w:eastAsia="Times New Roman" w:hAnsi="Tahoma" w:cs="Tahoma"/>
          <w:lang w:eastAsia="pl-PL"/>
        </w:rPr>
        <w:t>robót/prac został określony w załączniku nr 1 do SWZ – dokumentacji technicznej (</w:t>
      </w:r>
      <w:r w:rsidR="00D63979" w:rsidRPr="00F473D3">
        <w:rPr>
          <w:rFonts w:ascii="Tahoma" w:eastAsia="Times New Roman" w:hAnsi="Tahoma" w:cs="Tahoma"/>
          <w:lang w:eastAsia="pl-PL"/>
        </w:rPr>
        <w:t>projekty wykonawcy</w:t>
      </w:r>
      <w:r w:rsidR="002051C7" w:rsidRPr="00F473D3">
        <w:rPr>
          <w:rFonts w:ascii="Tahoma" w:eastAsia="Times New Roman" w:hAnsi="Tahoma" w:cs="Tahoma"/>
          <w:lang w:eastAsia="pl-PL"/>
        </w:rPr>
        <w:t>)</w:t>
      </w:r>
      <w:r w:rsidRPr="00F473D3">
        <w:rPr>
          <w:rFonts w:ascii="Tahoma" w:eastAsia="Times New Roman" w:hAnsi="Tahoma" w:cs="Tahoma"/>
          <w:lang w:eastAsia="pl-PL"/>
        </w:rPr>
        <w:t>.</w:t>
      </w:r>
    </w:p>
    <w:p w14:paraId="644B2BD3" w14:textId="364BB226" w:rsidR="00DB3FB4" w:rsidRPr="00F473D3" w:rsidRDefault="00DB3FB4" w:rsidP="00DB3FB4">
      <w:pPr>
        <w:spacing w:after="0" w:line="240" w:lineRule="auto"/>
        <w:jc w:val="both"/>
        <w:rPr>
          <w:rFonts w:ascii="Tahoma" w:eastAsia="Times New Roman" w:hAnsi="Tahoma" w:cs="Tahoma"/>
          <w:lang w:val="x-none" w:eastAsia="x-none"/>
        </w:rPr>
      </w:pPr>
      <w:r w:rsidRPr="00F473D3">
        <w:rPr>
          <w:rFonts w:ascii="Tahoma" w:eastAsia="Times New Roman" w:hAnsi="Tahoma" w:cs="Tahoma"/>
          <w:lang w:eastAsia="x-none"/>
        </w:rPr>
        <w:t>3.</w:t>
      </w:r>
      <w:r w:rsidR="002051C7" w:rsidRPr="00F473D3">
        <w:rPr>
          <w:rFonts w:ascii="Tahoma" w:eastAsia="Times New Roman" w:hAnsi="Tahoma" w:cs="Tahoma"/>
          <w:lang w:eastAsia="x-none"/>
        </w:rPr>
        <w:t xml:space="preserve"> </w:t>
      </w:r>
      <w:r w:rsidRPr="00F473D3">
        <w:rPr>
          <w:rFonts w:ascii="Tahoma" w:eastAsia="Times New Roman" w:hAnsi="Tahoma" w:cs="Tahoma"/>
          <w:lang w:val="x-none" w:eastAsia="x-none"/>
        </w:rPr>
        <w:t>Przedmiot umowy należy wykonać zgodnie z obowiązującymi przepisami prawa, uzgodnieniami i</w:t>
      </w:r>
      <w:r w:rsidRPr="00F473D3">
        <w:rPr>
          <w:rFonts w:ascii="Tahoma" w:eastAsia="Times New Roman" w:hAnsi="Tahoma" w:cs="Tahoma"/>
          <w:lang w:eastAsia="x-none"/>
        </w:rPr>
        <w:t> </w:t>
      </w:r>
      <w:r w:rsidRPr="00F473D3">
        <w:rPr>
          <w:rFonts w:ascii="Tahoma" w:eastAsia="Times New Roman" w:hAnsi="Tahoma" w:cs="Tahoma"/>
          <w:lang w:val="x-none" w:eastAsia="x-none"/>
        </w:rPr>
        <w:t xml:space="preserve">warunkami jednostek branżowych, dokumentacją techniczną, </w:t>
      </w:r>
      <w:r w:rsidRPr="00F473D3">
        <w:rPr>
          <w:rFonts w:ascii="Tahoma" w:eastAsia="Times New Roman" w:hAnsi="Tahoma" w:cs="Tahoma"/>
          <w:lang w:eastAsia="x-none"/>
        </w:rPr>
        <w:t xml:space="preserve">z uwzględnieniem wyjaśnień i zmian dokonanych podczas trwania postępowania o udzielenie zamówienia publicznego - o ile miały miejsce, </w:t>
      </w:r>
      <w:r w:rsidRPr="00F473D3">
        <w:rPr>
          <w:rFonts w:ascii="Tahoma" w:eastAsia="Times New Roman" w:hAnsi="Tahoma" w:cs="Tahoma"/>
          <w:lang w:val="x-none" w:eastAsia="x-none"/>
        </w:rPr>
        <w:t>sztuką budowlaną, wiedzą techniczną, zawartą z zamawiającym umową, uzgodnieniami z zamawiającym dokonanymi w trakcie realizacji przedmiotu zamówienia.</w:t>
      </w:r>
    </w:p>
    <w:p w14:paraId="32DD3C95" w14:textId="10FE1B92" w:rsidR="00DB3FB4" w:rsidRPr="00F473D3" w:rsidRDefault="00DB3FB4" w:rsidP="00DB3FB4">
      <w:pPr>
        <w:spacing w:after="0" w:line="240" w:lineRule="auto"/>
        <w:jc w:val="both"/>
        <w:rPr>
          <w:rFonts w:ascii="Tahoma" w:eastAsia="Times New Roman" w:hAnsi="Tahoma" w:cs="Tahoma"/>
          <w:lang w:val="x-none" w:eastAsia="x-none"/>
        </w:rPr>
      </w:pPr>
      <w:r w:rsidRPr="00F473D3">
        <w:rPr>
          <w:rFonts w:ascii="Tahoma" w:eastAsia="Times New Roman" w:hAnsi="Tahoma" w:cs="Tahoma"/>
          <w:lang w:eastAsia="x-none"/>
        </w:rPr>
        <w:t>4.</w:t>
      </w:r>
      <w:r w:rsidR="002051C7" w:rsidRPr="00F473D3">
        <w:rPr>
          <w:rFonts w:ascii="Tahoma" w:eastAsia="Times New Roman" w:hAnsi="Tahoma" w:cs="Tahoma"/>
          <w:lang w:eastAsia="x-none"/>
        </w:rPr>
        <w:t xml:space="preserve"> </w:t>
      </w:r>
      <w:r w:rsidRPr="00F473D3">
        <w:rPr>
          <w:rFonts w:ascii="Tahoma" w:eastAsia="Times New Roman" w:hAnsi="Tahoma" w:cs="Tahoma"/>
          <w:lang w:val="x-none" w:eastAsia="x-none"/>
        </w:rPr>
        <w:t>Wykonawca oświadcza, że zapoznał się z przedmiotem umowy, dokumentacj</w:t>
      </w:r>
      <w:r w:rsidR="005B6ED4" w:rsidRPr="00F473D3">
        <w:rPr>
          <w:rFonts w:ascii="Tahoma" w:eastAsia="Times New Roman" w:hAnsi="Tahoma" w:cs="Tahoma"/>
          <w:lang w:eastAsia="x-none"/>
        </w:rPr>
        <w:t>ą</w:t>
      </w:r>
      <w:r w:rsidRPr="00F473D3">
        <w:rPr>
          <w:rFonts w:ascii="Tahoma" w:eastAsia="Times New Roman" w:hAnsi="Tahoma" w:cs="Tahoma"/>
          <w:lang w:val="x-none" w:eastAsia="x-none"/>
        </w:rPr>
        <w:t xml:space="preserve"> techniczną, oraz nie zgłasza zastrzeżeń dotyczących przedmiotu umowy i</w:t>
      </w:r>
      <w:r w:rsidRPr="00F473D3">
        <w:rPr>
          <w:rFonts w:ascii="Tahoma" w:eastAsia="Times New Roman" w:hAnsi="Tahoma" w:cs="Tahoma"/>
          <w:lang w:eastAsia="x-none"/>
        </w:rPr>
        <w:t> </w:t>
      </w:r>
      <w:r w:rsidRPr="00F473D3">
        <w:rPr>
          <w:rFonts w:ascii="Tahoma" w:eastAsia="Times New Roman" w:hAnsi="Tahoma" w:cs="Tahoma"/>
          <w:lang w:val="x-none" w:eastAsia="x-none"/>
        </w:rPr>
        <w:t xml:space="preserve">warunków realizacji umowy. </w:t>
      </w:r>
    </w:p>
    <w:p w14:paraId="6C69EE6D" w14:textId="6E0C6FCF" w:rsidR="00DB3FB4" w:rsidRPr="00F473D3" w:rsidRDefault="00DB3FB4" w:rsidP="00DB3FB4">
      <w:pPr>
        <w:spacing w:after="0" w:line="240" w:lineRule="auto"/>
        <w:jc w:val="both"/>
        <w:rPr>
          <w:rFonts w:ascii="Tahoma" w:eastAsia="Times New Roman" w:hAnsi="Tahoma" w:cs="Tahoma"/>
          <w:bCs/>
          <w:lang w:eastAsia="x-none"/>
        </w:rPr>
      </w:pPr>
      <w:r w:rsidRPr="00F473D3">
        <w:rPr>
          <w:rFonts w:ascii="Tahoma" w:eastAsia="Times New Roman" w:hAnsi="Tahoma" w:cs="Tahoma"/>
          <w:lang w:eastAsia="x-none"/>
        </w:rPr>
        <w:t>5.</w:t>
      </w:r>
      <w:r w:rsidR="002051C7" w:rsidRPr="00F473D3">
        <w:rPr>
          <w:rFonts w:ascii="Tahoma" w:eastAsia="Times New Roman" w:hAnsi="Tahoma" w:cs="Tahoma"/>
          <w:lang w:eastAsia="x-none"/>
        </w:rPr>
        <w:t xml:space="preserve"> </w:t>
      </w:r>
      <w:r w:rsidRPr="00F473D3">
        <w:rPr>
          <w:rFonts w:ascii="Tahoma" w:eastAsia="Times New Roman" w:hAnsi="Tahoma" w:cs="Tahoma"/>
          <w:lang w:val="x-none" w:eastAsia="x-none"/>
        </w:rPr>
        <w:t xml:space="preserve">W przypadku, gdy dokumentacja techniczna </w:t>
      </w:r>
      <w:r w:rsidRPr="00F473D3">
        <w:rPr>
          <w:rFonts w:ascii="Tahoma" w:eastAsia="Times New Roman" w:hAnsi="Tahoma" w:cs="Tahoma"/>
          <w:bCs/>
          <w:lang w:val="x-none" w:eastAsia="x-none"/>
        </w:rPr>
        <w:t xml:space="preserve">nie podają w sposób szczegółowy technologii wykonywania </w:t>
      </w:r>
      <w:r w:rsidR="00F473D3" w:rsidRPr="00F473D3">
        <w:rPr>
          <w:rFonts w:ascii="Tahoma" w:eastAsia="Times New Roman" w:hAnsi="Tahoma" w:cs="Tahoma"/>
          <w:bCs/>
          <w:lang w:eastAsia="x-none"/>
        </w:rPr>
        <w:t>prac/</w:t>
      </w:r>
      <w:r w:rsidRPr="00F473D3">
        <w:rPr>
          <w:rFonts w:ascii="Tahoma" w:eastAsia="Times New Roman" w:hAnsi="Tahoma" w:cs="Tahoma"/>
          <w:bCs/>
          <w:lang w:val="x-none" w:eastAsia="x-none"/>
        </w:rPr>
        <w:t>robót lub wykonania określonego elementu przedmiotu umowy, bądź też nie precyzują dostatecznie rodzaju i standardu materiałów, wykonawca zobowiązany jest do każdorazowego wcześniejszego uzyskania decyzji w tym zakresie od zamawiającego. Zamawiający odpowie na piśmie, w terminie 7 dni od dnia otrzymania pisemnego zapytania od wykonawcy.</w:t>
      </w:r>
    </w:p>
    <w:p w14:paraId="36ECC4AF" w14:textId="77777777" w:rsidR="00DB3FB4" w:rsidRPr="00F473D3" w:rsidRDefault="00DB3FB4" w:rsidP="00DB3FB4">
      <w:pPr>
        <w:spacing w:after="0" w:line="240" w:lineRule="auto"/>
        <w:jc w:val="both"/>
        <w:rPr>
          <w:rFonts w:ascii="Tahoma" w:eastAsia="Times New Roman" w:hAnsi="Tahoma" w:cs="Tahoma"/>
          <w:lang w:eastAsia="pl-PL"/>
        </w:rPr>
      </w:pPr>
      <w:r w:rsidRPr="00F473D3">
        <w:rPr>
          <w:rFonts w:ascii="Tahoma" w:eastAsia="Times New Roman" w:hAnsi="Tahoma" w:cs="Tahoma"/>
          <w:lang w:eastAsia="pl-PL"/>
        </w:rPr>
        <w:t>6.</w:t>
      </w:r>
      <w:r w:rsidR="002051C7" w:rsidRPr="00F473D3">
        <w:rPr>
          <w:rFonts w:ascii="Tahoma" w:eastAsia="Times New Roman" w:hAnsi="Tahoma" w:cs="Tahoma"/>
          <w:lang w:eastAsia="pl-PL"/>
        </w:rPr>
        <w:t xml:space="preserve"> </w:t>
      </w:r>
      <w:r w:rsidRPr="00F473D3">
        <w:rPr>
          <w:rFonts w:ascii="Tahoma" w:eastAsia="Times New Roman" w:hAnsi="Tahoma" w:cs="Tahoma"/>
          <w:lang w:eastAsia="pl-PL"/>
        </w:rPr>
        <w:t>Wykonawca może zastosować materiały lub urządzenia równoważne lecz o parametrach technicznych i jakościowych takich samych lub lepszych, a zastosowanie ich w żaden sposób nie wpłynie negatywnie na prawidłowe funkcjonowanie rozwiązań przyjętych w  dokumentacji technicznej.</w:t>
      </w:r>
    </w:p>
    <w:p w14:paraId="3442356E" w14:textId="44DFF3C1" w:rsidR="00DB3FB4" w:rsidRPr="00F473D3" w:rsidRDefault="00DB3FB4" w:rsidP="00DB3FB4">
      <w:pPr>
        <w:widowControl w:val="0"/>
        <w:autoSpaceDE w:val="0"/>
        <w:autoSpaceDN w:val="0"/>
        <w:adjustRightInd w:val="0"/>
        <w:spacing w:after="0" w:line="240" w:lineRule="auto"/>
        <w:jc w:val="both"/>
        <w:rPr>
          <w:rFonts w:ascii="Tahoma" w:eastAsia="Times New Roman" w:hAnsi="Tahoma" w:cs="Tahoma"/>
          <w:lang w:eastAsia="pl-PL"/>
        </w:rPr>
      </w:pPr>
      <w:r w:rsidRPr="00F473D3">
        <w:rPr>
          <w:rFonts w:ascii="Tahoma" w:eastAsia="Times New Roman" w:hAnsi="Tahoma" w:cs="Tahoma"/>
          <w:lang w:eastAsia="pl-PL"/>
        </w:rPr>
        <w:t>7.</w:t>
      </w:r>
      <w:r w:rsidR="002051C7" w:rsidRPr="00F473D3">
        <w:rPr>
          <w:rFonts w:ascii="Tahoma" w:eastAsia="Times New Roman" w:hAnsi="Tahoma" w:cs="Tahoma"/>
          <w:lang w:eastAsia="pl-PL"/>
        </w:rPr>
        <w:t xml:space="preserve"> </w:t>
      </w:r>
      <w:r w:rsidR="00F473D3" w:rsidRPr="00F473D3">
        <w:rPr>
          <w:rFonts w:ascii="Tahoma" w:eastAsia="Times New Roman" w:hAnsi="Tahoma" w:cs="Tahoma"/>
          <w:lang w:eastAsia="pl-PL"/>
        </w:rPr>
        <w:t>Prace/r</w:t>
      </w:r>
      <w:r w:rsidRPr="00F473D3">
        <w:rPr>
          <w:rFonts w:ascii="Tahoma" w:eastAsia="Times New Roman" w:hAnsi="Tahoma" w:cs="Tahoma"/>
          <w:lang w:eastAsia="pl-PL"/>
        </w:rPr>
        <w:t xml:space="preserve">oboty budowlane nie objęte niniejszą umową, w szczególności nie ujęte w dokumentacji projektowej stanowiącej </w:t>
      </w:r>
      <w:r w:rsidRPr="00F473D3">
        <w:rPr>
          <w:rFonts w:ascii="Tahoma" w:eastAsia="Times New Roman" w:hAnsi="Tahoma" w:cs="Tahoma"/>
          <w:b/>
          <w:bCs/>
          <w:lang w:eastAsia="pl-PL"/>
        </w:rPr>
        <w:t>załącznik nr 1 do umowy</w:t>
      </w:r>
      <w:r w:rsidRPr="00F473D3">
        <w:rPr>
          <w:rFonts w:ascii="Tahoma" w:eastAsia="Times New Roman" w:hAnsi="Tahoma" w:cs="Tahoma"/>
          <w:lang w:eastAsia="pl-PL"/>
        </w:rPr>
        <w:t>, które nie były możliwe do przewidzenia w chwili wszczęcia postępowania o udzielenie zamówienia publicznego, w wyniku którego doszło do zawarcia umowy, a które są konieczne do realizacji przedmiotu umowy, będą przyjmowane przez wykonawcę do realizacji na podstawie aneksu do niniejszej umowy poprzedzonych sporządzeniem protokołu konieczności wykonania tych robót.</w:t>
      </w:r>
    </w:p>
    <w:p w14:paraId="6B089E37" w14:textId="77777777" w:rsidR="00DB3FB4" w:rsidRPr="00DD75E7" w:rsidRDefault="00DB3FB4" w:rsidP="00DB3FB4">
      <w:pPr>
        <w:spacing w:after="120" w:line="240" w:lineRule="auto"/>
        <w:jc w:val="center"/>
        <w:rPr>
          <w:rFonts w:ascii="Tahoma" w:eastAsia="Times New Roman" w:hAnsi="Tahoma" w:cs="Tahoma"/>
          <w:b/>
          <w:lang w:eastAsia="pl-PL"/>
        </w:rPr>
      </w:pPr>
    </w:p>
    <w:p w14:paraId="44AA9B57" w14:textId="77777777" w:rsidR="00DB3FB4" w:rsidRPr="00DD75E7" w:rsidRDefault="00DB3FB4" w:rsidP="00DB3FB4">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DD75E7">
        <w:rPr>
          <w:rFonts w:ascii="Tahoma" w:eastAsia="Times New Roman" w:hAnsi="Tahoma" w:cs="Tahoma"/>
          <w:b/>
          <w:lang w:eastAsia="pl-PL"/>
        </w:rPr>
        <w:sym w:font="Arial" w:char="00A7"/>
      </w:r>
      <w:r w:rsidRPr="00DD75E7">
        <w:rPr>
          <w:rFonts w:ascii="Tahoma" w:eastAsia="Times New Roman" w:hAnsi="Tahoma" w:cs="Tahoma"/>
          <w:b/>
          <w:bCs/>
          <w:lang w:eastAsia="pl-PL"/>
        </w:rPr>
        <w:t>2</w:t>
      </w:r>
    </w:p>
    <w:p w14:paraId="60164014" w14:textId="77777777" w:rsidR="00DB3FB4" w:rsidRPr="00DD75E7" w:rsidRDefault="00DB3FB4" w:rsidP="00DB3FB4">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DD75E7">
        <w:rPr>
          <w:rFonts w:ascii="Tahoma" w:eastAsia="Times New Roman" w:hAnsi="Tahoma" w:cs="Tahoma"/>
          <w:b/>
          <w:bCs/>
          <w:lang w:eastAsia="pl-PL"/>
        </w:rPr>
        <w:t>TERMIN WYKONANIA UMOWY</w:t>
      </w:r>
    </w:p>
    <w:p w14:paraId="50A5398C" w14:textId="06752E0F" w:rsidR="00DB3FB4" w:rsidRPr="00FB28B1" w:rsidRDefault="00DB3FB4" w:rsidP="00DB3FB4">
      <w:pPr>
        <w:spacing w:after="0" w:line="240" w:lineRule="auto"/>
        <w:jc w:val="both"/>
        <w:rPr>
          <w:rFonts w:ascii="Tahoma" w:eastAsia="Times New Roman" w:hAnsi="Tahoma" w:cs="Tahoma"/>
          <w:lang w:eastAsia="pl-PL"/>
        </w:rPr>
      </w:pPr>
      <w:r w:rsidRPr="00DD75E7">
        <w:rPr>
          <w:rFonts w:ascii="Tahoma" w:eastAsia="Times New Roman" w:hAnsi="Tahoma" w:cs="Tahoma"/>
          <w:lang w:eastAsia="pl-PL"/>
        </w:rPr>
        <w:t>1.</w:t>
      </w:r>
      <w:r w:rsidR="008D09CD" w:rsidRPr="00DD75E7">
        <w:rPr>
          <w:rFonts w:ascii="Tahoma" w:eastAsia="Times New Roman" w:hAnsi="Tahoma" w:cs="Tahoma"/>
          <w:lang w:eastAsia="pl-PL"/>
        </w:rPr>
        <w:t xml:space="preserve"> </w:t>
      </w:r>
      <w:r w:rsidRPr="00DD75E7">
        <w:rPr>
          <w:rFonts w:ascii="Tahoma" w:eastAsia="Times New Roman" w:hAnsi="Tahoma" w:cs="Tahoma"/>
          <w:lang w:eastAsia="pl-PL"/>
        </w:rPr>
        <w:t xml:space="preserve">Wykonawca zobowiązuje się wykonać przedmiot umowy w terminie: </w:t>
      </w:r>
      <w:r w:rsidR="005229C8" w:rsidRPr="00DD75E7">
        <w:rPr>
          <w:rFonts w:ascii="Tahoma" w:eastAsia="Times New Roman" w:hAnsi="Tahoma" w:cs="Tahoma"/>
          <w:lang w:eastAsia="pl-PL"/>
        </w:rPr>
        <w:t xml:space="preserve">do </w:t>
      </w:r>
      <w:r w:rsidR="00F473D3" w:rsidRPr="00DD75E7">
        <w:rPr>
          <w:rFonts w:ascii="Tahoma" w:eastAsia="Times New Roman" w:hAnsi="Tahoma" w:cs="Tahoma"/>
          <w:b/>
          <w:lang w:eastAsia="pl-PL"/>
        </w:rPr>
        <w:t>3</w:t>
      </w:r>
      <w:r w:rsidR="00FB2EAF" w:rsidRPr="00DD75E7">
        <w:rPr>
          <w:rFonts w:ascii="Tahoma" w:eastAsia="Times New Roman" w:hAnsi="Tahoma" w:cs="Tahoma"/>
          <w:b/>
          <w:lang w:eastAsia="pl-PL"/>
        </w:rPr>
        <w:t xml:space="preserve"> miesięcy</w:t>
      </w:r>
      <w:r w:rsidR="00FB2EAF" w:rsidRPr="00DD75E7">
        <w:rPr>
          <w:rFonts w:ascii="Tahoma" w:eastAsia="Times New Roman" w:hAnsi="Tahoma" w:cs="Tahoma"/>
          <w:bCs/>
          <w:lang w:eastAsia="pl-PL"/>
        </w:rPr>
        <w:t xml:space="preserve"> od daty podpisania umowy</w:t>
      </w:r>
      <w:r w:rsidR="00F473D3" w:rsidRPr="00DD75E7">
        <w:rPr>
          <w:rFonts w:ascii="Tahoma" w:eastAsia="Times New Roman" w:hAnsi="Tahoma" w:cs="Tahoma"/>
          <w:bCs/>
          <w:lang w:eastAsia="pl-PL"/>
        </w:rPr>
        <w:t>.</w:t>
      </w:r>
    </w:p>
    <w:p w14:paraId="6D9D9A7B" w14:textId="655446EB" w:rsidR="00DB3FB4" w:rsidRPr="00FB28B1" w:rsidRDefault="00DB3FB4" w:rsidP="00DB3FB4">
      <w:pPr>
        <w:widowControl w:val="0"/>
        <w:tabs>
          <w:tab w:val="left" w:pos="426"/>
        </w:tabs>
        <w:autoSpaceDE w:val="0"/>
        <w:autoSpaceDN w:val="0"/>
        <w:adjustRightInd w:val="0"/>
        <w:spacing w:after="0" w:line="240" w:lineRule="auto"/>
        <w:jc w:val="both"/>
        <w:rPr>
          <w:rFonts w:ascii="Tahoma" w:eastAsia="Tahoma" w:hAnsi="Tahoma" w:cs="Tahoma"/>
          <w:lang w:eastAsia="pl-PL"/>
        </w:rPr>
      </w:pPr>
      <w:r w:rsidRPr="00FB28B1">
        <w:rPr>
          <w:rFonts w:ascii="Tahoma" w:eastAsia="Tahoma" w:hAnsi="Tahoma" w:cs="Tahoma"/>
          <w:lang w:eastAsia="pl-PL"/>
        </w:rPr>
        <w:t>2.</w:t>
      </w:r>
      <w:r w:rsidR="008D09CD" w:rsidRPr="00FB28B1">
        <w:rPr>
          <w:rFonts w:ascii="Tahoma" w:eastAsia="Tahoma" w:hAnsi="Tahoma" w:cs="Tahoma"/>
          <w:lang w:eastAsia="pl-PL"/>
        </w:rPr>
        <w:t xml:space="preserve"> </w:t>
      </w:r>
      <w:r w:rsidRPr="00FB28B1">
        <w:rPr>
          <w:rFonts w:ascii="Tahoma" w:eastAsia="Tahoma" w:hAnsi="Tahoma" w:cs="Tahoma"/>
          <w:lang w:eastAsia="pl-PL"/>
        </w:rPr>
        <w:t xml:space="preserve">Przekazanie terenu budowy wykonawcy przez zamawiającego, nastąpi w terminie 7 dni licząc od dnia </w:t>
      </w:r>
      <w:r w:rsidRPr="00FB28B1">
        <w:rPr>
          <w:rFonts w:ascii="Tahoma" w:eastAsia="Times New Roman" w:hAnsi="Tahoma" w:cs="Tahoma"/>
          <w:lang w:eastAsia="pl-PL"/>
        </w:rPr>
        <w:t xml:space="preserve">podpisania umowy </w:t>
      </w:r>
      <w:r w:rsidRPr="00FB28B1">
        <w:rPr>
          <w:rFonts w:ascii="Tahoma" w:eastAsia="Tahoma" w:hAnsi="Tahoma" w:cs="Tahoma"/>
          <w:lang w:eastAsia="pl-PL"/>
        </w:rPr>
        <w:t xml:space="preserve">oraz przekazania </w:t>
      </w:r>
      <w:r w:rsidRPr="00FB28B1">
        <w:rPr>
          <w:rFonts w:ascii="Tahoma" w:eastAsia="Times New Roman" w:hAnsi="Tahoma" w:cs="Tahoma"/>
          <w:lang w:eastAsia="pl-PL"/>
        </w:rPr>
        <w:t>zamawiającemu dokumentów</w:t>
      </w:r>
      <w:r w:rsidRPr="00FB28B1">
        <w:rPr>
          <w:rFonts w:ascii="Tahoma" w:eastAsia="Tahoma" w:hAnsi="Tahoma" w:cs="Tahoma"/>
          <w:lang w:eastAsia="pl-PL"/>
        </w:rPr>
        <w:t>, o których mowa w §3 ust. 3 i §5 ust. 3 umowy. Opóźnienie w przekazaniu terenu budowy ze względu na nieprzekazanie zamawiającemu dokumentów, o których mowa wyżej będzie traktowane, jako powstałe z przyczyn zależnych od wykonawcy i nie może stanowić podstawy do zmiany terminu zakończenia robót</w:t>
      </w:r>
      <w:r w:rsidR="00DD75E7" w:rsidRPr="00FB28B1">
        <w:rPr>
          <w:rFonts w:ascii="Tahoma" w:eastAsia="Tahoma" w:hAnsi="Tahoma" w:cs="Tahoma"/>
          <w:lang w:eastAsia="pl-PL"/>
        </w:rPr>
        <w:t>/prac</w:t>
      </w:r>
      <w:r w:rsidRPr="00FB28B1">
        <w:rPr>
          <w:rFonts w:ascii="Tahoma" w:eastAsia="Tahoma" w:hAnsi="Tahoma" w:cs="Tahoma"/>
          <w:lang w:eastAsia="pl-PL"/>
        </w:rPr>
        <w:t>.</w:t>
      </w:r>
    </w:p>
    <w:p w14:paraId="6C69A71A" w14:textId="29FC0843" w:rsidR="00FB28B1" w:rsidRPr="00055B30" w:rsidRDefault="00DB3FB4" w:rsidP="00FB28B1">
      <w:pPr>
        <w:pStyle w:val="Akapitzlist"/>
        <w:spacing w:after="0" w:line="240" w:lineRule="auto"/>
        <w:ind w:left="0"/>
        <w:jc w:val="both"/>
        <w:rPr>
          <w:rFonts w:ascii="Arial" w:hAnsi="Arial" w:cs="Arial"/>
        </w:rPr>
      </w:pPr>
      <w:r w:rsidRPr="00FB28B1">
        <w:rPr>
          <w:rFonts w:ascii="Tahoma" w:eastAsia="Tahoma" w:hAnsi="Tahoma" w:cs="Tahoma"/>
          <w:lang w:eastAsia="pl-PL"/>
        </w:rPr>
        <w:t>3.</w:t>
      </w:r>
      <w:r w:rsidR="008D09CD" w:rsidRPr="00FB28B1">
        <w:rPr>
          <w:rFonts w:ascii="Tahoma" w:eastAsia="Tahoma" w:hAnsi="Tahoma" w:cs="Tahoma"/>
          <w:lang w:eastAsia="pl-PL"/>
        </w:rPr>
        <w:t xml:space="preserve"> </w:t>
      </w:r>
      <w:r w:rsidRPr="00FB28B1">
        <w:rPr>
          <w:rFonts w:ascii="Tahoma" w:eastAsia="Tahoma" w:hAnsi="Tahoma" w:cs="Tahoma"/>
          <w:lang w:eastAsia="pl-PL"/>
        </w:rPr>
        <w:t xml:space="preserve">Za dzień wykonania przedmiotu umowy przyjmuje się </w:t>
      </w:r>
      <w:r w:rsidR="0062680C" w:rsidRPr="00FB28B1">
        <w:rPr>
          <w:rFonts w:ascii="Tahoma" w:eastAsia="Tahoma" w:hAnsi="Tahoma" w:cs="Tahoma"/>
          <w:lang w:eastAsia="pl-PL"/>
        </w:rPr>
        <w:t>wykonanie wszystkich</w:t>
      </w:r>
      <w:r w:rsidR="00FB28B1" w:rsidRPr="00FB28B1">
        <w:rPr>
          <w:rFonts w:ascii="Tahoma" w:eastAsia="Tahoma" w:hAnsi="Tahoma" w:cs="Tahoma"/>
          <w:lang w:eastAsia="pl-PL"/>
        </w:rPr>
        <w:t xml:space="preserve"> dostaw i</w:t>
      </w:r>
      <w:r w:rsidR="0062680C" w:rsidRPr="00FB28B1">
        <w:rPr>
          <w:rFonts w:ascii="Tahoma" w:eastAsia="Tahoma" w:hAnsi="Tahoma" w:cs="Tahoma"/>
          <w:lang w:eastAsia="pl-PL"/>
        </w:rPr>
        <w:t xml:space="preserve"> </w:t>
      </w:r>
      <w:r w:rsidR="00DD75E7" w:rsidRPr="00FB28B1">
        <w:rPr>
          <w:rFonts w:ascii="Tahoma" w:eastAsia="Tahoma" w:hAnsi="Tahoma" w:cs="Tahoma"/>
          <w:lang w:eastAsia="pl-PL"/>
        </w:rPr>
        <w:t>prac</w:t>
      </w:r>
      <w:r w:rsidR="0062680C" w:rsidRPr="00FB28B1">
        <w:rPr>
          <w:rFonts w:ascii="Tahoma" w:eastAsia="Tahoma" w:hAnsi="Tahoma" w:cs="Tahoma"/>
          <w:lang w:eastAsia="pl-PL"/>
        </w:rPr>
        <w:t xml:space="preserve"> wymaganych do realizacji zamówienia i </w:t>
      </w:r>
      <w:r w:rsidR="00FB28B1" w:rsidRPr="00FB28B1">
        <w:rPr>
          <w:rFonts w:ascii="Arial" w:hAnsi="Arial" w:cs="Arial"/>
        </w:rPr>
        <w:t xml:space="preserve">uzgodnienie z rzeczoznawcą do spraw zabezpieczeń przeciwpożarowych pod względem zgodności wymaganiami ochrony przeciwpożarowej projektów instalacji fotowoltaicznych oraz zawiadomienie </w:t>
      </w:r>
      <w:r w:rsidR="00FB28B1">
        <w:rPr>
          <w:rFonts w:ascii="Arial" w:hAnsi="Arial" w:cs="Arial"/>
        </w:rPr>
        <w:t xml:space="preserve">organów Państwowej Straży Pożarnej o zakończeniu prac związanych z dostawą i montażem instalacji fotowoltaicznych i zamiarze przystąpienia do jego użytkowania (art. 56 ust. 1a ustawy Prawo budowlane (Dz.U.2021.2351 </w:t>
      </w:r>
      <w:proofErr w:type="spellStart"/>
      <w:r w:rsidR="00FB28B1">
        <w:rPr>
          <w:rFonts w:ascii="Arial" w:hAnsi="Arial" w:cs="Arial"/>
        </w:rPr>
        <w:t>t.j</w:t>
      </w:r>
      <w:proofErr w:type="spellEnd"/>
      <w:r w:rsidR="00FB28B1">
        <w:rPr>
          <w:rFonts w:ascii="Arial" w:hAnsi="Arial" w:cs="Arial"/>
        </w:rPr>
        <w:t xml:space="preserve">. z dnia 2021.12.20 z </w:t>
      </w:r>
      <w:proofErr w:type="spellStart"/>
      <w:r w:rsidR="00FB28B1">
        <w:rPr>
          <w:rFonts w:ascii="Arial" w:hAnsi="Arial" w:cs="Arial"/>
        </w:rPr>
        <w:t>późn</w:t>
      </w:r>
      <w:proofErr w:type="spellEnd"/>
      <w:r w:rsidR="00FB28B1">
        <w:rPr>
          <w:rFonts w:ascii="Arial" w:hAnsi="Arial" w:cs="Arial"/>
        </w:rPr>
        <w:t>. zm.)).</w:t>
      </w:r>
    </w:p>
    <w:p w14:paraId="523C4CBB" w14:textId="7C6E1B27" w:rsidR="00DB3FB4" w:rsidRPr="00FB28B1" w:rsidRDefault="00FB28B1" w:rsidP="00DB3FB4">
      <w:pPr>
        <w:widowControl w:val="0"/>
        <w:tabs>
          <w:tab w:val="left" w:pos="426"/>
        </w:tabs>
        <w:autoSpaceDE w:val="0"/>
        <w:autoSpaceDN w:val="0"/>
        <w:adjustRightInd w:val="0"/>
        <w:spacing w:after="0" w:line="240" w:lineRule="auto"/>
        <w:jc w:val="both"/>
        <w:rPr>
          <w:rFonts w:ascii="Tahoma" w:eastAsia="Times New Roman" w:hAnsi="Tahoma" w:cs="Tahoma"/>
          <w:bCs/>
          <w:lang w:eastAsia="pl-PL"/>
        </w:rPr>
      </w:pPr>
      <w:r>
        <w:rPr>
          <w:rFonts w:ascii="Tahoma" w:eastAsia="Tahoma" w:hAnsi="Tahoma" w:cs="Tahoma"/>
          <w:lang w:eastAsia="pl-PL"/>
        </w:rPr>
        <w:t xml:space="preserve">4. </w:t>
      </w:r>
      <w:r w:rsidR="00B653C8" w:rsidRPr="00FB28B1">
        <w:rPr>
          <w:rFonts w:ascii="Tahoma" w:eastAsia="Tahoma" w:hAnsi="Tahoma" w:cs="Tahoma"/>
          <w:lang w:eastAsia="pl-PL"/>
        </w:rPr>
        <w:t>Z</w:t>
      </w:r>
      <w:r w:rsidR="00C15FDB" w:rsidRPr="00FB28B1">
        <w:rPr>
          <w:rFonts w:ascii="Tahoma" w:eastAsia="Tahoma" w:hAnsi="Tahoma" w:cs="Tahoma"/>
          <w:lang w:eastAsia="pl-PL"/>
        </w:rPr>
        <w:t xml:space="preserve">akończenie wszystkich </w:t>
      </w:r>
      <w:r w:rsidRPr="00FB28B1">
        <w:rPr>
          <w:rFonts w:ascii="Tahoma" w:eastAsia="Tahoma" w:hAnsi="Tahoma" w:cs="Tahoma"/>
          <w:lang w:eastAsia="pl-PL"/>
        </w:rPr>
        <w:t>prac</w:t>
      </w:r>
      <w:r w:rsidR="00C15FDB" w:rsidRPr="00FB28B1">
        <w:rPr>
          <w:rFonts w:ascii="Tahoma" w:eastAsia="Tahoma" w:hAnsi="Tahoma" w:cs="Tahoma"/>
          <w:lang w:eastAsia="pl-PL"/>
        </w:rPr>
        <w:t xml:space="preserve"> i gotowość do odbioru końcowego należy </w:t>
      </w:r>
      <w:r w:rsidR="00EE42E4" w:rsidRPr="00FB28B1">
        <w:rPr>
          <w:rFonts w:ascii="Tahoma" w:eastAsia="Tahoma" w:hAnsi="Tahoma" w:cs="Tahoma"/>
          <w:lang w:eastAsia="pl-PL"/>
        </w:rPr>
        <w:t>zgłosić</w:t>
      </w:r>
      <w:r w:rsidR="00C15FDB" w:rsidRPr="00FB28B1">
        <w:rPr>
          <w:rFonts w:ascii="Tahoma" w:eastAsia="Tahoma" w:hAnsi="Tahoma" w:cs="Tahoma"/>
          <w:lang w:eastAsia="pl-PL"/>
        </w:rPr>
        <w:t xml:space="preserve"> pisemnie </w:t>
      </w:r>
      <w:r w:rsidR="00C15FDB" w:rsidRPr="00FB28B1">
        <w:rPr>
          <w:rFonts w:ascii="Tahoma" w:eastAsia="Tahoma" w:hAnsi="Tahoma" w:cs="Tahoma"/>
          <w:lang w:eastAsia="pl-PL"/>
        </w:rPr>
        <w:lastRenderedPageBreak/>
        <w:t xml:space="preserve">zamawiającemu, a także </w:t>
      </w:r>
      <w:r w:rsidRPr="00FB28B1">
        <w:rPr>
          <w:rFonts w:ascii="Tahoma" w:eastAsia="Tahoma" w:hAnsi="Tahoma" w:cs="Tahoma"/>
          <w:lang w:eastAsia="pl-PL"/>
        </w:rPr>
        <w:t>inspektorowi nadzoru</w:t>
      </w:r>
      <w:r w:rsidR="00B653C8" w:rsidRPr="00FB28B1">
        <w:rPr>
          <w:rFonts w:ascii="Tahoma" w:eastAsia="Tahoma" w:hAnsi="Tahoma" w:cs="Tahoma"/>
          <w:lang w:eastAsia="pl-PL"/>
        </w:rPr>
        <w:t xml:space="preserve"> wraz ze wszystkimi wymaganymi dokumentami – jeżeli Zamawiający odebrał przedmiot umowy. </w:t>
      </w:r>
      <w:r w:rsidR="005B6ED4" w:rsidRPr="00FB28B1">
        <w:rPr>
          <w:rFonts w:ascii="Tahoma" w:eastAsia="Tahoma" w:hAnsi="Tahoma" w:cs="Tahoma"/>
          <w:lang w:eastAsia="pl-PL"/>
        </w:rPr>
        <w:t xml:space="preserve">W przypadku, gdy </w:t>
      </w:r>
      <w:r w:rsidR="00DB3FB4" w:rsidRPr="00FB28B1">
        <w:rPr>
          <w:rFonts w:ascii="Tahoma" w:eastAsia="Tahoma" w:hAnsi="Tahoma" w:cs="Tahoma"/>
          <w:lang w:eastAsia="pl-PL"/>
        </w:rPr>
        <w:t>zamawiają</w:t>
      </w:r>
      <w:r w:rsidR="005B6ED4" w:rsidRPr="00FB28B1">
        <w:rPr>
          <w:rFonts w:ascii="Tahoma" w:eastAsia="Tahoma" w:hAnsi="Tahoma" w:cs="Tahoma"/>
          <w:lang w:eastAsia="pl-PL"/>
        </w:rPr>
        <w:t>cy nie odebrał przedmiotu umowy</w:t>
      </w:r>
      <w:r w:rsidR="00DB3FB4" w:rsidRPr="00FB28B1">
        <w:rPr>
          <w:rFonts w:ascii="Tahoma" w:eastAsia="Tahoma" w:hAnsi="Tahoma" w:cs="Tahoma"/>
          <w:lang w:eastAsia="pl-PL"/>
        </w:rPr>
        <w:t xml:space="preserve">, za dzień wykonania </w:t>
      </w:r>
      <w:r w:rsidR="005B6ED4" w:rsidRPr="00FB28B1">
        <w:rPr>
          <w:rFonts w:ascii="Tahoma" w:eastAsia="Tahoma" w:hAnsi="Tahoma" w:cs="Tahoma"/>
          <w:lang w:eastAsia="pl-PL"/>
        </w:rPr>
        <w:t>umowy</w:t>
      </w:r>
      <w:r w:rsidR="00DB3FB4" w:rsidRPr="00FB28B1">
        <w:rPr>
          <w:rFonts w:ascii="Tahoma" w:eastAsia="Tahoma" w:hAnsi="Tahoma" w:cs="Tahoma"/>
          <w:lang w:eastAsia="pl-PL"/>
        </w:rPr>
        <w:t xml:space="preserve"> przyjmuje się dzień otrzymania przez zamawiającego powiadomienia wykonawcy o usunięciu wszystkich wad stwierdzonych podczas czynności odbiorowych i gotowości do odbioru końcowego</w:t>
      </w:r>
      <w:r w:rsidR="0055376F" w:rsidRPr="00FB28B1">
        <w:rPr>
          <w:rFonts w:ascii="Tahoma" w:eastAsia="Times New Roman" w:hAnsi="Tahoma" w:cs="Tahoma"/>
          <w:bCs/>
          <w:lang w:eastAsia="pl-PL"/>
        </w:rPr>
        <w:t>, a także uzyskanie wszystkich zgód organów administracji publicznej na użytkowanie obiektu.</w:t>
      </w:r>
    </w:p>
    <w:p w14:paraId="22D4A16A" w14:textId="77777777" w:rsidR="005B6ED4" w:rsidRPr="00FB28B1" w:rsidRDefault="005B6ED4" w:rsidP="00DB3FB4">
      <w:pPr>
        <w:overflowPunct w:val="0"/>
        <w:autoSpaceDE w:val="0"/>
        <w:autoSpaceDN w:val="0"/>
        <w:adjustRightInd w:val="0"/>
        <w:spacing w:after="0" w:line="240" w:lineRule="auto"/>
        <w:jc w:val="center"/>
        <w:textAlignment w:val="baseline"/>
        <w:rPr>
          <w:rFonts w:ascii="Tahoma" w:eastAsia="Times New Roman" w:hAnsi="Tahoma" w:cs="Tahoma"/>
          <w:b/>
          <w:lang w:eastAsia="pl-PL"/>
        </w:rPr>
      </w:pPr>
    </w:p>
    <w:p w14:paraId="6E587913" w14:textId="77777777" w:rsidR="00DB3FB4" w:rsidRPr="00FB28B1" w:rsidRDefault="00DB3FB4" w:rsidP="00DB3FB4">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FB28B1">
        <w:rPr>
          <w:rFonts w:ascii="Tahoma" w:eastAsia="Times New Roman" w:hAnsi="Tahoma" w:cs="Tahoma"/>
          <w:b/>
          <w:lang w:eastAsia="pl-PL"/>
        </w:rPr>
        <w:sym w:font="Arial" w:char="00A7"/>
      </w:r>
      <w:r w:rsidRPr="00FB28B1">
        <w:rPr>
          <w:rFonts w:ascii="Tahoma" w:eastAsia="Times New Roman" w:hAnsi="Tahoma" w:cs="Tahoma"/>
          <w:b/>
          <w:bCs/>
          <w:lang w:eastAsia="pl-PL"/>
        </w:rPr>
        <w:t>3</w:t>
      </w:r>
    </w:p>
    <w:p w14:paraId="5329B142" w14:textId="77777777" w:rsidR="00DB3FB4" w:rsidRPr="00FB28B1" w:rsidRDefault="00DB3FB4" w:rsidP="00DB3FB4">
      <w:p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FB28B1">
        <w:rPr>
          <w:rFonts w:ascii="Tahoma" w:eastAsia="Times New Roman" w:hAnsi="Tahoma" w:cs="Tahoma"/>
          <w:b/>
          <w:bCs/>
          <w:lang w:eastAsia="pl-PL"/>
        </w:rPr>
        <w:t xml:space="preserve">PRZEDSTAWICIEL ZAMAWIAJĄCEGO I WYKONAWCY </w:t>
      </w:r>
    </w:p>
    <w:p w14:paraId="0182056D" w14:textId="77777777" w:rsidR="00DB3FB4" w:rsidRPr="00FB28B1" w:rsidRDefault="00DB3FB4" w:rsidP="00DB3FB4">
      <w:pPr>
        <w:tabs>
          <w:tab w:val="left" w:pos="360"/>
        </w:tabs>
        <w:spacing w:after="0" w:line="240" w:lineRule="auto"/>
        <w:jc w:val="both"/>
        <w:rPr>
          <w:rFonts w:ascii="Tahoma" w:eastAsia="Times New Roman" w:hAnsi="Tahoma" w:cs="Tahoma"/>
          <w:lang w:eastAsia="pl-PL"/>
        </w:rPr>
      </w:pPr>
      <w:r w:rsidRPr="00FB28B1">
        <w:rPr>
          <w:rFonts w:ascii="Tahoma" w:eastAsia="Times New Roman" w:hAnsi="Tahoma" w:cs="Tahoma"/>
          <w:lang w:eastAsia="pl-PL"/>
        </w:rPr>
        <w:t>1.</w:t>
      </w:r>
      <w:r w:rsidR="008D09CD" w:rsidRPr="00FB28B1">
        <w:rPr>
          <w:rFonts w:ascii="Tahoma" w:eastAsia="Times New Roman" w:hAnsi="Tahoma" w:cs="Tahoma"/>
          <w:lang w:eastAsia="pl-PL"/>
        </w:rPr>
        <w:t xml:space="preserve"> </w:t>
      </w:r>
      <w:r w:rsidRPr="00FB28B1">
        <w:rPr>
          <w:rFonts w:ascii="Tahoma" w:eastAsia="Times New Roman" w:hAnsi="Tahoma" w:cs="Tahoma"/>
          <w:lang w:eastAsia="pl-PL"/>
        </w:rPr>
        <w:t>Każda ze stron umowy zobowiązana jest do wyznaczenia przedstawiciela uprawnionego do reprezentowania strony w sprawach związanych z wykonaniem umowy oraz do wskazania nr telefonu, oraz adresu mailowego do kontaktowania się z tą osobą.</w:t>
      </w:r>
    </w:p>
    <w:p w14:paraId="7416CEE8" w14:textId="77777777" w:rsidR="00DB3FB4" w:rsidRPr="00FB28B1" w:rsidRDefault="00DB3FB4" w:rsidP="00DB3FB4">
      <w:pPr>
        <w:tabs>
          <w:tab w:val="left" w:pos="360"/>
        </w:tabs>
        <w:spacing w:after="0" w:line="240" w:lineRule="auto"/>
        <w:jc w:val="both"/>
        <w:rPr>
          <w:rFonts w:ascii="Tahoma" w:eastAsia="Times New Roman" w:hAnsi="Tahoma" w:cs="Tahoma"/>
          <w:lang w:eastAsia="pl-PL"/>
        </w:rPr>
      </w:pPr>
      <w:r w:rsidRPr="00FB28B1">
        <w:rPr>
          <w:rFonts w:ascii="Tahoma" w:eastAsia="Times New Roman" w:hAnsi="Tahoma" w:cs="Tahoma"/>
          <w:lang w:eastAsia="pl-PL"/>
        </w:rPr>
        <w:t>2.</w:t>
      </w:r>
      <w:r w:rsidR="008D09CD" w:rsidRPr="00FB28B1">
        <w:rPr>
          <w:rFonts w:ascii="Tahoma" w:eastAsia="Times New Roman" w:hAnsi="Tahoma" w:cs="Tahoma"/>
          <w:lang w:eastAsia="pl-PL"/>
        </w:rPr>
        <w:t xml:space="preserve"> </w:t>
      </w:r>
      <w:r w:rsidRPr="00FB28B1">
        <w:rPr>
          <w:rFonts w:ascii="Tahoma" w:eastAsia="Times New Roman" w:hAnsi="Tahoma" w:cs="Tahoma"/>
          <w:lang w:eastAsia="pl-PL"/>
        </w:rPr>
        <w:t>W celu nadzorowania realizacji przedmiotu umowy zamawiający może ustanowić inspektora nadzoru inwestorskiego, o którym poinformuje pisemnie wykonawcę.</w:t>
      </w:r>
    </w:p>
    <w:p w14:paraId="2CFA33B7" w14:textId="77777777" w:rsidR="00DB3FB4" w:rsidRPr="00F24A68"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p>
    <w:p w14:paraId="159EC049" w14:textId="77777777" w:rsidR="00DB3FB4" w:rsidRPr="00F24A68"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F24A68">
        <w:rPr>
          <w:rFonts w:ascii="Tahoma" w:eastAsia="Times New Roman" w:hAnsi="Tahoma" w:cs="Tahoma"/>
          <w:b/>
          <w:lang w:eastAsia="pl-PL"/>
        </w:rPr>
        <w:sym w:font="Arial" w:char="00A7"/>
      </w:r>
      <w:r w:rsidRPr="00F24A68">
        <w:rPr>
          <w:rFonts w:ascii="Tahoma" w:eastAsia="Times New Roman" w:hAnsi="Tahoma" w:cs="Tahoma"/>
          <w:b/>
          <w:bCs/>
          <w:lang w:eastAsia="pl-PL"/>
        </w:rPr>
        <w:t>4</w:t>
      </w:r>
    </w:p>
    <w:p w14:paraId="06436AF8" w14:textId="77777777" w:rsidR="00DB3FB4" w:rsidRPr="00F24A68"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lang w:eastAsia="pl-PL"/>
        </w:rPr>
      </w:pPr>
      <w:r w:rsidRPr="00F24A68">
        <w:rPr>
          <w:rFonts w:ascii="Tahoma" w:eastAsia="Times New Roman" w:hAnsi="Tahoma" w:cs="Tahoma"/>
          <w:b/>
          <w:bCs/>
          <w:lang w:eastAsia="pl-PL"/>
        </w:rPr>
        <w:t>OBOWIĄZKI STRON</w:t>
      </w:r>
    </w:p>
    <w:p w14:paraId="636B5348" w14:textId="77777777" w:rsidR="00DB3FB4" w:rsidRPr="00F24A68" w:rsidRDefault="00DB3FB4" w:rsidP="00DB3FB4">
      <w:pPr>
        <w:widowControl w:val="0"/>
        <w:tabs>
          <w:tab w:val="num" w:pos="928"/>
        </w:tabs>
        <w:autoSpaceDE w:val="0"/>
        <w:autoSpaceDN w:val="0"/>
        <w:adjustRightInd w:val="0"/>
        <w:spacing w:after="0" w:line="240" w:lineRule="auto"/>
        <w:rPr>
          <w:rFonts w:ascii="Tahoma" w:eastAsia="Times New Roman" w:hAnsi="Tahoma" w:cs="Tahoma"/>
          <w:lang w:eastAsia="pl-PL"/>
        </w:rPr>
      </w:pPr>
      <w:r w:rsidRPr="00F24A68">
        <w:rPr>
          <w:rFonts w:ascii="Tahoma" w:eastAsia="Times New Roman" w:hAnsi="Tahoma" w:cs="Tahoma"/>
          <w:lang w:eastAsia="pl-PL"/>
        </w:rPr>
        <w:t>1.</w:t>
      </w:r>
      <w:r w:rsidR="008D09CD" w:rsidRPr="00F24A68">
        <w:rPr>
          <w:rFonts w:ascii="Tahoma" w:eastAsia="Times New Roman" w:hAnsi="Tahoma" w:cs="Tahoma"/>
          <w:lang w:eastAsia="pl-PL"/>
        </w:rPr>
        <w:t xml:space="preserve"> </w:t>
      </w:r>
      <w:r w:rsidRPr="00F24A68">
        <w:rPr>
          <w:rFonts w:ascii="Tahoma" w:eastAsia="Times New Roman" w:hAnsi="Tahoma" w:cs="Tahoma"/>
          <w:lang w:eastAsia="pl-PL"/>
        </w:rPr>
        <w:t>Zamawiający zobowiązany jest do:</w:t>
      </w:r>
    </w:p>
    <w:p w14:paraId="2766CAEC" w14:textId="2C0C19A1" w:rsidR="00DB3FB4" w:rsidRPr="00F24A68" w:rsidRDefault="00DB3FB4" w:rsidP="00DB3FB4">
      <w:pPr>
        <w:widowControl w:val="0"/>
        <w:autoSpaceDE w:val="0"/>
        <w:autoSpaceDN w:val="0"/>
        <w:adjustRightInd w:val="0"/>
        <w:spacing w:after="0" w:line="276" w:lineRule="atLeast"/>
        <w:jc w:val="both"/>
        <w:rPr>
          <w:rFonts w:ascii="Tahoma" w:eastAsia="Times New Roman" w:hAnsi="Tahoma" w:cs="Tahoma"/>
          <w:lang w:eastAsia="pl-PL"/>
        </w:rPr>
      </w:pPr>
      <w:r w:rsidRPr="00F24A68">
        <w:rPr>
          <w:rFonts w:ascii="Tahoma" w:eastAsia="Times New Roman" w:hAnsi="Tahoma" w:cs="Tahoma"/>
          <w:lang w:eastAsia="pl-PL"/>
        </w:rPr>
        <w:t>a)</w:t>
      </w:r>
      <w:r w:rsidR="008D09CD" w:rsidRPr="00F24A68">
        <w:rPr>
          <w:rFonts w:ascii="Tahoma" w:eastAsia="Times New Roman" w:hAnsi="Tahoma" w:cs="Tahoma"/>
          <w:lang w:eastAsia="pl-PL"/>
        </w:rPr>
        <w:t xml:space="preserve"> </w:t>
      </w:r>
      <w:r w:rsidRPr="00F24A68">
        <w:rPr>
          <w:rFonts w:ascii="Tahoma" w:eastAsia="Times New Roman" w:hAnsi="Tahoma" w:cs="Tahoma"/>
          <w:lang w:eastAsia="pl-PL"/>
        </w:rPr>
        <w:t>przekazania</w:t>
      </w:r>
      <w:r w:rsidRPr="00F24A68">
        <w:rPr>
          <w:rFonts w:ascii="Tahoma" w:eastAsia="Times New Roman" w:hAnsi="Tahoma" w:cs="Tahoma"/>
          <w:bCs/>
          <w:lang w:eastAsia="pl-PL"/>
        </w:rPr>
        <w:t xml:space="preserve"> </w:t>
      </w:r>
      <w:r w:rsidRPr="00F24A68">
        <w:rPr>
          <w:rFonts w:ascii="Tahoma" w:eastAsia="Times New Roman" w:hAnsi="Tahoma" w:cs="Tahoma"/>
          <w:lang w:eastAsia="pl-PL"/>
        </w:rPr>
        <w:t xml:space="preserve">dokumentacji technicznej, w terminie </w:t>
      </w:r>
      <w:r w:rsidRPr="00F24A68">
        <w:rPr>
          <w:rFonts w:ascii="Tahoma" w:eastAsia="Times New Roman" w:hAnsi="Tahoma" w:cs="Tahoma"/>
          <w:b/>
          <w:lang w:eastAsia="pl-PL"/>
        </w:rPr>
        <w:t>7 dni</w:t>
      </w:r>
      <w:r w:rsidRPr="00F24A68">
        <w:rPr>
          <w:rFonts w:ascii="Tahoma" w:eastAsia="Times New Roman" w:hAnsi="Tahoma" w:cs="Tahoma"/>
          <w:lang w:eastAsia="pl-PL"/>
        </w:rPr>
        <w:t xml:space="preserve"> od dnia podpisania umowy,</w:t>
      </w:r>
    </w:p>
    <w:p w14:paraId="2D838A70" w14:textId="77777777" w:rsidR="00DB3FB4" w:rsidRPr="00F24A68" w:rsidRDefault="00DB3FB4" w:rsidP="00DB3FB4">
      <w:pPr>
        <w:widowControl w:val="0"/>
        <w:autoSpaceDE w:val="0"/>
        <w:autoSpaceDN w:val="0"/>
        <w:adjustRightInd w:val="0"/>
        <w:spacing w:after="0" w:line="276" w:lineRule="atLeast"/>
        <w:jc w:val="both"/>
        <w:rPr>
          <w:rFonts w:ascii="Tahoma" w:eastAsia="Times New Roman" w:hAnsi="Tahoma" w:cs="Tahoma"/>
          <w:lang w:eastAsia="pl-PL"/>
        </w:rPr>
      </w:pPr>
      <w:r w:rsidRPr="00F24A68">
        <w:rPr>
          <w:rFonts w:ascii="Tahoma" w:eastAsia="Times New Roman" w:hAnsi="Tahoma" w:cs="Tahoma"/>
          <w:lang w:eastAsia="pl-PL"/>
        </w:rPr>
        <w:t>b)</w:t>
      </w:r>
      <w:r w:rsidR="008D09CD" w:rsidRPr="00F24A68">
        <w:rPr>
          <w:rFonts w:ascii="Tahoma" w:eastAsia="Times New Roman" w:hAnsi="Tahoma" w:cs="Tahoma"/>
          <w:lang w:eastAsia="pl-PL"/>
        </w:rPr>
        <w:t xml:space="preserve"> </w:t>
      </w:r>
      <w:r w:rsidRPr="00F24A68">
        <w:rPr>
          <w:rFonts w:ascii="Tahoma" w:eastAsia="Times New Roman" w:hAnsi="Tahoma" w:cs="Tahoma"/>
          <w:lang w:eastAsia="pl-PL"/>
        </w:rPr>
        <w:t>protokolarnego przekazania terenu budowy,</w:t>
      </w:r>
      <w:r w:rsidRPr="00F24A68">
        <w:rPr>
          <w:rFonts w:ascii="Tahoma" w:eastAsia="Tahoma" w:hAnsi="Tahoma" w:cs="Tahoma"/>
          <w:lang w:eastAsia="pl-PL"/>
        </w:rPr>
        <w:t xml:space="preserve"> w terminie 7 dni licząc od dnia </w:t>
      </w:r>
      <w:r w:rsidRPr="00F24A68">
        <w:rPr>
          <w:rFonts w:ascii="Tahoma" w:eastAsia="Times New Roman" w:hAnsi="Tahoma" w:cs="Tahoma"/>
          <w:lang w:eastAsia="pl-PL"/>
        </w:rPr>
        <w:t>podpisania umowy,</w:t>
      </w:r>
    </w:p>
    <w:p w14:paraId="2A62C833" w14:textId="77777777" w:rsidR="00DB3FB4" w:rsidRPr="00F24A68" w:rsidRDefault="00DB3FB4" w:rsidP="00DB3FB4">
      <w:pPr>
        <w:widowControl w:val="0"/>
        <w:autoSpaceDE w:val="0"/>
        <w:autoSpaceDN w:val="0"/>
        <w:adjustRightInd w:val="0"/>
        <w:spacing w:after="0" w:line="276" w:lineRule="atLeast"/>
        <w:jc w:val="both"/>
        <w:rPr>
          <w:rFonts w:ascii="Tahoma" w:eastAsia="Times New Roman" w:hAnsi="Tahoma" w:cs="Tahoma"/>
          <w:lang w:eastAsia="pl-PL"/>
        </w:rPr>
      </w:pPr>
      <w:r w:rsidRPr="00F24A68">
        <w:rPr>
          <w:rFonts w:ascii="Tahoma" w:eastAsia="Times New Roman" w:hAnsi="Tahoma" w:cs="Tahoma"/>
          <w:lang w:eastAsia="pl-PL"/>
        </w:rPr>
        <w:t>c)</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zapewnienia nadzoru inwestorskiego,</w:t>
      </w:r>
    </w:p>
    <w:p w14:paraId="2AA71A61" w14:textId="77777777" w:rsidR="00DB3FB4" w:rsidRPr="00F24A68" w:rsidRDefault="00DB3FB4" w:rsidP="00DB3FB4">
      <w:pPr>
        <w:widowControl w:val="0"/>
        <w:autoSpaceDE w:val="0"/>
        <w:autoSpaceDN w:val="0"/>
        <w:adjustRightInd w:val="0"/>
        <w:spacing w:after="0" w:line="276" w:lineRule="atLeast"/>
        <w:jc w:val="both"/>
        <w:rPr>
          <w:rFonts w:ascii="Tahoma" w:eastAsia="Times New Roman" w:hAnsi="Tahoma" w:cs="Tahoma"/>
          <w:lang w:eastAsia="pl-PL"/>
        </w:rPr>
      </w:pPr>
      <w:r w:rsidRPr="00F24A68">
        <w:rPr>
          <w:rFonts w:ascii="Tahoma" w:eastAsia="Times New Roman" w:hAnsi="Tahoma" w:cs="Tahoma"/>
          <w:lang w:eastAsia="pl-PL"/>
        </w:rPr>
        <w:t>d)</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dokonania odbiorów robót zanikających i ulegających zakryciu, odbioru częściowego i końcowego przedmiotu umowy, </w:t>
      </w:r>
    </w:p>
    <w:p w14:paraId="67ABCA83" w14:textId="77777777" w:rsidR="00DB3FB4" w:rsidRPr="00F24A68" w:rsidRDefault="00DB3FB4" w:rsidP="00DB3FB4">
      <w:pPr>
        <w:widowControl w:val="0"/>
        <w:autoSpaceDE w:val="0"/>
        <w:autoSpaceDN w:val="0"/>
        <w:adjustRightInd w:val="0"/>
        <w:spacing w:after="0" w:line="276" w:lineRule="atLeast"/>
        <w:jc w:val="both"/>
        <w:rPr>
          <w:rFonts w:ascii="Tahoma" w:eastAsia="Times New Roman" w:hAnsi="Tahoma" w:cs="Tahoma"/>
          <w:lang w:eastAsia="pl-PL"/>
        </w:rPr>
      </w:pPr>
      <w:r w:rsidRPr="00F24A68">
        <w:rPr>
          <w:rFonts w:ascii="Tahoma" w:eastAsia="Times New Roman" w:hAnsi="Tahoma" w:cs="Tahoma"/>
          <w:lang w:eastAsia="pl-PL"/>
        </w:rPr>
        <w:t>e)</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zapłaty należnego wynagrodzenia za wykonanie przedmiotu umowy.</w:t>
      </w:r>
    </w:p>
    <w:p w14:paraId="4484E42C" w14:textId="77777777" w:rsidR="00DB3FB4" w:rsidRPr="00F24A68" w:rsidRDefault="00DB3FB4" w:rsidP="00DB3FB4">
      <w:pPr>
        <w:widowControl w:val="0"/>
        <w:tabs>
          <w:tab w:val="num" w:pos="928"/>
          <w:tab w:val="num" w:pos="3600"/>
        </w:tabs>
        <w:autoSpaceDE w:val="0"/>
        <w:autoSpaceDN w:val="0"/>
        <w:adjustRightInd w:val="0"/>
        <w:spacing w:after="0" w:line="278" w:lineRule="atLeast"/>
        <w:rPr>
          <w:rFonts w:ascii="Tahoma" w:eastAsia="Times New Roman" w:hAnsi="Tahoma" w:cs="Tahoma"/>
          <w:lang w:eastAsia="pl-PL"/>
        </w:rPr>
      </w:pPr>
      <w:r w:rsidRPr="00F24A68">
        <w:rPr>
          <w:rFonts w:ascii="Tahoma" w:eastAsia="Times New Roman" w:hAnsi="Tahoma" w:cs="Tahoma"/>
          <w:lang w:eastAsia="pl-PL"/>
        </w:rPr>
        <w:t>2.</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Wykonawca zobowiązany jest do:</w:t>
      </w:r>
    </w:p>
    <w:p w14:paraId="39324AFF" w14:textId="54FF664E"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a)</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zapewnienia </w:t>
      </w:r>
      <w:r w:rsidR="00FB28B1" w:rsidRPr="00F24A68">
        <w:rPr>
          <w:rFonts w:ascii="Tahoma" w:eastAsia="Times New Roman" w:hAnsi="Tahoma" w:cs="Tahoma"/>
          <w:lang w:eastAsia="pl-PL"/>
        </w:rPr>
        <w:t>wykonania prac/robót i kierowanie robotami/pracami objętymi umową tak długo jak będzie to konieczne, przez osoby posiadające stosowne kwalifikacje zawodowe</w:t>
      </w:r>
      <w:r w:rsidRPr="00F24A68">
        <w:rPr>
          <w:rFonts w:ascii="Tahoma" w:eastAsia="Times New Roman" w:hAnsi="Tahoma" w:cs="Tahoma"/>
          <w:lang w:eastAsia="pl-PL"/>
        </w:rPr>
        <w:t xml:space="preserve">, </w:t>
      </w:r>
    </w:p>
    <w:p w14:paraId="5973D866"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b)</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protokolarnego przejęcia terenu budowy,</w:t>
      </w:r>
    </w:p>
    <w:p w14:paraId="4C41B0FF" w14:textId="15760C91"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i/>
          <w:lang w:eastAsia="pl-PL"/>
        </w:rPr>
      </w:pPr>
      <w:r w:rsidRPr="00F24A68">
        <w:rPr>
          <w:rFonts w:ascii="Tahoma" w:eastAsia="Times New Roman" w:hAnsi="Tahoma" w:cs="Tahoma"/>
          <w:lang w:eastAsia="pl-PL"/>
        </w:rPr>
        <w:t>c)</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przystąpienia do realizacji przedmiotu umowy w terminie 7 dni od dnia przekazania </w:t>
      </w:r>
      <w:r w:rsidR="002B523B" w:rsidRPr="00F24A68">
        <w:rPr>
          <w:rFonts w:ascii="Tahoma" w:eastAsia="Times New Roman" w:hAnsi="Tahoma" w:cs="Tahoma"/>
          <w:lang w:eastAsia="pl-PL"/>
        </w:rPr>
        <w:t xml:space="preserve">terenu </w:t>
      </w:r>
      <w:r w:rsidRPr="00F24A68">
        <w:rPr>
          <w:rFonts w:ascii="Tahoma" w:eastAsia="Times New Roman" w:hAnsi="Tahoma" w:cs="Tahoma"/>
          <w:lang w:eastAsia="pl-PL"/>
        </w:rPr>
        <w:t>budowy,</w:t>
      </w:r>
    </w:p>
    <w:p w14:paraId="0F300EB7"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d)</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uzgodnienia warunków rozpoczęcia robót związanych z infrastrukturą techniczną z ich zarządcami oraz ponoszenia wszystkich kosztów z tym związanych np., opłat za wyłączenia linii sieci elektroenergetycznych, telekomunikacyjnych, </w:t>
      </w:r>
      <w:proofErr w:type="spellStart"/>
      <w:r w:rsidRPr="00F24A68">
        <w:rPr>
          <w:rFonts w:ascii="Tahoma" w:eastAsia="Times New Roman" w:hAnsi="Tahoma" w:cs="Tahoma"/>
          <w:lang w:eastAsia="pl-PL"/>
        </w:rPr>
        <w:t>wodno</w:t>
      </w:r>
      <w:proofErr w:type="spellEnd"/>
      <w:r w:rsidRPr="00F24A68">
        <w:rPr>
          <w:rFonts w:ascii="Tahoma" w:eastAsia="Times New Roman" w:hAnsi="Tahoma" w:cs="Tahoma"/>
          <w:lang w:eastAsia="pl-PL"/>
        </w:rPr>
        <w:t xml:space="preserve"> – kanalizacyjnych, opłat za nadzór ze strony zarządców infrastruktury technicznej,</w:t>
      </w:r>
    </w:p>
    <w:p w14:paraId="41B1416C" w14:textId="77777777" w:rsidR="00DB3FB4" w:rsidRPr="00F24A68" w:rsidRDefault="00DB3FB4" w:rsidP="00DB3FB4">
      <w:pPr>
        <w:widowControl w:val="0"/>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e)</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dokonania wszelkich </w:t>
      </w:r>
      <w:proofErr w:type="spellStart"/>
      <w:r w:rsidRPr="00F24A68">
        <w:rPr>
          <w:rFonts w:ascii="Tahoma" w:eastAsia="Times New Roman" w:hAnsi="Tahoma" w:cs="Tahoma"/>
          <w:lang w:eastAsia="pl-PL"/>
        </w:rPr>
        <w:t>wyłączeń</w:t>
      </w:r>
      <w:proofErr w:type="spellEnd"/>
      <w:r w:rsidRPr="00F24A68">
        <w:rPr>
          <w:rFonts w:ascii="Tahoma" w:eastAsia="Times New Roman" w:hAnsi="Tahoma" w:cs="Tahoma"/>
          <w:lang w:eastAsia="pl-PL"/>
        </w:rPr>
        <w:t xml:space="preserve"> i przełączeń infrastruktury technicznej w związku z prowadzonymi robotami oraz poniesienia kosztów z tym związanych,</w:t>
      </w:r>
    </w:p>
    <w:p w14:paraId="482795E4"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f)</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urządzenia placów składowych i terenu budowy, ponoszenia kosztów zużycia mediów (woda, energia elektryczne), wynikających z ustaleń poczynionych z właścicielem mediów,</w:t>
      </w:r>
    </w:p>
    <w:p w14:paraId="31AE1483" w14:textId="77777777" w:rsidR="00DB3FB4" w:rsidRPr="00F24A68" w:rsidRDefault="00DB3FB4" w:rsidP="00DB3FB4">
      <w:pPr>
        <w:spacing w:after="0" w:line="240" w:lineRule="auto"/>
        <w:jc w:val="both"/>
        <w:rPr>
          <w:rFonts w:ascii="Tahoma" w:eastAsia="Times New Roman" w:hAnsi="Tahoma" w:cs="Tahoma"/>
          <w:lang w:eastAsia="pl-PL"/>
        </w:rPr>
      </w:pPr>
      <w:r w:rsidRPr="00F24A68">
        <w:rPr>
          <w:rFonts w:ascii="Tahoma" w:eastAsia="Times New Roman" w:hAnsi="Tahoma" w:cs="Tahoma"/>
          <w:lang w:eastAsia="pl-PL"/>
        </w:rPr>
        <w:t>g)</w:t>
      </w:r>
      <w:r w:rsidR="007044EF"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zabezpieczenia i oznakowanie na własny koszt terenu budowy zgodnie z obowiązującymi przepisami, </w:t>
      </w:r>
    </w:p>
    <w:p w14:paraId="7E55A068"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h)</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uzyskania wszelkich opinii niezbędnych do wykonania przedmiotu umowy, przeprowadzenia wszelkich prób i badań technicznych oraz uzyskania zezwoleń, które wymagane są do eksploatacji przedmiotu umowy określonego w </w:t>
      </w:r>
      <w:r w:rsidRPr="00F24A68">
        <w:rPr>
          <w:rFonts w:ascii="Tahoma" w:eastAsia="Times New Roman" w:hAnsi="Tahoma" w:cs="Tahoma"/>
          <w:lang w:eastAsia="pl-PL"/>
        </w:rPr>
        <w:sym w:font="Arial" w:char="00A7"/>
      </w:r>
      <w:r w:rsidRPr="00F24A68">
        <w:rPr>
          <w:rFonts w:ascii="Tahoma" w:eastAsia="Times New Roman" w:hAnsi="Tahoma" w:cs="Tahoma"/>
          <w:lang w:eastAsia="pl-PL"/>
        </w:rPr>
        <w:t xml:space="preserve"> 1 umowy,</w:t>
      </w:r>
    </w:p>
    <w:p w14:paraId="35F7A62D"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i)</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uzgadniania z inspektorem nadzoru terminów odbiorów robót zanikających lub ulegających zakryciu oraz odbiorów częściowych, </w:t>
      </w:r>
    </w:p>
    <w:p w14:paraId="78AED181" w14:textId="7015E7D0"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j)</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przygotowania i zgłoszenia </w:t>
      </w:r>
      <w:r w:rsidR="00F24A68" w:rsidRPr="00F24A68">
        <w:rPr>
          <w:rFonts w:ascii="Tahoma" w:eastAsia="Times New Roman" w:hAnsi="Tahoma" w:cs="Tahoma"/>
          <w:lang w:eastAsia="pl-PL"/>
        </w:rPr>
        <w:t>prac/</w:t>
      </w:r>
      <w:r w:rsidRPr="00F24A68">
        <w:rPr>
          <w:rFonts w:ascii="Tahoma" w:eastAsia="Times New Roman" w:hAnsi="Tahoma" w:cs="Tahoma"/>
          <w:lang w:eastAsia="pl-PL"/>
        </w:rPr>
        <w:t>robót budowlanych do odbiorów, uczestniczenia w czynnościach odbiorów,</w:t>
      </w:r>
    </w:p>
    <w:p w14:paraId="65A834CD"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k)</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składowania materiałów i urządzeń w sposób nie stwarzający przeszkód komunikacyjnych, </w:t>
      </w:r>
    </w:p>
    <w:p w14:paraId="00FE8EE4"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l)</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usuwania i utylizacji na własny koszt wszelkich odpadów z terenu budowy, w tym pochodzących z wykonywanych robót rozbiórkowych, przy przestrzeganiu obowiązujących w tym zakresie </w:t>
      </w:r>
      <w:r w:rsidRPr="00F24A68">
        <w:rPr>
          <w:rFonts w:ascii="Tahoma" w:eastAsia="Times New Roman" w:hAnsi="Tahoma" w:cs="Tahoma"/>
          <w:lang w:eastAsia="pl-PL"/>
        </w:rPr>
        <w:lastRenderedPageBreak/>
        <w:t>przepisów prawa, w szczególności przepisów ustawy z dnia 27 kwietnia 2001 r. o odpadach,</w:t>
      </w:r>
    </w:p>
    <w:p w14:paraId="40BC8251"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ł)</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niezwłocznego informowania zamawiającego o zaistniałych przeszkodach i trudnościach mogących wpłynąć na jakość wykonywanych robót albo opóźnienie w realizacji przedmiotu umowy lub terminu zakończenia wykonania umowy. W przypadku nie wykonania powyższego obowiązku, wykonawca traci prawo do podniesienia powyższego zarzutu wobec zamawiającego, </w:t>
      </w:r>
    </w:p>
    <w:p w14:paraId="1AE02DD4"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m)</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niezwłocznego usunięcia, własnym staraniem i na koszt własny ewentualnych szkód powstałych z tytułu realizacji przez wykonawcę przedmiotu umowy,</w:t>
      </w:r>
    </w:p>
    <w:p w14:paraId="254AD923" w14:textId="77777777" w:rsidR="00DB3FB4" w:rsidRPr="00F24A68" w:rsidRDefault="00DB3FB4" w:rsidP="00DB3FB4">
      <w:pPr>
        <w:widowControl w:val="0"/>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n)</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bieżącego utrzymania czystości w obrębie terenu budowy,</w:t>
      </w:r>
    </w:p>
    <w:p w14:paraId="4378D341" w14:textId="5E9976EE"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o)</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 xml:space="preserve">uporządkowania terenu budowy po zakończeniu </w:t>
      </w:r>
      <w:r w:rsidR="00F24A68" w:rsidRPr="00F24A68">
        <w:rPr>
          <w:rFonts w:ascii="Tahoma" w:eastAsia="Times New Roman" w:hAnsi="Tahoma" w:cs="Tahoma"/>
          <w:lang w:eastAsia="pl-PL"/>
        </w:rPr>
        <w:t>prac/</w:t>
      </w:r>
      <w:r w:rsidRPr="00F24A68">
        <w:rPr>
          <w:rFonts w:ascii="Tahoma" w:eastAsia="Times New Roman" w:hAnsi="Tahoma" w:cs="Tahoma"/>
          <w:lang w:eastAsia="pl-PL"/>
        </w:rPr>
        <w:t xml:space="preserve">robót i przekazania go zamawiającemu w terminie ustalonym na odbiór końcowy, w tym odtworzenie istniejącego zagospodarowania na trasie </w:t>
      </w:r>
      <w:r w:rsidR="00EE42E4" w:rsidRPr="00F24A68">
        <w:rPr>
          <w:rFonts w:ascii="Tahoma" w:eastAsia="Times New Roman" w:hAnsi="Tahoma" w:cs="Tahoma"/>
          <w:lang w:eastAsia="pl-PL"/>
        </w:rPr>
        <w:t>prowadzonych</w:t>
      </w:r>
      <w:r w:rsidRPr="00F24A68">
        <w:rPr>
          <w:rFonts w:ascii="Tahoma" w:eastAsia="Times New Roman" w:hAnsi="Tahoma" w:cs="Tahoma"/>
          <w:lang w:eastAsia="pl-PL"/>
        </w:rPr>
        <w:t xml:space="preserve"> robót, </w:t>
      </w:r>
    </w:p>
    <w:p w14:paraId="0D4D3FA8" w14:textId="77777777" w:rsidR="00DB3FB4" w:rsidRPr="00F24A68" w:rsidRDefault="00DB3FB4" w:rsidP="00DB3FB4">
      <w:pPr>
        <w:widowControl w:val="0"/>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p)</w:t>
      </w:r>
      <w:r w:rsidR="0040418C" w:rsidRPr="00F24A68">
        <w:rPr>
          <w:rFonts w:ascii="Tahoma" w:eastAsia="Times New Roman" w:hAnsi="Tahoma" w:cs="Tahoma"/>
          <w:lang w:eastAsia="pl-PL"/>
        </w:rPr>
        <w:t xml:space="preserve"> </w:t>
      </w:r>
      <w:r w:rsidRPr="00F24A68">
        <w:rPr>
          <w:rFonts w:ascii="Tahoma" w:eastAsia="Times New Roman" w:hAnsi="Tahoma" w:cs="Tahoma"/>
          <w:lang w:eastAsia="pl-PL"/>
        </w:rPr>
        <w:t>udziału w przeglądach gwarancyjnych - na pisemne wezwanie zamawiającego i zapewnienie usunięcia stwierdzonych podczas tych przeglądów wad,</w:t>
      </w:r>
    </w:p>
    <w:p w14:paraId="0FDB171D" w14:textId="1A5BF0DB" w:rsidR="00DB3FB4" w:rsidRPr="00F24A68" w:rsidRDefault="00F24A68" w:rsidP="00DB3FB4">
      <w:pPr>
        <w:widowControl w:val="0"/>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r</w:t>
      </w:r>
      <w:r w:rsidR="00DB3FB4" w:rsidRPr="00F24A68">
        <w:rPr>
          <w:rFonts w:ascii="Tahoma" w:eastAsia="Times New Roman" w:hAnsi="Tahoma" w:cs="Tahoma"/>
          <w:lang w:eastAsia="pl-PL"/>
        </w:rPr>
        <w:t>)</w:t>
      </w:r>
      <w:r w:rsidR="007A16C5" w:rsidRPr="00F24A68">
        <w:rPr>
          <w:rFonts w:ascii="Tahoma" w:eastAsia="Times New Roman" w:hAnsi="Tahoma" w:cs="Tahoma"/>
          <w:lang w:eastAsia="pl-PL"/>
        </w:rPr>
        <w:t xml:space="preserve"> </w:t>
      </w:r>
      <w:r w:rsidR="00DB3FB4" w:rsidRPr="00F24A68">
        <w:rPr>
          <w:rFonts w:ascii="Tahoma" w:eastAsia="Times New Roman" w:hAnsi="Tahoma" w:cs="Tahoma"/>
          <w:lang w:eastAsia="pl-PL"/>
        </w:rPr>
        <w:t xml:space="preserve">udostępniania terenu budowy w celu wykonania przez zamawiającego badań sprawdzających poprawność </w:t>
      </w:r>
      <w:r w:rsidRPr="00F24A68">
        <w:rPr>
          <w:rFonts w:ascii="Tahoma" w:eastAsia="Times New Roman" w:hAnsi="Tahoma" w:cs="Tahoma"/>
          <w:lang w:eastAsia="pl-PL"/>
        </w:rPr>
        <w:t>prac/</w:t>
      </w:r>
      <w:r w:rsidR="00DB3FB4" w:rsidRPr="00F24A68">
        <w:rPr>
          <w:rFonts w:ascii="Tahoma" w:eastAsia="Times New Roman" w:hAnsi="Tahoma" w:cs="Tahoma"/>
          <w:lang w:eastAsia="pl-PL"/>
        </w:rPr>
        <w:t>robót budowlanych,</w:t>
      </w:r>
    </w:p>
    <w:p w14:paraId="63126D4E" w14:textId="61838B9C" w:rsidR="00DB3FB4" w:rsidRPr="00F24A68" w:rsidRDefault="00F24A68" w:rsidP="00DB3FB4">
      <w:pPr>
        <w:widowControl w:val="0"/>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s</w:t>
      </w:r>
      <w:r w:rsidR="00DB3FB4" w:rsidRPr="00F24A68">
        <w:rPr>
          <w:rFonts w:ascii="Tahoma" w:eastAsia="Times New Roman" w:hAnsi="Tahoma" w:cs="Tahoma"/>
          <w:lang w:eastAsia="pl-PL"/>
        </w:rPr>
        <w:t>)</w:t>
      </w:r>
      <w:r w:rsidR="007A16C5" w:rsidRPr="00F24A68">
        <w:rPr>
          <w:rFonts w:ascii="Tahoma" w:eastAsia="Times New Roman" w:hAnsi="Tahoma" w:cs="Tahoma"/>
          <w:lang w:eastAsia="pl-PL"/>
        </w:rPr>
        <w:t xml:space="preserve"> </w:t>
      </w:r>
      <w:r w:rsidR="00DB3FB4" w:rsidRPr="00F24A68">
        <w:rPr>
          <w:rFonts w:ascii="Tahoma" w:eastAsia="Times New Roman" w:hAnsi="Tahoma" w:cs="Tahoma"/>
          <w:lang w:eastAsia="pl-PL"/>
        </w:rPr>
        <w:t>zabezpieczenia i ochrony mienia przed kradzieżą,</w:t>
      </w:r>
    </w:p>
    <w:p w14:paraId="4EAC640B" w14:textId="3B901F78" w:rsidR="00DB3FB4" w:rsidRPr="00F24A68" w:rsidRDefault="00F24A68" w:rsidP="00DB3FB4">
      <w:pPr>
        <w:widowControl w:val="0"/>
        <w:tabs>
          <w:tab w:val="left" w:pos="851"/>
        </w:tabs>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t</w:t>
      </w:r>
      <w:r w:rsidR="00DB3FB4" w:rsidRPr="00F24A68">
        <w:rPr>
          <w:rFonts w:ascii="Tahoma" w:eastAsia="Times New Roman" w:hAnsi="Tahoma" w:cs="Tahoma"/>
          <w:lang w:eastAsia="pl-PL"/>
        </w:rPr>
        <w:t>)</w:t>
      </w:r>
      <w:r w:rsidR="007A16C5" w:rsidRPr="00F24A68">
        <w:rPr>
          <w:rFonts w:ascii="Tahoma" w:eastAsia="Times New Roman" w:hAnsi="Tahoma" w:cs="Tahoma"/>
          <w:lang w:eastAsia="pl-PL"/>
        </w:rPr>
        <w:t xml:space="preserve"> </w:t>
      </w:r>
      <w:r w:rsidR="00DB3FB4" w:rsidRPr="00F24A68">
        <w:rPr>
          <w:rFonts w:ascii="Tahoma" w:eastAsia="Times New Roman" w:hAnsi="Tahoma" w:cs="Tahoma"/>
          <w:lang w:eastAsia="pl-PL"/>
        </w:rPr>
        <w:t>przestrzegania przepisów przeciwpożarowych,</w:t>
      </w:r>
    </w:p>
    <w:p w14:paraId="4686E7B1" w14:textId="532880F2" w:rsidR="00DB3FB4" w:rsidRPr="00F24A68" w:rsidRDefault="00F24A68" w:rsidP="00DB3FB4">
      <w:pPr>
        <w:widowControl w:val="0"/>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u</w:t>
      </w:r>
      <w:r w:rsidR="00DB3FB4" w:rsidRPr="00F24A68">
        <w:rPr>
          <w:rFonts w:ascii="Tahoma" w:eastAsia="Times New Roman" w:hAnsi="Tahoma" w:cs="Tahoma"/>
          <w:lang w:eastAsia="pl-PL"/>
        </w:rPr>
        <w:t>)</w:t>
      </w:r>
      <w:r w:rsidR="007A16C5" w:rsidRPr="00F24A68">
        <w:rPr>
          <w:rFonts w:ascii="Tahoma" w:eastAsia="Times New Roman" w:hAnsi="Tahoma" w:cs="Tahoma"/>
          <w:lang w:eastAsia="pl-PL"/>
        </w:rPr>
        <w:t xml:space="preserve"> </w:t>
      </w:r>
      <w:r w:rsidR="00DB3FB4" w:rsidRPr="00F24A68">
        <w:rPr>
          <w:rFonts w:ascii="Tahoma" w:eastAsia="Times New Roman" w:hAnsi="Tahoma" w:cs="Tahoma"/>
          <w:lang w:eastAsia="pl-PL"/>
        </w:rPr>
        <w:t>przekazania zamawiającemu elementów z demontażu i rozbiórek, przedstawiających wartość użytkową, ich załadunku, transportu i rozładunku na własny koszt na miejsce wskazane przez zamawiającego na terenie gminy Bytom Odrzański. Pozostałe elementy z rozbiórek wykonawca musi zutylizować własnym staraniem i na własny koszt.</w:t>
      </w:r>
    </w:p>
    <w:p w14:paraId="40734825" w14:textId="77777777" w:rsidR="00DB3FB4" w:rsidRPr="00F24A68" w:rsidRDefault="00DB3FB4" w:rsidP="00DB3FB4">
      <w:pPr>
        <w:widowControl w:val="0"/>
        <w:tabs>
          <w:tab w:val="num" w:pos="928"/>
          <w:tab w:val="num" w:pos="3600"/>
        </w:tabs>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Wykonawca ponosi odpowiedzialność za bezpieczeństwo i higienę pracy na terenie budowy oraz obszarze, który wykorzystywany jest podczas realizacji przedmiotu umowy,</w:t>
      </w:r>
    </w:p>
    <w:p w14:paraId="21A37AED" w14:textId="79DAACEB" w:rsidR="00DB3FB4" w:rsidRPr="00F24A68" w:rsidRDefault="00F24A68" w:rsidP="00DB3FB4">
      <w:pPr>
        <w:tabs>
          <w:tab w:val="left" w:pos="851"/>
        </w:tabs>
        <w:spacing w:after="0" w:line="240" w:lineRule="auto"/>
        <w:jc w:val="both"/>
        <w:rPr>
          <w:rFonts w:ascii="Tahoma" w:eastAsia="Calibri" w:hAnsi="Tahoma" w:cs="Tahoma"/>
        </w:rPr>
      </w:pPr>
      <w:r w:rsidRPr="00F24A68">
        <w:rPr>
          <w:rFonts w:ascii="Tahoma" w:eastAsia="Calibri" w:hAnsi="Tahoma" w:cs="Tahoma"/>
        </w:rPr>
        <w:t>w</w:t>
      </w:r>
      <w:r w:rsidR="00DB3FB4" w:rsidRPr="00F24A68">
        <w:rPr>
          <w:rFonts w:ascii="Tahoma" w:eastAsia="Calibri" w:hAnsi="Tahoma" w:cs="Tahoma"/>
        </w:rPr>
        <w:t>)</w:t>
      </w:r>
      <w:r w:rsidR="007A16C5" w:rsidRPr="00F24A68">
        <w:rPr>
          <w:rFonts w:ascii="Tahoma" w:eastAsia="Calibri" w:hAnsi="Tahoma" w:cs="Tahoma"/>
        </w:rPr>
        <w:t xml:space="preserve"> </w:t>
      </w:r>
      <w:r w:rsidR="00DB3FB4" w:rsidRPr="00F24A68">
        <w:rPr>
          <w:rFonts w:ascii="Tahoma" w:eastAsia="Calibri" w:hAnsi="Tahoma" w:cs="Tahoma"/>
        </w:rPr>
        <w:t>dostarczania materiałów i urządzeń zgodnych z postanowieniami Umowy,</w:t>
      </w:r>
    </w:p>
    <w:p w14:paraId="17AF9484" w14:textId="12A3C100" w:rsidR="00DB3FB4" w:rsidRPr="00F24A68" w:rsidRDefault="00F24A68" w:rsidP="00DB3FB4">
      <w:pPr>
        <w:tabs>
          <w:tab w:val="left" w:pos="851"/>
        </w:tabs>
        <w:spacing w:after="0" w:line="240" w:lineRule="auto"/>
        <w:jc w:val="both"/>
        <w:rPr>
          <w:rFonts w:ascii="Tahoma" w:eastAsia="Calibri" w:hAnsi="Tahoma" w:cs="Tahoma"/>
        </w:rPr>
      </w:pPr>
      <w:r w:rsidRPr="00F24A68">
        <w:rPr>
          <w:rFonts w:ascii="Tahoma" w:eastAsia="Calibri" w:hAnsi="Tahoma" w:cs="Tahoma"/>
        </w:rPr>
        <w:t>x</w:t>
      </w:r>
      <w:r w:rsidR="00DB3FB4" w:rsidRPr="00F24A68">
        <w:rPr>
          <w:rFonts w:ascii="Tahoma" w:eastAsia="Calibri" w:hAnsi="Tahoma" w:cs="Tahoma"/>
        </w:rPr>
        <w:t>)</w:t>
      </w:r>
      <w:r w:rsidR="007A16C5" w:rsidRPr="00F24A68">
        <w:rPr>
          <w:rFonts w:ascii="Tahoma" w:eastAsia="Calibri" w:hAnsi="Tahoma" w:cs="Tahoma"/>
        </w:rPr>
        <w:t xml:space="preserve"> </w:t>
      </w:r>
      <w:r w:rsidR="00DB3FB4" w:rsidRPr="00F24A68">
        <w:rPr>
          <w:rFonts w:ascii="Tahoma" w:eastAsia="Calibri" w:hAnsi="Tahoma" w:cs="Tahoma"/>
        </w:rPr>
        <w:t>zapłaty wynagrodzenia należnego Podwykonawcom, jeżeli Wykonawca dopuszcza Podwykonawców do udziału w realizacji Umowy,</w:t>
      </w:r>
    </w:p>
    <w:p w14:paraId="45E14B31" w14:textId="7A65AF2F" w:rsidR="00DB3FB4" w:rsidRPr="00F24A68" w:rsidRDefault="00F24A68" w:rsidP="00DB3FB4">
      <w:pPr>
        <w:widowControl w:val="0"/>
        <w:tabs>
          <w:tab w:val="num" w:pos="928"/>
        </w:tabs>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y</w:t>
      </w:r>
      <w:r w:rsidR="00DB3FB4" w:rsidRPr="00F24A68">
        <w:rPr>
          <w:rFonts w:ascii="Tahoma" w:eastAsia="Times New Roman" w:hAnsi="Tahoma" w:cs="Tahoma"/>
          <w:lang w:eastAsia="pl-PL"/>
        </w:rPr>
        <w:t>)</w:t>
      </w:r>
      <w:r w:rsidR="007A16C5" w:rsidRPr="00F24A68">
        <w:rPr>
          <w:rFonts w:ascii="Tahoma" w:eastAsia="Times New Roman" w:hAnsi="Tahoma" w:cs="Tahoma"/>
          <w:lang w:eastAsia="pl-PL"/>
        </w:rPr>
        <w:t xml:space="preserve"> </w:t>
      </w:r>
      <w:r w:rsidR="00DB3FB4" w:rsidRPr="00F24A68">
        <w:rPr>
          <w:rFonts w:ascii="Tahoma" w:hAnsi="Tahoma" w:cs="Tahoma"/>
        </w:rPr>
        <w:t xml:space="preserve">realizowania niniejszego zamówienia w uzgodnieniu z </w:t>
      </w:r>
      <w:r w:rsidR="00BC040F" w:rsidRPr="00F24A68">
        <w:rPr>
          <w:rFonts w:ascii="Tahoma" w:hAnsi="Tahoma" w:cs="Tahoma"/>
        </w:rPr>
        <w:t>inspektorem nadzoru</w:t>
      </w:r>
      <w:r w:rsidR="00DB3FB4" w:rsidRPr="00F24A68">
        <w:rPr>
          <w:rFonts w:ascii="Tahoma" w:hAnsi="Tahoma" w:cs="Tahoma"/>
        </w:rPr>
        <w:t>.</w:t>
      </w:r>
    </w:p>
    <w:p w14:paraId="6F0E7C53" w14:textId="77777777" w:rsidR="00DB3FB4" w:rsidRPr="00F24A68" w:rsidRDefault="00DB3FB4" w:rsidP="00DB3FB4">
      <w:pPr>
        <w:widowControl w:val="0"/>
        <w:tabs>
          <w:tab w:val="num" w:pos="928"/>
        </w:tabs>
        <w:autoSpaceDE w:val="0"/>
        <w:autoSpaceDN w:val="0"/>
        <w:adjustRightInd w:val="0"/>
        <w:spacing w:after="0" w:line="240" w:lineRule="auto"/>
        <w:jc w:val="both"/>
        <w:rPr>
          <w:rFonts w:ascii="Tahoma" w:eastAsia="Times New Roman" w:hAnsi="Tahoma" w:cs="Tahoma"/>
          <w:lang w:eastAsia="pl-PL"/>
        </w:rPr>
      </w:pPr>
      <w:r w:rsidRPr="00F24A68">
        <w:rPr>
          <w:rFonts w:ascii="Tahoma" w:eastAsia="Times New Roman" w:hAnsi="Tahoma" w:cs="Tahoma"/>
          <w:lang w:eastAsia="pl-PL"/>
        </w:rPr>
        <w:t>3.</w:t>
      </w:r>
      <w:r w:rsidR="007A16C5" w:rsidRPr="00F24A68">
        <w:rPr>
          <w:rFonts w:ascii="Tahoma" w:eastAsia="Times New Roman" w:hAnsi="Tahoma" w:cs="Tahoma"/>
          <w:lang w:eastAsia="pl-PL"/>
        </w:rPr>
        <w:t xml:space="preserve"> </w:t>
      </w:r>
      <w:r w:rsidRPr="00F24A68">
        <w:rPr>
          <w:rFonts w:ascii="Tahoma" w:eastAsia="Times New Roman" w:hAnsi="Tahoma" w:cs="Tahoma"/>
          <w:lang w:eastAsia="pl-PL"/>
        </w:rPr>
        <w:t>Wykonawca ponosi odpowiedzialność karną i materialną w przypadku spowodowania z jego winy szkód w infrastrukturze technicznej.</w:t>
      </w:r>
    </w:p>
    <w:p w14:paraId="19C48114" w14:textId="0565EE7F" w:rsidR="00DB3FB4" w:rsidRPr="00685217" w:rsidRDefault="00DB3FB4" w:rsidP="00DB3FB4">
      <w:pPr>
        <w:widowControl w:val="0"/>
        <w:tabs>
          <w:tab w:val="num" w:pos="928"/>
          <w:tab w:val="num" w:pos="3600"/>
        </w:tabs>
        <w:autoSpaceDE w:val="0"/>
        <w:autoSpaceDN w:val="0"/>
        <w:adjustRightInd w:val="0"/>
        <w:spacing w:after="0" w:line="278" w:lineRule="atLeast"/>
        <w:jc w:val="both"/>
        <w:rPr>
          <w:rFonts w:ascii="Tahoma" w:eastAsia="Times New Roman" w:hAnsi="Tahoma" w:cs="Tahoma"/>
          <w:lang w:eastAsia="pl-PL"/>
        </w:rPr>
      </w:pPr>
      <w:r w:rsidRPr="00F24A68">
        <w:rPr>
          <w:rFonts w:ascii="Tahoma" w:eastAsia="Times New Roman" w:hAnsi="Tahoma" w:cs="Tahoma"/>
          <w:lang w:eastAsia="pl-PL"/>
        </w:rPr>
        <w:t xml:space="preserve">4.Wykonawca ma </w:t>
      </w:r>
      <w:r w:rsidRPr="00685217">
        <w:rPr>
          <w:rFonts w:ascii="Tahoma" w:eastAsia="Times New Roman" w:hAnsi="Tahoma" w:cs="Tahoma"/>
          <w:lang w:eastAsia="pl-PL"/>
        </w:rPr>
        <w:t xml:space="preserve">obowiązek umożliwienia wstępu na teren budowy osobom wskazanym przez zamawiającego, a także pracownikom organów </w:t>
      </w:r>
      <w:r w:rsidR="00F24A68" w:rsidRPr="00685217">
        <w:rPr>
          <w:rFonts w:ascii="Tahoma" w:eastAsia="Times New Roman" w:hAnsi="Tahoma" w:cs="Tahoma"/>
          <w:lang w:eastAsia="pl-PL"/>
        </w:rPr>
        <w:t xml:space="preserve">Państwowej Straży Pożarnej i </w:t>
      </w:r>
      <w:r w:rsidRPr="00685217">
        <w:rPr>
          <w:rFonts w:ascii="Tahoma" w:eastAsia="Times New Roman" w:hAnsi="Tahoma" w:cs="Tahoma"/>
          <w:lang w:eastAsia="pl-PL"/>
        </w:rPr>
        <w:t>Państwowego Nadzoru Budowlanego, do których należy wykonywanie zadań określonych ustawą Prawo Budowlane oraz do udostępnienia im danych i informacji wymaganych na podstawie przepisów tej ustawy.</w:t>
      </w:r>
    </w:p>
    <w:p w14:paraId="229898BC" w14:textId="77777777" w:rsidR="00DB3FB4" w:rsidRPr="00685217"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lang w:eastAsia="pl-PL"/>
        </w:rPr>
      </w:pPr>
    </w:p>
    <w:p w14:paraId="53282E2D" w14:textId="77777777" w:rsidR="00DB3FB4" w:rsidRPr="00685217"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85217">
        <w:rPr>
          <w:rFonts w:ascii="Tahoma" w:eastAsia="Times New Roman" w:hAnsi="Tahoma" w:cs="Tahoma"/>
          <w:b/>
          <w:lang w:eastAsia="pl-PL"/>
        </w:rPr>
        <w:sym w:font="Arial" w:char="00A7"/>
      </w:r>
      <w:r w:rsidRPr="00685217">
        <w:rPr>
          <w:rFonts w:ascii="Tahoma" w:eastAsia="Times New Roman" w:hAnsi="Tahoma" w:cs="Tahoma"/>
          <w:b/>
          <w:bCs/>
          <w:lang w:eastAsia="pl-PL"/>
        </w:rPr>
        <w:t>5</w:t>
      </w:r>
    </w:p>
    <w:p w14:paraId="478051EF" w14:textId="77777777" w:rsidR="00DB3FB4" w:rsidRPr="00685217" w:rsidRDefault="00DB3FB4" w:rsidP="00DB3FB4">
      <w:pPr>
        <w:widowControl w:val="0"/>
        <w:autoSpaceDE w:val="0"/>
        <w:autoSpaceDN w:val="0"/>
        <w:adjustRightInd w:val="0"/>
        <w:spacing w:after="0" w:line="240" w:lineRule="auto"/>
        <w:jc w:val="center"/>
        <w:rPr>
          <w:rFonts w:ascii="Tahoma" w:eastAsia="Times New Roman" w:hAnsi="Tahoma" w:cs="Tahoma"/>
          <w:b/>
          <w:lang w:eastAsia="pl-PL"/>
        </w:rPr>
      </w:pPr>
      <w:r w:rsidRPr="00685217">
        <w:rPr>
          <w:rFonts w:ascii="Tahoma" w:eastAsia="Times New Roman" w:hAnsi="Tahoma" w:cs="Tahoma"/>
          <w:b/>
          <w:lang w:eastAsia="pl-PL"/>
        </w:rPr>
        <w:t>UBEZPIECZENIE WYKONAWCY</w:t>
      </w:r>
    </w:p>
    <w:p w14:paraId="20D412A5" w14:textId="77777777" w:rsidR="00DB3FB4" w:rsidRPr="00685217" w:rsidRDefault="00DB3FB4" w:rsidP="00DB3FB4">
      <w:pPr>
        <w:widowControl w:val="0"/>
        <w:autoSpaceDE w:val="0"/>
        <w:autoSpaceDN w:val="0"/>
        <w:adjustRightInd w:val="0"/>
        <w:spacing w:after="0" w:line="240" w:lineRule="auto"/>
        <w:jc w:val="both"/>
        <w:rPr>
          <w:rFonts w:ascii="Tahoma" w:eastAsia="Times New Roman" w:hAnsi="Tahoma" w:cs="Tahoma"/>
          <w:lang w:eastAsia="pl-PL"/>
        </w:rPr>
      </w:pPr>
      <w:r w:rsidRPr="00685217">
        <w:rPr>
          <w:rFonts w:ascii="Tahoma" w:eastAsia="Times New Roman" w:hAnsi="Tahoma" w:cs="Tahoma"/>
          <w:lang w:eastAsia="pl-PL"/>
        </w:rPr>
        <w:t>1.</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Odpowiedzialność wykonawcy za teren budowy rozpoczyna się z dniem przekazania terenu budowy przez zamawiającego i trwa do dnia odbioru końcowego.</w:t>
      </w:r>
    </w:p>
    <w:p w14:paraId="02DC0F19" w14:textId="77777777" w:rsidR="00DB3FB4" w:rsidRPr="00685217" w:rsidRDefault="00DB3FB4" w:rsidP="00DB3FB4">
      <w:pPr>
        <w:widowControl w:val="0"/>
        <w:autoSpaceDE w:val="0"/>
        <w:autoSpaceDN w:val="0"/>
        <w:adjustRightInd w:val="0"/>
        <w:spacing w:after="0" w:line="240" w:lineRule="auto"/>
        <w:jc w:val="both"/>
        <w:rPr>
          <w:rFonts w:ascii="Tahoma" w:eastAsia="Times New Roman" w:hAnsi="Tahoma" w:cs="Tahoma"/>
          <w:lang w:eastAsia="pl-PL"/>
        </w:rPr>
      </w:pPr>
      <w:r w:rsidRPr="00685217">
        <w:rPr>
          <w:rFonts w:ascii="Tahoma" w:eastAsia="Times New Roman" w:hAnsi="Tahoma" w:cs="Tahoma"/>
          <w:lang w:eastAsia="pl-PL"/>
        </w:rPr>
        <w:t>2.</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Wykonawca ponosi pełną odpowiedzialność za szkody spowodowanie podczas wykonywania przedmiotu umowy, w tym w szczególności za: szkody poniesione przez osoby trzecie w wyniku śmierci, uszkodzenia ciała, rozstroju zdrowia (szkoda osobowa) lub w wyniku utraty, zniszczenia lub uszkodzenia mienia własnego, Zamawiającego lub osób trzecich, szkody spowodowane błędami (szkoda rzeczowa), powstałe w związku z wykonywaniem robót budowlanych i innych prac objętych przedmiotem zamówienia, a także za uszkodzenia i szkody, które w przyszłości mogłyby powstać wskutek prowadzonych robót.</w:t>
      </w:r>
    </w:p>
    <w:p w14:paraId="4F3BECAD" w14:textId="322AA566" w:rsidR="00DB3FB4" w:rsidRPr="00685217" w:rsidRDefault="00DB3FB4" w:rsidP="00DB3FB4">
      <w:pPr>
        <w:widowControl w:val="0"/>
        <w:tabs>
          <w:tab w:val="num" w:pos="5040"/>
        </w:tabs>
        <w:autoSpaceDE w:val="0"/>
        <w:autoSpaceDN w:val="0"/>
        <w:adjustRightInd w:val="0"/>
        <w:spacing w:after="0" w:line="240" w:lineRule="auto"/>
        <w:jc w:val="both"/>
        <w:rPr>
          <w:rFonts w:ascii="Tahoma" w:eastAsia="Calibri" w:hAnsi="Tahoma" w:cs="Tahoma"/>
          <w:lang w:eastAsia="pl-PL"/>
        </w:rPr>
      </w:pPr>
      <w:r w:rsidRPr="00685217">
        <w:rPr>
          <w:rFonts w:ascii="Tahoma" w:eastAsia="Times New Roman" w:hAnsi="Tahoma" w:cs="Tahoma"/>
          <w:lang w:eastAsia="pl-PL"/>
        </w:rPr>
        <w:t>3.</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Wykonawca zobowiązany jest posiadać przez cały okres trwania umowy ubezpieczenie od odpowiedzialności cywilnej deliktowo – kontraktowej w zakresie prowadzonej działalności związanej z przedmiotem umowy.</w:t>
      </w:r>
      <w:r w:rsidRPr="00685217">
        <w:rPr>
          <w:rFonts w:ascii="Tahoma" w:eastAsia="Calibri" w:hAnsi="Tahoma" w:cs="Tahoma"/>
          <w:lang w:eastAsia="pl-PL"/>
        </w:rPr>
        <w:t xml:space="preserve"> </w:t>
      </w:r>
      <w:r w:rsidRPr="00685217">
        <w:rPr>
          <w:rFonts w:ascii="Tahoma" w:eastAsia="Times New Roman" w:hAnsi="Tahoma" w:cs="Tahoma"/>
          <w:lang w:eastAsia="pl-PL"/>
        </w:rPr>
        <w:t>Wykonawca zobowiązany jest do przedłożenia zamawiającemu, dokumentu potwierdzającego posiadanie wymaganego ubezpieczenia wraz z dowodem potwierdzającym opłatę wymagalnych składek</w:t>
      </w:r>
      <w:r w:rsidRPr="00685217">
        <w:rPr>
          <w:rFonts w:ascii="Tahoma" w:eastAsia="Calibri" w:hAnsi="Tahoma" w:cs="Tahoma"/>
          <w:lang w:eastAsia="pl-PL"/>
        </w:rPr>
        <w:t xml:space="preserve"> w terminie </w:t>
      </w:r>
      <w:r w:rsidRPr="00685217">
        <w:rPr>
          <w:rFonts w:ascii="Tahoma" w:eastAsia="Calibri" w:hAnsi="Tahoma" w:cs="Tahoma"/>
          <w:b/>
          <w:lang w:eastAsia="pl-PL"/>
        </w:rPr>
        <w:t>7 dni</w:t>
      </w:r>
      <w:r w:rsidRPr="00685217">
        <w:rPr>
          <w:rFonts w:ascii="Tahoma" w:eastAsia="Calibri" w:hAnsi="Tahoma" w:cs="Tahoma"/>
          <w:lang w:eastAsia="pl-PL"/>
        </w:rPr>
        <w:t xml:space="preserve"> od dnia podpisania umowy. Suma ubezpieczenia nie może być niższa </w:t>
      </w:r>
      <w:r w:rsidRPr="00685217">
        <w:rPr>
          <w:rFonts w:ascii="Tahoma" w:eastAsia="Calibri" w:hAnsi="Tahoma" w:cs="Tahoma"/>
          <w:b/>
          <w:bCs/>
          <w:lang w:eastAsia="pl-PL"/>
        </w:rPr>
        <w:t xml:space="preserve">niż </w:t>
      </w:r>
      <w:r w:rsidR="00685217" w:rsidRPr="00685217">
        <w:rPr>
          <w:rFonts w:ascii="Tahoma" w:eastAsia="Calibri" w:hAnsi="Tahoma" w:cs="Tahoma"/>
          <w:b/>
          <w:bCs/>
          <w:lang w:eastAsia="pl-PL"/>
        </w:rPr>
        <w:t>100</w:t>
      </w:r>
      <w:r w:rsidR="007A16C5" w:rsidRPr="00685217">
        <w:rPr>
          <w:rFonts w:ascii="Tahoma" w:eastAsia="Calibri" w:hAnsi="Tahoma" w:cs="Tahoma"/>
          <w:b/>
          <w:bCs/>
          <w:lang w:eastAsia="pl-PL"/>
        </w:rPr>
        <w:t> </w:t>
      </w:r>
      <w:r w:rsidRPr="00685217">
        <w:rPr>
          <w:rFonts w:ascii="Tahoma" w:eastAsia="Calibri" w:hAnsi="Tahoma" w:cs="Tahoma"/>
          <w:b/>
          <w:bCs/>
          <w:lang w:eastAsia="pl-PL"/>
        </w:rPr>
        <w:t>000</w:t>
      </w:r>
      <w:r w:rsidR="007A16C5" w:rsidRPr="00685217">
        <w:rPr>
          <w:rFonts w:ascii="Tahoma" w:eastAsia="Calibri" w:hAnsi="Tahoma" w:cs="Tahoma"/>
          <w:b/>
          <w:bCs/>
          <w:lang w:eastAsia="pl-PL"/>
        </w:rPr>
        <w:t>,00</w:t>
      </w:r>
      <w:r w:rsidRPr="00685217">
        <w:rPr>
          <w:rFonts w:ascii="Tahoma" w:eastAsia="Calibri" w:hAnsi="Tahoma" w:cs="Tahoma"/>
          <w:b/>
          <w:bCs/>
          <w:lang w:eastAsia="pl-PL"/>
        </w:rPr>
        <w:t xml:space="preserve"> zł</w:t>
      </w:r>
      <w:r w:rsidRPr="00685217">
        <w:rPr>
          <w:rFonts w:ascii="Tahoma" w:eastAsia="Calibri" w:hAnsi="Tahoma" w:cs="Tahoma"/>
          <w:lang w:eastAsia="pl-PL"/>
        </w:rPr>
        <w:t xml:space="preserve"> na jedno i wszystkie zdarzenia.</w:t>
      </w:r>
    </w:p>
    <w:p w14:paraId="48F38456" w14:textId="77777777" w:rsidR="00DB3FB4" w:rsidRPr="00685217" w:rsidRDefault="00DB3FB4" w:rsidP="00DB3FB4">
      <w:pPr>
        <w:widowControl w:val="0"/>
        <w:tabs>
          <w:tab w:val="num" w:pos="5040"/>
        </w:tabs>
        <w:autoSpaceDE w:val="0"/>
        <w:autoSpaceDN w:val="0"/>
        <w:adjustRightInd w:val="0"/>
        <w:spacing w:after="0" w:line="240" w:lineRule="auto"/>
        <w:jc w:val="both"/>
        <w:rPr>
          <w:rFonts w:ascii="Tahoma" w:eastAsia="Calibri" w:hAnsi="Tahoma" w:cs="Tahoma"/>
          <w:lang w:eastAsia="pl-PL"/>
        </w:rPr>
      </w:pPr>
      <w:r w:rsidRPr="00685217">
        <w:rPr>
          <w:rFonts w:ascii="Tahoma" w:eastAsia="Times New Roman" w:hAnsi="Tahoma" w:cs="Tahoma"/>
          <w:lang w:eastAsia="pl-PL"/>
        </w:rPr>
        <w:lastRenderedPageBreak/>
        <w:t>4.</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 xml:space="preserve">W przypadku, gdy termin ubezpieczenia, o którym mowa w ust. 3 upłynął w trakcie realizacji umowy, wykonawca zobowiązany jest do niezwłocznego przedłożenia zamawiającemu, jednak nie później niż w </w:t>
      </w:r>
      <w:r w:rsidRPr="00685217">
        <w:rPr>
          <w:rFonts w:ascii="Tahoma" w:eastAsia="Calibri" w:hAnsi="Tahoma" w:cs="Tahoma"/>
          <w:lang w:eastAsia="pl-PL"/>
        </w:rPr>
        <w:t>ciągu 7 dni od dnia upływu terminu ubezpieczenia</w:t>
      </w:r>
      <w:r w:rsidRPr="00685217">
        <w:rPr>
          <w:rFonts w:ascii="Tahoma" w:eastAsia="Times New Roman" w:hAnsi="Tahoma" w:cs="Tahoma"/>
          <w:lang w:eastAsia="pl-PL"/>
        </w:rPr>
        <w:t>, o którym mowa w ust. 3  dokumentu potwierdzającego kontynuację ubezpieczenia od odpowiedzialności cywilnej w zakresie prowadzonej działalności gospodarczej wraz z dowodem potwierdzającym opłatę wymagalnych składek</w:t>
      </w:r>
      <w:r w:rsidRPr="00685217">
        <w:rPr>
          <w:rFonts w:ascii="Tahoma" w:eastAsia="Calibri" w:hAnsi="Tahoma" w:cs="Tahoma"/>
          <w:lang w:eastAsia="pl-PL"/>
        </w:rPr>
        <w:t>.</w:t>
      </w:r>
    </w:p>
    <w:p w14:paraId="4128BFC4" w14:textId="77777777" w:rsidR="00DB3FB4" w:rsidRPr="00685217" w:rsidRDefault="00DB3FB4" w:rsidP="00DB3FB4">
      <w:pPr>
        <w:widowControl w:val="0"/>
        <w:tabs>
          <w:tab w:val="num" w:pos="5040"/>
        </w:tabs>
        <w:autoSpaceDE w:val="0"/>
        <w:autoSpaceDN w:val="0"/>
        <w:adjustRightInd w:val="0"/>
        <w:spacing w:after="0" w:line="240" w:lineRule="auto"/>
        <w:jc w:val="both"/>
        <w:rPr>
          <w:rFonts w:ascii="Tahoma" w:eastAsia="Calibri" w:hAnsi="Tahoma" w:cs="Tahoma"/>
          <w:lang w:eastAsia="pl-PL"/>
        </w:rPr>
      </w:pPr>
      <w:r w:rsidRPr="00685217">
        <w:rPr>
          <w:rFonts w:ascii="Tahoma" w:eastAsia="Calibri" w:hAnsi="Tahoma" w:cs="Tahoma"/>
          <w:lang w:eastAsia="pl-PL"/>
        </w:rPr>
        <w:t>5.</w:t>
      </w:r>
      <w:r w:rsidR="007A16C5" w:rsidRPr="00685217">
        <w:rPr>
          <w:rFonts w:ascii="Tahoma" w:eastAsia="Calibri" w:hAnsi="Tahoma" w:cs="Tahoma"/>
          <w:lang w:eastAsia="pl-PL"/>
        </w:rPr>
        <w:t xml:space="preserve"> </w:t>
      </w:r>
      <w:r w:rsidRPr="00685217">
        <w:rPr>
          <w:rFonts w:ascii="Tahoma" w:eastAsia="Calibri" w:hAnsi="Tahoma" w:cs="Tahoma"/>
          <w:lang w:eastAsia="pl-PL"/>
        </w:rPr>
        <w:t>W przypadku wystąpienia bezpośrednio do zamawiającego z roszczeniami wynikającymi z działania lub zaniechania wykonawcy, wykonawca zobowiązuje się niezwłocznie zwrócić zamawiającemu wszelkie koszty przez niego poniesione, w tym kwoty zasądzone prawomocnymi wyrokami łącznie z kosztami</w:t>
      </w:r>
      <w:r w:rsidRPr="00685217">
        <w:rPr>
          <w:rFonts w:ascii="Tahoma" w:eastAsia="Times New Roman" w:hAnsi="Tahoma" w:cs="Tahoma"/>
          <w:bCs/>
          <w:lang w:eastAsia="pl-PL"/>
        </w:rPr>
        <w:t xml:space="preserve"> </w:t>
      </w:r>
      <w:r w:rsidRPr="00685217">
        <w:rPr>
          <w:rFonts w:ascii="Tahoma" w:eastAsia="Calibri" w:hAnsi="Tahoma" w:cs="Tahoma"/>
          <w:lang w:eastAsia="pl-PL"/>
        </w:rPr>
        <w:t>zastępstwa procesowego.</w:t>
      </w:r>
    </w:p>
    <w:p w14:paraId="5351AAF4" w14:textId="77777777" w:rsidR="00DB3FB4" w:rsidRPr="00685217" w:rsidRDefault="00DB3FB4" w:rsidP="00DB3FB4">
      <w:pPr>
        <w:widowControl w:val="0"/>
        <w:tabs>
          <w:tab w:val="num" w:pos="5040"/>
        </w:tabs>
        <w:autoSpaceDE w:val="0"/>
        <w:autoSpaceDN w:val="0"/>
        <w:adjustRightInd w:val="0"/>
        <w:spacing w:after="0" w:line="240" w:lineRule="auto"/>
        <w:jc w:val="both"/>
        <w:rPr>
          <w:rFonts w:ascii="Tahoma" w:eastAsia="Times New Roman" w:hAnsi="Tahoma" w:cs="Tahoma"/>
          <w:bCs/>
          <w:lang w:eastAsia="pl-PL"/>
        </w:rPr>
      </w:pPr>
      <w:r w:rsidRPr="00685217">
        <w:rPr>
          <w:rFonts w:ascii="Tahoma" w:eastAsia="Times New Roman" w:hAnsi="Tahoma" w:cs="Tahoma"/>
          <w:lang w:eastAsia="pl-PL"/>
        </w:rPr>
        <w:t>6.</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W przypadku opóźnienia wykonawcy w realizacji obowiązku, o którym mowa w ust. 3 i 4 zamawiający jest uprawniony do ubezpieczenia terenu budowy na koszt wykonawcy, na co wykonawca wyraża zgodę oraz do naliczenia kary umownej z tego tytułu.</w:t>
      </w:r>
    </w:p>
    <w:p w14:paraId="7F1829EE" w14:textId="77777777" w:rsidR="00DB3FB4" w:rsidRPr="00685217"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lang w:eastAsia="pl-PL"/>
        </w:rPr>
      </w:pPr>
    </w:p>
    <w:p w14:paraId="5D0D80C0" w14:textId="77777777" w:rsidR="00DB3FB4" w:rsidRPr="00685217" w:rsidRDefault="00DB3FB4" w:rsidP="00DB3FB4">
      <w:pPr>
        <w:numPr>
          <w:ilvl w:val="12"/>
          <w:numId w:val="0"/>
        </w:numPr>
        <w:overflowPunct w:val="0"/>
        <w:autoSpaceDE w:val="0"/>
        <w:autoSpaceDN w:val="0"/>
        <w:adjustRightInd w:val="0"/>
        <w:spacing w:after="0" w:line="240" w:lineRule="auto"/>
        <w:jc w:val="center"/>
        <w:textAlignment w:val="baseline"/>
        <w:rPr>
          <w:rFonts w:ascii="Tahoma" w:eastAsia="Times New Roman" w:hAnsi="Tahoma" w:cs="Tahoma"/>
          <w:b/>
          <w:bCs/>
          <w:lang w:eastAsia="pl-PL"/>
        </w:rPr>
      </w:pPr>
      <w:r w:rsidRPr="00685217">
        <w:rPr>
          <w:rFonts w:ascii="Tahoma" w:eastAsia="Times New Roman" w:hAnsi="Tahoma" w:cs="Tahoma"/>
          <w:b/>
          <w:lang w:eastAsia="pl-PL"/>
        </w:rPr>
        <w:sym w:font="Arial" w:char="00A7"/>
      </w:r>
      <w:r w:rsidRPr="00685217">
        <w:rPr>
          <w:rFonts w:ascii="Tahoma" w:eastAsia="Times New Roman" w:hAnsi="Tahoma" w:cs="Tahoma"/>
          <w:b/>
          <w:bCs/>
          <w:lang w:eastAsia="pl-PL"/>
        </w:rPr>
        <w:t>6</w:t>
      </w:r>
    </w:p>
    <w:p w14:paraId="6A11382A" w14:textId="77777777" w:rsidR="00DB3FB4" w:rsidRPr="00685217" w:rsidRDefault="00DB3FB4" w:rsidP="00DB3FB4">
      <w:pPr>
        <w:spacing w:after="0" w:line="240" w:lineRule="auto"/>
        <w:jc w:val="center"/>
        <w:rPr>
          <w:rFonts w:ascii="Tahoma" w:eastAsia="Times New Roman" w:hAnsi="Tahoma" w:cs="Tahoma"/>
          <w:b/>
          <w:lang w:eastAsia="pl-PL"/>
        </w:rPr>
      </w:pPr>
      <w:r w:rsidRPr="00685217">
        <w:rPr>
          <w:rFonts w:ascii="Tahoma" w:eastAsia="Times New Roman" w:hAnsi="Tahoma" w:cs="Tahoma"/>
          <w:b/>
          <w:lang w:eastAsia="pl-PL"/>
        </w:rPr>
        <w:t>MATERIAŁY I URZĄDZENIA</w:t>
      </w:r>
    </w:p>
    <w:p w14:paraId="31A48B1C" w14:textId="57EFC477" w:rsidR="00DB3FB4" w:rsidRPr="00685217" w:rsidRDefault="00DB3FB4" w:rsidP="00DB3FB4">
      <w:pPr>
        <w:tabs>
          <w:tab w:val="num" w:pos="1363"/>
          <w:tab w:val="num" w:pos="1575"/>
        </w:tabs>
        <w:spacing w:after="0" w:line="240" w:lineRule="auto"/>
        <w:jc w:val="both"/>
        <w:rPr>
          <w:rFonts w:ascii="Tahoma" w:eastAsia="Times New Roman" w:hAnsi="Tahoma" w:cs="Tahoma"/>
          <w:lang w:eastAsia="pl-PL"/>
        </w:rPr>
      </w:pPr>
      <w:r w:rsidRPr="00685217">
        <w:rPr>
          <w:rFonts w:ascii="Tahoma" w:eastAsia="Times New Roman" w:hAnsi="Tahoma" w:cs="Tahoma"/>
          <w:lang w:eastAsia="pl-PL"/>
        </w:rPr>
        <w:t>1.</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Przedmiot umowy winien być wykonany z materiałów oraz urządzeń własnych wykonawcy</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 xml:space="preserve">Wykonawca dostarczy na teren </w:t>
      </w:r>
      <w:r w:rsidR="00685217" w:rsidRPr="00685217">
        <w:rPr>
          <w:rFonts w:ascii="Tahoma" w:eastAsia="Times New Roman" w:hAnsi="Tahoma" w:cs="Tahoma"/>
          <w:lang w:eastAsia="pl-PL"/>
        </w:rPr>
        <w:t>prac/</w:t>
      </w:r>
      <w:r w:rsidRPr="00685217">
        <w:rPr>
          <w:rFonts w:ascii="Tahoma" w:eastAsia="Times New Roman" w:hAnsi="Tahoma" w:cs="Tahoma"/>
          <w:lang w:eastAsia="pl-PL"/>
        </w:rPr>
        <w:t>budowy wszystkie materiały i urządzenia, określone, co do rodzaju, standardu i ilości w dokumentacji technicznej i umowie oraz ponosi za nie pełną odpowiedzialność.</w:t>
      </w:r>
    </w:p>
    <w:p w14:paraId="10798193" w14:textId="77777777" w:rsidR="00DB3FB4" w:rsidRPr="00685217" w:rsidRDefault="00DB3FB4" w:rsidP="00DB3FB4">
      <w:pPr>
        <w:tabs>
          <w:tab w:val="num" w:pos="1363"/>
          <w:tab w:val="num" w:pos="1575"/>
        </w:tabs>
        <w:spacing w:after="0" w:line="240" w:lineRule="auto"/>
        <w:jc w:val="both"/>
        <w:rPr>
          <w:rFonts w:ascii="Tahoma" w:eastAsia="Times New Roman" w:hAnsi="Tahoma" w:cs="Tahoma"/>
          <w:lang w:eastAsia="pl-PL"/>
        </w:rPr>
      </w:pPr>
      <w:r w:rsidRPr="00685217">
        <w:rPr>
          <w:rFonts w:ascii="Tahoma" w:eastAsia="Times New Roman" w:hAnsi="Tahoma" w:cs="Tahoma"/>
          <w:lang w:eastAsia="pl-PL"/>
        </w:rPr>
        <w:t>2.</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Materiały i urządzenia, o których mowa w ust. 1, muszą być nieużywane i fabrycznie nowe, oraz odpowiadać, co do jakości, wymogom dotyczącym wyrobów dopuszczonych do obrotu i stosowania w budownictwie, a także wymaganiom jakościowym określonym w dokumentacji technicznej i specyfikacji technicznej wykonania i odbioru robót budowlanych.</w:t>
      </w:r>
    </w:p>
    <w:p w14:paraId="206C940F" w14:textId="77777777" w:rsidR="00DB3FB4" w:rsidRPr="00685217" w:rsidRDefault="00DB3FB4" w:rsidP="00DB3FB4">
      <w:pPr>
        <w:tabs>
          <w:tab w:val="num" w:pos="1363"/>
          <w:tab w:val="num" w:pos="1575"/>
        </w:tabs>
        <w:spacing w:after="0" w:line="240" w:lineRule="auto"/>
        <w:jc w:val="both"/>
        <w:rPr>
          <w:rFonts w:ascii="Tahoma" w:eastAsia="Times New Roman" w:hAnsi="Tahoma" w:cs="Tahoma"/>
          <w:lang w:eastAsia="pl-PL"/>
        </w:rPr>
      </w:pPr>
      <w:r w:rsidRPr="00685217">
        <w:rPr>
          <w:rFonts w:ascii="Tahoma" w:eastAsia="Times New Roman" w:hAnsi="Tahoma" w:cs="Tahoma"/>
          <w:lang w:eastAsia="pl-PL"/>
        </w:rPr>
        <w:t>3.</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Przed dostarczeniem na teren budowy materiałów, elementów wyposażenia lub urządzeń wykonawca zobowiązany jest uzyskać ich akceptację przez zmawiającego. Wykonawca w tym celu przedłoży zamawiającemu Kartę Zatwierdzenia Materiału zawierająca propozycję materiału, elementu wyposażenia lub urządzenia wraz z dokumentacją sporządzoną w języku polskim potwierdzającą dopuszczenie materiału, elementu wyposażenia lub urządzenia do stosowania w budownictwie oraz potwierdzającą, że przedstawiony do zatwierdzenia materiał, element wyposażenia lub urządzenie spełnia wszystkie cechy opisane w dokumentacji projektowej np. atesty, deklaracje zgodności z normami i aprobatami technicznymi. Karta Zatwierdzenia Materiału podlega zatwierdzeniu przez właściwego inspektora nadzoru inwestorskiego oraz przedstawiciela zamawiającego. Akceptacja przez nadzór inwestorski i przedstawiciela zamawiającego bądź odmowa akceptacji winna być w terminie 7 dni od daty przedstawienia przez Wykonawcę kompletnego wniosku.</w:t>
      </w:r>
    </w:p>
    <w:p w14:paraId="0078CB03" w14:textId="77777777" w:rsidR="00DB3FB4" w:rsidRPr="00685217" w:rsidRDefault="00DB3FB4" w:rsidP="00DB3FB4">
      <w:pPr>
        <w:tabs>
          <w:tab w:val="num" w:pos="1363"/>
          <w:tab w:val="num" w:pos="1575"/>
        </w:tabs>
        <w:spacing w:after="0" w:line="240" w:lineRule="auto"/>
        <w:jc w:val="both"/>
        <w:rPr>
          <w:rFonts w:ascii="Tahoma" w:eastAsia="Times New Roman" w:hAnsi="Tahoma" w:cs="Tahoma"/>
          <w:lang w:eastAsia="pl-PL"/>
        </w:rPr>
      </w:pPr>
      <w:r w:rsidRPr="00685217">
        <w:rPr>
          <w:rFonts w:ascii="Tahoma" w:eastAsia="Times New Roman" w:hAnsi="Tahoma" w:cs="Tahoma"/>
          <w:lang w:eastAsia="pl-PL"/>
        </w:rPr>
        <w:t>4.</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Wykonawca zobowiązany jest posiadać i na każde żądanie zamawiającego lub inspektora nadzoru okazać, w stosunku do wskazanych materiałów lub urządzeń dokumenty stwierdzające dopuszczenie ich do obrotu i powszechnego stosowania m.in. certyfikat wydany przez jednostkę oceniającą zgodność, certyfikat lub deklarację zgodności, aprobatę techniczną.</w:t>
      </w:r>
    </w:p>
    <w:p w14:paraId="3510D11C" w14:textId="77777777" w:rsidR="00DB3FB4" w:rsidRPr="00685217" w:rsidRDefault="00DB3FB4" w:rsidP="00DB3FB4">
      <w:pPr>
        <w:tabs>
          <w:tab w:val="num" w:pos="1363"/>
          <w:tab w:val="num" w:pos="1575"/>
        </w:tabs>
        <w:spacing w:after="0" w:line="240" w:lineRule="auto"/>
        <w:jc w:val="both"/>
        <w:rPr>
          <w:rFonts w:ascii="Tahoma" w:eastAsia="Times New Roman" w:hAnsi="Tahoma" w:cs="Tahoma"/>
          <w:lang w:eastAsia="pl-PL"/>
        </w:rPr>
      </w:pPr>
      <w:r w:rsidRPr="00685217">
        <w:rPr>
          <w:rFonts w:ascii="Tahoma" w:eastAsia="Times New Roman" w:hAnsi="Tahoma" w:cs="Tahoma"/>
          <w:lang w:eastAsia="pl-PL"/>
        </w:rPr>
        <w:t>5.</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Na żądanie zamawiającego wykonawca zapewni niezbędne oprzyrządowanie, potencjał ludzki oraz materiały wymagane do zbadania jakości robót oraz do sprawdzenia jakości użytych materiałów.</w:t>
      </w:r>
    </w:p>
    <w:p w14:paraId="613300A7" w14:textId="21E2E5CA" w:rsidR="00DB3FB4" w:rsidRPr="00685217" w:rsidRDefault="00DB3FB4" w:rsidP="00DB3FB4">
      <w:pPr>
        <w:tabs>
          <w:tab w:val="num" w:pos="1363"/>
          <w:tab w:val="num" w:pos="1575"/>
        </w:tabs>
        <w:spacing w:after="0" w:line="240" w:lineRule="auto"/>
        <w:jc w:val="both"/>
        <w:rPr>
          <w:rFonts w:ascii="Tahoma" w:eastAsia="Times New Roman" w:hAnsi="Tahoma" w:cs="Tahoma"/>
          <w:lang w:eastAsia="pl-PL"/>
        </w:rPr>
      </w:pPr>
      <w:r w:rsidRPr="00685217">
        <w:rPr>
          <w:rFonts w:ascii="Tahoma" w:eastAsia="Times New Roman" w:hAnsi="Tahoma" w:cs="Tahoma"/>
          <w:lang w:eastAsia="pl-PL"/>
        </w:rPr>
        <w:t>6.</w:t>
      </w:r>
      <w:r w:rsidR="007A16C5" w:rsidRPr="00685217">
        <w:rPr>
          <w:rFonts w:ascii="Tahoma" w:eastAsia="Times New Roman" w:hAnsi="Tahoma" w:cs="Tahoma"/>
          <w:lang w:eastAsia="pl-PL"/>
        </w:rPr>
        <w:t xml:space="preserve"> </w:t>
      </w:r>
      <w:r w:rsidRPr="00685217">
        <w:rPr>
          <w:rFonts w:ascii="Tahoma" w:eastAsia="Times New Roman" w:hAnsi="Tahoma" w:cs="Tahoma"/>
          <w:lang w:eastAsia="pl-PL"/>
        </w:rPr>
        <w:t xml:space="preserve">Jeżeli w rezultacie przeprowadzenia badań, o których mowa w ust. </w:t>
      </w:r>
      <w:r w:rsidR="00830D95" w:rsidRPr="00685217">
        <w:rPr>
          <w:rFonts w:ascii="Tahoma" w:eastAsia="Times New Roman" w:hAnsi="Tahoma" w:cs="Tahoma"/>
          <w:lang w:eastAsia="pl-PL"/>
        </w:rPr>
        <w:t>5</w:t>
      </w:r>
      <w:r w:rsidRPr="00685217">
        <w:rPr>
          <w:rFonts w:ascii="Tahoma" w:eastAsia="Times New Roman" w:hAnsi="Tahoma" w:cs="Tahoma"/>
          <w:lang w:eastAsia="pl-PL"/>
        </w:rPr>
        <w:t xml:space="preserve">, okaże się, że zastosowane materiały bądź wykonanie robót jest niezgodne z umową, to koszty tych badań obciążają wykonawcę, jeżeli zaś wyniki badań wykażą, że materiały bądź wykonanie robót są zgodne z umową, to koszty tych badań obciążają zamawiającego. </w:t>
      </w:r>
    </w:p>
    <w:p w14:paraId="6A87F86A" w14:textId="77777777" w:rsidR="0056281C" w:rsidRPr="00685217" w:rsidRDefault="0056281C" w:rsidP="00BC040F">
      <w:pPr>
        <w:numPr>
          <w:ilvl w:val="12"/>
          <w:numId w:val="0"/>
        </w:numPr>
        <w:spacing w:after="0" w:line="240" w:lineRule="auto"/>
        <w:rPr>
          <w:rFonts w:ascii="Tahoma" w:eastAsia="Times New Roman" w:hAnsi="Tahoma" w:cs="Tahoma"/>
          <w:b/>
          <w:lang w:eastAsia="pl-PL"/>
        </w:rPr>
      </w:pPr>
    </w:p>
    <w:p w14:paraId="12B5B431" w14:textId="77777777" w:rsidR="00DB3FB4" w:rsidRPr="00685217" w:rsidRDefault="00DB3FB4" w:rsidP="00DB3FB4">
      <w:pPr>
        <w:numPr>
          <w:ilvl w:val="12"/>
          <w:numId w:val="0"/>
        </w:numPr>
        <w:spacing w:after="0" w:line="240" w:lineRule="auto"/>
        <w:jc w:val="center"/>
        <w:rPr>
          <w:rFonts w:ascii="Tahoma" w:eastAsia="Times New Roman" w:hAnsi="Tahoma" w:cs="Tahoma"/>
          <w:b/>
          <w:bCs/>
          <w:lang w:eastAsia="pl-PL"/>
        </w:rPr>
      </w:pPr>
      <w:r w:rsidRPr="00685217">
        <w:rPr>
          <w:rFonts w:ascii="Tahoma" w:eastAsia="Times New Roman" w:hAnsi="Tahoma" w:cs="Tahoma"/>
          <w:b/>
          <w:lang w:eastAsia="pl-PL"/>
        </w:rPr>
        <w:sym w:font="Arial" w:char="00A7"/>
      </w:r>
      <w:r w:rsidRPr="00685217">
        <w:rPr>
          <w:rFonts w:ascii="Tahoma" w:eastAsia="Times New Roman" w:hAnsi="Tahoma" w:cs="Tahoma"/>
          <w:b/>
          <w:bCs/>
          <w:lang w:eastAsia="pl-PL"/>
        </w:rPr>
        <w:t>7</w:t>
      </w:r>
    </w:p>
    <w:p w14:paraId="5FCE73C5" w14:textId="77777777" w:rsidR="00DB3FB4" w:rsidRPr="00685217" w:rsidRDefault="00DB3FB4" w:rsidP="00DB3FB4">
      <w:pPr>
        <w:numPr>
          <w:ilvl w:val="12"/>
          <w:numId w:val="0"/>
        </w:numPr>
        <w:spacing w:after="0" w:line="240" w:lineRule="auto"/>
        <w:jc w:val="center"/>
        <w:rPr>
          <w:rFonts w:ascii="Tahoma" w:eastAsia="Calibri" w:hAnsi="Tahoma" w:cs="Tahoma"/>
          <w:b/>
        </w:rPr>
      </w:pPr>
      <w:r w:rsidRPr="00685217">
        <w:rPr>
          <w:rFonts w:ascii="Tahoma" w:eastAsia="Calibri" w:hAnsi="Tahoma" w:cs="Tahoma"/>
          <w:b/>
        </w:rPr>
        <w:t>SOLIDARNA ODPOWIEDZIALNOŚĆ KONSORCJANTÓW</w:t>
      </w:r>
    </w:p>
    <w:p w14:paraId="0E3C40B5" w14:textId="77777777" w:rsidR="00DB3FB4" w:rsidRPr="00685217" w:rsidRDefault="00DB3FB4" w:rsidP="00DB3FB4">
      <w:pPr>
        <w:numPr>
          <w:ilvl w:val="12"/>
          <w:numId w:val="0"/>
        </w:num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1.Jeżeli Wykonawcą są podmioty wspólnie wykonujące umowę, związane umową konsorcjum (lub inną umową regulującą ich współpracę) to:</w:t>
      </w:r>
    </w:p>
    <w:p w14:paraId="388B280F" w14:textId="77777777" w:rsidR="00DB3FB4" w:rsidRPr="00685217" w:rsidRDefault="00DB3FB4" w:rsidP="00DB3FB4">
      <w:pPr>
        <w:numPr>
          <w:ilvl w:val="12"/>
          <w:numId w:val="0"/>
        </w:num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lastRenderedPageBreak/>
        <w:t>a) partner wiodący (lider) jest upoważniony do otrzymywania poleceń dla i w imieniu wszystkich partnerów,</w:t>
      </w:r>
    </w:p>
    <w:p w14:paraId="4D8CAC27" w14:textId="77777777" w:rsidR="00DB3FB4" w:rsidRPr="00685217" w:rsidRDefault="00DB3FB4" w:rsidP="00DB3FB4">
      <w:pPr>
        <w:numPr>
          <w:ilvl w:val="12"/>
          <w:numId w:val="0"/>
        </w:num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b)</w:t>
      </w:r>
      <w:r w:rsidR="00580FD0" w:rsidRPr="00685217">
        <w:rPr>
          <w:rFonts w:ascii="Tahoma" w:eastAsia="Times New Roman" w:hAnsi="Tahoma" w:cs="Tahoma"/>
          <w:lang w:eastAsia="pl-PL"/>
        </w:rPr>
        <w:t xml:space="preserve"> </w:t>
      </w:r>
      <w:r w:rsidRPr="00685217">
        <w:rPr>
          <w:rFonts w:ascii="Tahoma" w:eastAsia="Times New Roman" w:hAnsi="Tahoma" w:cs="Tahoma"/>
          <w:lang w:eastAsia="pl-PL"/>
        </w:rPr>
        <w:t>podmioty wchodzące w skład konsorcjum (lub podmioty tworzące inną formę prawną na podstawie regulującej ich współpracę umowy) są uprawnione wobec Zamawiającego w ten sposób, że Zamawiający może zapłacić umówione wynagrodzenie jednemu z nich, w wyniku czego zobowiązanie do zapłaty umówionego wynagrodzenia wygaśnie względem wszystkich podmiotów wchodzących w skład konsorcjum (lub podmiotów tworzących inną formę prawną na podstawie regulującej ich współpracę umowy) – solidarność wierzycieli,</w:t>
      </w:r>
    </w:p>
    <w:p w14:paraId="28B532CE" w14:textId="77777777" w:rsidR="00DB3FB4" w:rsidRPr="00685217" w:rsidRDefault="00DB3FB4" w:rsidP="00DB3FB4">
      <w:pPr>
        <w:numPr>
          <w:ilvl w:val="12"/>
          <w:numId w:val="0"/>
        </w:num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c)</w:t>
      </w:r>
      <w:r w:rsidR="00580FD0" w:rsidRPr="00685217">
        <w:rPr>
          <w:rFonts w:ascii="Tahoma" w:eastAsia="Times New Roman" w:hAnsi="Tahoma" w:cs="Tahoma"/>
          <w:lang w:eastAsia="pl-PL"/>
        </w:rPr>
        <w:t xml:space="preserve"> </w:t>
      </w:r>
      <w:r w:rsidRPr="00685217">
        <w:rPr>
          <w:rFonts w:ascii="Tahoma" w:eastAsia="Times New Roman" w:hAnsi="Tahoma" w:cs="Tahoma"/>
          <w:lang w:eastAsia="pl-PL"/>
        </w:rPr>
        <w:t>podmioty wchodzące w skład konsorcjum są wspólnie odpowiedzialne (solidarność dłużników) za zapłatę wynagrodzenia podwykonawcy bez względu na okoliczność wspólnego lub odrębnego przez podmiot wschodzący w skład konsorcjum zawarcia umowy podwykonawczej.</w:t>
      </w:r>
    </w:p>
    <w:p w14:paraId="4A6ACC1F" w14:textId="77777777" w:rsidR="00DB3FB4" w:rsidRPr="00685217" w:rsidRDefault="00DB3FB4" w:rsidP="00DB3FB4">
      <w:pPr>
        <w:numPr>
          <w:ilvl w:val="12"/>
          <w:numId w:val="0"/>
        </w:numPr>
        <w:spacing w:after="0" w:line="240" w:lineRule="auto"/>
        <w:jc w:val="center"/>
        <w:rPr>
          <w:rFonts w:ascii="Tahoma" w:eastAsia="Times New Roman" w:hAnsi="Tahoma" w:cs="Tahoma"/>
          <w:lang w:eastAsia="pl-PL"/>
        </w:rPr>
      </w:pPr>
    </w:p>
    <w:p w14:paraId="7E259F71" w14:textId="77777777" w:rsidR="00DB3FB4" w:rsidRPr="00685217" w:rsidRDefault="00DB3FB4" w:rsidP="00DB3FB4">
      <w:pPr>
        <w:numPr>
          <w:ilvl w:val="12"/>
          <w:numId w:val="0"/>
        </w:numPr>
        <w:spacing w:after="0" w:line="240" w:lineRule="auto"/>
        <w:jc w:val="center"/>
        <w:rPr>
          <w:rFonts w:ascii="Tahoma" w:eastAsia="Times New Roman" w:hAnsi="Tahoma" w:cs="Tahoma"/>
          <w:b/>
          <w:bCs/>
          <w:lang w:eastAsia="pl-PL"/>
        </w:rPr>
      </w:pPr>
      <w:r w:rsidRPr="00685217">
        <w:rPr>
          <w:rFonts w:ascii="Tahoma" w:eastAsia="Times New Roman" w:hAnsi="Tahoma" w:cs="Tahoma"/>
          <w:b/>
          <w:lang w:eastAsia="pl-PL"/>
        </w:rPr>
        <w:sym w:font="Arial" w:char="00A7"/>
      </w:r>
      <w:r w:rsidRPr="00685217">
        <w:rPr>
          <w:rFonts w:ascii="Tahoma" w:eastAsia="Times New Roman" w:hAnsi="Tahoma" w:cs="Tahoma"/>
          <w:b/>
          <w:lang w:eastAsia="pl-PL"/>
        </w:rPr>
        <w:t>8</w:t>
      </w:r>
    </w:p>
    <w:p w14:paraId="0462BE9F" w14:textId="77777777" w:rsidR="00DB3FB4" w:rsidRPr="00685217" w:rsidRDefault="00DB3FB4" w:rsidP="00DB3FB4">
      <w:pPr>
        <w:numPr>
          <w:ilvl w:val="12"/>
          <w:numId w:val="0"/>
        </w:numPr>
        <w:spacing w:after="0" w:line="240" w:lineRule="auto"/>
        <w:jc w:val="center"/>
        <w:rPr>
          <w:rFonts w:ascii="Tahoma" w:eastAsia="Times New Roman" w:hAnsi="Tahoma" w:cs="Tahoma"/>
          <w:b/>
          <w:bCs/>
          <w:lang w:eastAsia="pl-PL"/>
        </w:rPr>
      </w:pPr>
      <w:r w:rsidRPr="00685217">
        <w:rPr>
          <w:rFonts w:ascii="Tahoma" w:eastAsia="Times New Roman" w:hAnsi="Tahoma" w:cs="Tahoma"/>
          <w:b/>
          <w:bCs/>
          <w:lang w:eastAsia="pl-PL"/>
        </w:rPr>
        <w:t>PODWYKONAWSTWO</w:t>
      </w:r>
    </w:p>
    <w:p w14:paraId="5B3783F2" w14:textId="1343B70B" w:rsidR="00DB3FB4" w:rsidRPr="00685217" w:rsidRDefault="00DB3FB4" w:rsidP="00DB3FB4">
      <w:p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1.</w:t>
      </w:r>
      <w:r w:rsidR="00580FD0" w:rsidRPr="00685217">
        <w:rPr>
          <w:rFonts w:ascii="Tahoma" w:eastAsia="Times New Roman" w:hAnsi="Tahoma" w:cs="Tahoma"/>
          <w:lang w:eastAsia="pl-PL"/>
        </w:rPr>
        <w:t xml:space="preserve"> </w:t>
      </w:r>
      <w:r w:rsidRPr="00685217">
        <w:rPr>
          <w:rFonts w:ascii="Tahoma" w:eastAsia="Times New Roman" w:hAnsi="Tahoma" w:cs="Tahoma"/>
          <w:lang w:eastAsia="pl-PL"/>
        </w:rPr>
        <w:t xml:space="preserve">Wykonawca oświadcza, że przedmiot umowy wykona samodzielnie (własnymi siłami), za wyjątkiem </w:t>
      </w:r>
      <w:r w:rsidR="00685217" w:rsidRPr="00685217">
        <w:rPr>
          <w:rFonts w:ascii="Tahoma" w:eastAsia="Times New Roman" w:hAnsi="Tahoma" w:cs="Tahoma"/>
          <w:lang w:eastAsia="pl-PL"/>
        </w:rPr>
        <w:t>prac/</w:t>
      </w:r>
      <w:r w:rsidRPr="00685217">
        <w:rPr>
          <w:rFonts w:ascii="Tahoma" w:eastAsia="Times New Roman" w:hAnsi="Tahoma" w:cs="Tahoma"/>
          <w:lang w:eastAsia="pl-PL"/>
        </w:rPr>
        <w:t xml:space="preserve">robót budowlanych (części zamówienia) określonych w ofercie stanowiącej </w:t>
      </w:r>
      <w:r w:rsidRPr="00685217">
        <w:rPr>
          <w:rFonts w:ascii="Tahoma" w:eastAsia="Times New Roman" w:hAnsi="Tahoma" w:cs="Tahoma"/>
          <w:b/>
          <w:lang w:eastAsia="pl-PL"/>
        </w:rPr>
        <w:t>załącznik nr 3</w:t>
      </w:r>
      <w:r w:rsidRPr="00685217">
        <w:rPr>
          <w:rFonts w:ascii="Tahoma" w:eastAsia="Times New Roman" w:hAnsi="Tahoma" w:cs="Tahoma"/>
          <w:lang w:eastAsia="pl-PL"/>
        </w:rPr>
        <w:t xml:space="preserve"> do umowy, które zamierza powierzyć nw. podwykonawcom:</w:t>
      </w:r>
    </w:p>
    <w:p w14:paraId="7BCDBEDD" w14:textId="77777777" w:rsidR="00DB3FB4" w:rsidRPr="00685217" w:rsidRDefault="00DB3FB4" w:rsidP="00DB3FB4">
      <w:p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 ....................................................</w:t>
      </w:r>
    </w:p>
    <w:p w14:paraId="1F203054" w14:textId="77777777" w:rsidR="00DB3FB4" w:rsidRPr="00685217" w:rsidRDefault="00DB3FB4" w:rsidP="00DB3FB4">
      <w:pPr>
        <w:spacing w:after="0" w:line="240" w:lineRule="auto"/>
        <w:jc w:val="both"/>
        <w:rPr>
          <w:rFonts w:ascii="Tahoma" w:eastAsia="Times New Roman" w:hAnsi="Tahoma" w:cs="Tahoma"/>
          <w:lang w:eastAsia="pl-PL"/>
        </w:rPr>
      </w:pPr>
    </w:p>
    <w:p w14:paraId="30EACCBA" w14:textId="77777777" w:rsidR="00DB3FB4" w:rsidRPr="00685217" w:rsidRDefault="00DB3FB4" w:rsidP="00DB3FB4">
      <w:p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 ....................................................</w:t>
      </w:r>
    </w:p>
    <w:p w14:paraId="3ABCB69D" w14:textId="77777777" w:rsidR="00DB3FB4" w:rsidRPr="00685217" w:rsidRDefault="00DB3FB4" w:rsidP="00DB3FB4">
      <w:pPr>
        <w:spacing w:after="0" w:line="240" w:lineRule="auto"/>
        <w:jc w:val="both"/>
        <w:rPr>
          <w:rFonts w:ascii="Tahoma" w:eastAsia="Calibri" w:hAnsi="Tahoma" w:cs="Tahoma"/>
          <w:lang w:val="x-none" w:eastAsia="pl-PL"/>
        </w:rPr>
      </w:pPr>
      <w:r w:rsidRPr="00685217">
        <w:rPr>
          <w:rFonts w:ascii="Tahoma" w:eastAsia="Calibri" w:hAnsi="Tahoma" w:cs="Tahoma"/>
          <w:lang w:eastAsia="pl-PL"/>
        </w:rPr>
        <w:t>2.</w:t>
      </w:r>
      <w:r w:rsidR="00580FD0" w:rsidRPr="00685217">
        <w:rPr>
          <w:rFonts w:ascii="Tahoma" w:eastAsia="Calibri" w:hAnsi="Tahoma" w:cs="Tahoma"/>
          <w:lang w:eastAsia="pl-PL"/>
        </w:rPr>
        <w:t xml:space="preserve"> </w:t>
      </w:r>
      <w:r w:rsidRPr="00685217">
        <w:rPr>
          <w:rFonts w:ascii="Tahoma" w:eastAsia="Calibri" w:hAnsi="Tahoma" w:cs="Tahoma"/>
          <w:lang w:val="x-none" w:eastAsia="pl-PL"/>
        </w:rPr>
        <w:t>Poprzez umowę o podwykonawstwo należy rozumieć umowę w formie pisemnej o charakterze odpłatnym, zawartą między wykonawcą a podwykonawcą, a także między podwykonawcą a dalszym podwykonawcą lub między dalszymi podwykonawcami, na mocy której odpowiednio podwykonawca lub dalszy podwykonawca, zobowiązuje się wykonać część przedmiotu umowy.</w:t>
      </w:r>
    </w:p>
    <w:p w14:paraId="74B683F7" w14:textId="77777777" w:rsidR="00DB3FB4" w:rsidRPr="00685217" w:rsidRDefault="00DB3FB4" w:rsidP="00DB3FB4">
      <w:pPr>
        <w:spacing w:after="0" w:line="240" w:lineRule="auto"/>
        <w:jc w:val="both"/>
        <w:rPr>
          <w:rFonts w:ascii="Tahoma" w:eastAsia="Calibri" w:hAnsi="Tahoma" w:cs="Tahoma"/>
          <w:lang w:val="x-none" w:eastAsia="pl-PL"/>
        </w:rPr>
      </w:pPr>
      <w:r w:rsidRPr="00685217">
        <w:rPr>
          <w:rFonts w:ascii="Tahoma" w:eastAsia="Calibri" w:hAnsi="Tahoma" w:cs="Tahoma"/>
          <w:lang w:eastAsia="pl-PL"/>
        </w:rPr>
        <w:t>3.</w:t>
      </w:r>
      <w:r w:rsidR="00580FD0" w:rsidRPr="00685217">
        <w:rPr>
          <w:rFonts w:ascii="Tahoma" w:eastAsia="Calibri" w:hAnsi="Tahoma" w:cs="Tahoma"/>
          <w:lang w:eastAsia="pl-PL"/>
        </w:rPr>
        <w:t xml:space="preserve"> </w:t>
      </w:r>
      <w:r w:rsidRPr="00685217">
        <w:rPr>
          <w:rFonts w:ascii="Tahoma" w:eastAsia="Calibri" w:hAnsi="Tahoma" w:cs="Tahoma"/>
          <w:lang w:val="x-none" w:eastAsia="pl-PL"/>
        </w:rPr>
        <w:t>Przed przystąpieniem do wykonania przedmiotu umowy wykonawca, o ile są już znane, zobowiązany jest przekazać zamawiającemu nazwy, dane kontaktowe oraz przedstawicieli, podwykonawców zaangażowanych w takie roboty budowlane oraz dostawców uczestniczących w</w:t>
      </w:r>
      <w:r w:rsidRPr="00685217">
        <w:rPr>
          <w:rFonts w:ascii="Tahoma" w:eastAsia="Calibri" w:hAnsi="Tahoma" w:cs="Tahoma"/>
          <w:lang w:eastAsia="pl-PL"/>
        </w:rPr>
        <w:t> </w:t>
      </w:r>
      <w:r w:rsidRPr="00685217">
        <w:rPr>
          <w:rFonts w:ascii="Tahoma" w:eastAsia="Calibri" w:hAnsi="Tahoma" w:cs="Tahoma"/>
          <w:lang w:val="x-none" w:eastAsia="pl-PL"/>
        </w:rPr>
        <w:t>wykonaniu umowy, jeżeli są już znani. Wykonawca zawiadamia zamawiającego o wszelkich zmianach w odniesieniu do informacji, o których mowa w zdaniu pierwszym, w trakcie realizacji umowy, a także przekazuje wymagane informacje na temat nowych podwykonawców i dostawców, którym w późniejszym okresie zamierza powierzyć realizację części przedmiotu umowy.</w:t>
      </w:r>
    </w:p>
    <w:p w14:paraId="18F1A041" w14:textId="77777777" w:rsidR="00DB3FB4" w:rsidRPr="00685217" w:rsidRDefault="00DB3FB4" w:rsidP="00DB3FB4">
      <w:pPr>
        <w:spacing w:after="0" w:line="240" w:lineRule="auto"/>
        <w:jc w:val="both"/>
        <w:rPr>
          <w:rFonts w:ascii="Tahoma" w:eastAsia="Calibri" w:hAnsi="Tahoma" w:cs="Tahoma"/>
          <w:lang w:val="x-none" w:eastAsia="pl-PL"/>
        </w:rPr>
      </w:pPr>
      <w:r w:rsidRPr="00685217">
        <w:rPr>
          <w:rFonts w:ascii="Tahoma" w:eastAsia="Calibri" w:hAnsi="Tahoma" w:cs="Tahoma"/>
          <w:lang w:eastAsia="pl-PL"/>
        </w:rPr>
        <w:t>4.</w:t>
      </w:r>
      <w:r w:rsidR="00580FD0" w:rsidRPr="00685217">
        <w:rPr>
          <w:rFonts w:ascii="Tahoma" w:eastAsia="Calibri" w:hAnsi="Tahoma" w:cs="Tahoma"/>
          <w:lang w:eastAsia="pl-PL"/>
        </w:rPr>
        <w:t xml:space="preserve"> </w:t>
      </w:r>
      <w:r w:rsidRPr="00685217">
        <w:rPr>
          <w:rFonts w:ascii="Tahoma" w:eastAsia="Calibri" w:hAnsi="Tahoma" w:cs="Tahoma"/>
          <w:lang w:val="x-none" w:eastAsia="pl-PL"/>
        </w:rPr>
        <w:t xml:space="preserve">Jeżeli zamawiający stwierdzi, że wobec danego podwykonawcy zachodzą podstawy wykluczenia, wykonawca obowiązany jest zastąpić tego podwykonawcę lub zrezygnować z powierzenia wykonania części </w:t>
      </w:r>
      <w:r w:rsidRPr="00685217">
        <w:rPr>
          <w:rFonts w:ascii="Tahoma" w:eastAsia="Calibri" w:hAnsi="Tahoma" w:cs="Tahoma"/>
          <w:iCs/>
          <w:lang w:val="x-none" w:eastAsia="pl-PL"/>
        </w:rPr>
        <w:t>zamówienia</w:t>
      </w:r>
      <w:r w:rsidRPr="00685217">
        <w:rPr>
          <w:rFonts w:ascii="Tahoma" w:eastAsia="Calibri" w:hAnsi="Tahoma" w:cs="Tahoma"/>
          <w:lang w:val="x-none" w:eastAsia="pl-PL"/>
        </w:rPr>
        <w:t xml:space="preserve"> temu podwykonawcy. </w:t>
      </w:r>
    </w:p>
    <w:p w14:paraId="089DAB78" w14:textId="77777777" w:rsidR="00DB3FB4" w:rsidRPr="00685217" w:rsidRDefault="00DB3FB4" w:rsidP="00DB3FB4">
      <w:pPr>
        <w:spacing w:after="0" w:line="240" w:lineRule="auto"/>
        <w:jc w:val="both"/>
        <w:rPr>
          <w:rFonts w:ascii="Tahoma" w:eastAsia="Calibri" w:hAnsi="Tahoma" w:cs="Tahoma"/>
          <w:lang w:val="x-none" w:eastAsia="pl-PL"/>
        </w:rPr>
      </w:pPr>
      <w:r w:rsidRPr="00685217">
        <w:rPr>
          <w:rFonts w:ascii="Tahoma" w:eastAsia="Calibri" w:hAnsi="Tahoma" w:cs="Tahoma"/>
          <w:lang w:eastAsia="pl-PL"/>
        </w:rPr>
        <w:t>5.</w:t>
      </w:r>
      <w:r w:rsidR="00580FD0" w:rsidRPr="00685217">
        <w:rPr>
          <w:rFonts w:ascii="Tahoma" w:eastAsia="Calibri" w:hAnsi="Tahoma" w:cs="Tahoma"/>
          <w:lang w:eastAsia="pl-PL"/>
        </w:rPr>
        <w:t xml:space="preserve"> </w:t>
      </w:r>
      <w:r w:rsidRPr="00685217">
        <w:rPr>
          <w:rFonts w:ascii="Tahoma" w:eastAsia="Calibri" w:hAnsi="Tahoma" w:cs="Tahoma"/>
          <w:lang w:val="x-none" w:eastAsia="pl-PL"/>
        </w:rPr>
        <w:t>Termin zapłaty wynagrodzenia podwykonawcom lub dalszym podwykonawcom nie może być dłuższy niż 30 dni.</w:t>
      </w:r>
    </w:p>
    <w:p w14:paraId="23C7C382" w14:textId="73B79025" w:rsidR="00DB3FB4" w:rsidRPr="00685217" w:rsidRDefault="00DB3FB4" w:rsidP="00DB3FB4">
      <w:pPr>
        <w:spacing w:after="0" w:line="240" w:lineRule="auto"/>
        <w:jc w:val="both"/>
        <w:rPr>
          <w:rFonts w:ascii="Tahoma" w:eastAsia="Times New Roman" w:hAnsi="Tahoma" w:cs="Tahoma"/>
          <w:lang w:eastAsia="pl-PL"/>
        </w:rPr>
      </w:pPr>
      <w:r w:rsidRPr="00685217">
        <w:rPr>
          <w:rFonts w:ascii="Tahoma" w:eastAsia="Times New Roman" w:hAnsi="Tahoma" w:cs="Tahoma"/>
          <w:lang w:eastAsia="pl-PL"/>
        </w:rPr>
        <w:t>6.</w:t>
      </w:r>
      <w:r w:rsidR="00580FD0" w:rsidRPr="00685217">
        <w:rPr>
          <w:rFonts w:ascii="Tahoma" w:eastAsia="Times New Roman" w:hAnsi="Tahoma" w:cs="Tahoma"/>
          <w:lang w:eastAsia="pl-PL"/>
        </w:rPr>
        <w:t xml:space="preserve"> </w:t>
      </w:r>
      <w:r w:rsidRPr="00685217">
        <w:rPr>
          <w:rFonts w:ascii="Tahoma" w:eastAsia="Times New Roman" w:hAnsi="Tahoma" w:cs="Tahoma"/>
          <w:lang w:eastAsia="pl-PL"/>
        </w:rPr>
        <w:t>Wykonawca, podwykonawca lub dalszy podwykonawca zamierzający zawrzeć umowę o podwykonawstwo, której przedmiotem są roboty budowlane</w:t>
      </w:r>
      <w:r w:rsidR="00980479">
        <w:rPr>
          <w:rFonts w:ascii="Tahoma" w:eastAsia="Times New Roman" w:hAnsi="Tahoma" w:cs="Tahoma"/>
          <w:lang w:eastAsia="pl-PL"/>
        </w:rPr>
        <w:t xml:space="preserve"> lub usługi</w:t>
      </w:r>
      <w:r w:rsidRPr="00685217">
        <w:rPr>
          <w:rFonts w:ascii="Tahoma" w:eastAsia="Times New Roman" w:hAnsi="Tahoma" w:cs="Tahoma"/>
          <w:lang w:eastAsia="pl-PL"/>
        </w:rPr>
        <w:t xml:space="preserve">, jest obowiązany, w trakcie realizacji niniejszej umowy, do przedłożenia zamawiającemu projektu tej umowy, a także projektu jej zmiany przy czym podwykonawca lub dalszy podwykonawca zobowiązany jest dołączyć zgodę wykonawcy na zawarcie umowy o podwykonawstwo o treści zgodnej z projektem umowy, a także jej zmianę. Zamawiający zgłasza </w:t>
      </w:r>
      <w:r w:rsidRPr="00685217">
        <w:rPr>
          <w:rFonts w:ascii="Tahoma" w:eastAsia="Calibri" w:hAnsi="Tahoma" w:cs="Tahoma"/>
          <w:lang w:eastAsia="pl-PL"/>
        </w:rPr>
        <w:t xml:space="preserve">w formie pisemnej, pod rygorem nieważności, </w:t>
      </w:r>
      <w:r w:rsidRPr="00685217">
        <w:rPr>
          <w:rFonts w:ascii="Tahoma" w:eastAsia="Times New Roman" w:hAnsi="Tahoma" w:cs="Tahoma"/>
          <w:lang w:eastAsia="pl-PL"/>
        </w:rPr>
        <w:t>zastrzeżenia do projektu umowy o podwykonawstwo lub jej zmiany, w terminie 7 dni od dnia dostarczenia zamawiającemu projektu umowy lub projektu zmiany jeżeli nie spełnia następujących wymagań:</w:t>
      </w:r>
    </w:p>
    <w:p w14:paraId="41A40C72" w14:textId="77777777" w:rsidR="00DB3FB4" w:rsidRPr="00685217" w:rsidRDefault="00DB3FB4" w:rsidP="00DB3FB4">
      <w:pPr>
        <w:tabs>
          <w:tab w:val="left" w:pos="851"/>
        </w:tabs>
        <w:spacing w:after="0" w:line="240" w:lineRule="auto"/>
        <w:contextualSpacing/>
        <w:jc w:val="both"/>
        <w:rPr>
          <w:rFonts w:ascii="Tahoma" w:eastAsia="Times New Roman" w:hAnsi="Tahoma" w:cs="Tahoma"/>
          <w:lang w:val="x-none" w:eastAsia="x-none"/>
        </w:rPr>
      </w:pPr>
      <w:r w:rsidRPr="00685217">
        <w:rPr>
          <w:rFonts w:ascii="Tahoma" w:eastAsia="Calibri" w:hAnsi="Tahoma" w:cs="Tahoma"/>
          <w:lang w:eastAsia="x-none"/>
        </w:rPr>
        <w:t>a.</w:t>
      </w:r>
      <w:r w:rsidR="00580FD0" w:rsidRPr="00685217">
        <w:rPr>
          <w:rFonts w:ascii="Tahoma" w:eastAsia="Calibri" w:hAnsi="Tahoma" w:cs="Tahoma"/>
          <w:lang w:eastAsia="x-none"/>
        </w:rPr>
        <w:t xml:space="preserve"> </w:t>
      </w:r>
      <w:r w:rsidRPr="00685217">
        <w:rPr>
          <w:rFonts w:ascii="Tahoma" w:eastAsia="Calibri" w:hAnsi="Tahoma" w:cs="Tahoma"/>
          <w:lang w:val="x-none" w:eastAsia="x-none"/>
        </w:rPr>
        <w:t>nie określono zakresu robót powierzonego podwykonawcy oraz nie określono części dokumentacji dotyczącej wykonania robót objętych umową,</w:t>
      </w:r>
    </w:p>
    <w:p w14:paraId="4D7E506C" w14:textId="77777777" w:rsidR="00DB3FB4" w:rsidRPr="00685217" w:rsidRDefault="00DB3FB4" w:rsidP="00DB3FB4">
      <w:pPr>
        <w:tabs>
          <w:tab w:val="left" w:pos="851"/>
        </w:tabs>
        <w:spacing w:after="0" w:line="240" w:lineRule="auto"/>
        <w:contextualSpacing/>
        <w:jc w:val="both"/>
        <w:rPr>
          <w:rFonts w:ascii="Tahoma" w:eastAsia="Times New Roman" w:hAnsi="Tahoma" w:cs="Tahoma"/>
          <w:lang w:val="x-none" w:eastAsia="x-none"/>
        </w:rPr>
      </w:pPr>
      <w:r w:rsidRPr="00685217">
        <w:rPr>
          <w:rFonts w:ascii="Tahoma" w:eastAsia="Times New Roman" w:hAnsi="Tahoma" w:cs="Tahoma"/>
          <w:lang w:eastAsia="pl-PL"/>
        </w:rPr>
        <w:t>b.</w:t>
      </w:r>
      <w:r w:rsidR="00580FD0" w:rsidRPr="00685217">
        <w:rPr>
          <w:rFonts w:ascii="Tahoma" w:eastAsia="Times New Roman" w:hAnsi="Tahoma" w:cs="Tahoma"/>
          <w:lang w:eastAsia="pl-PL"/>
        </w:rPr>
        <w:t xml:space="preserve"> </w:t>
      </w:r>
      <w:r w:rsidRPr="00685217">
        <w:rPr>
          <w:rFonts w:ascii="Tahoma" w:eastAsia="Times New Roman" w:hAnsi="Tahoma" w:cs="Tahoma"/>
          <w:lang w:eastAsia="pl-PL"/>
        </w:rPr>
        <w:t xml:space="preserve">termin wykonania przedmiotu umowy podwykonawczej zastrzeżony w umowie o podwykonawstwo jest niezgodny z umową pomiędzy Zamawiającym </w:t>
      </w:r>
      <w:r w:rsidRPr="00685217">
        <w:rPr>
          <w:rFonts w:ascii="Tahoma" w:eastAsia="Calibri" w:hAnsi="Tahoma" w:cs="Tahoma"/>
          <w:lang w:eastAsia="pl-PL"/>
        </w:rPr>
        <w:t>a wykonawcą robót budowlanych</w:t>
      </w:r>
      <w:r w:rsidRPr="00685217">
        <w:rPr>
          <w:rFonts w:ascii="Tahoma" w:eastAsia="Times New Roman" w:hAnsi="Tahoma" w:cs="Tahoma"/>
          <w:lang w:val="x-none" w:eastAsia="x-none"/>
        </w:rPr>
        <w:t>,</w:t>
      </w:r>
      <w:r w:rsidRPr="00685217">
        <w:rPr>
          <w:rFonts w:ascii="Tahoma" w:eastAsia="Times New Roman" w:hAnsi="Tahoma" w:cs="Tahoma"/>
          <w:lang w:eastAsia="pl-PL"/>
        </w:rPr>
        <w:t xml:space="preserve"> </w:t>
      </w:r>
    </w:p>
    <w:p w14:paraId="01E0255E" w14:textId="77777777" w:rsidR="00DB3FB4" w:rsidRPr="00980479" w:rsidRDefault="00DB3FB4" w:rsidP="00DB3FB4">
      <w:pPr>
        <w:tabs>
          <w:tab w:val="left" w:pos="851"/>
        </w:tabs>
        <w:spacing w:after="0" w:line="240" w:lineRule="auto"/>
        <w:contextualSpacing/>
        <w:jc w:val="both"/>
        <w:rPr>
          <w:rFonts w:ascii="Tahoma" w:eastAsia="Times New Roman" w:hAnsi="Tahoma" w:cs="Tahoma"/>
          <w:lang w:val="x-none" w:eastAsia="x-none"/>
        </w:rPr>
      </w:pPr>
      <w:r w:rsidRPr="00980479">
        <w:rPr>
          <w:rFonts w:ascii="Tahoma" w:eastAsia="Times New Roman" w:hAnsi="Tahoma" w:cs="Tahoma"/>
          <w:lang w:eastAsia="x-none"/>
        </w:rPr>
        <w:t>c.</w:t>
      </w:r>
      <w:r w:rsidR="00580FD0" w:rsidRPr="00980479">
        <w:rPr>
          <w:rFonts w:ascii="Tahoma" w:eastAsia="Times New Roman" w:hAnsi="Tahoma" w:cs="Tahoma"/>
          <w:lang w:eastAsia="x-none"/>
        </w:rPr>
        <w:t xml:space="preserve"> </w:t>
      </w:r>
      <w:r w:rsidRPr="00980479">
        <w:rPr>
          <w:rFonts w:ascii="Tahoma" w:eastAsia="Times New Roman" w:hAnsi="Tahoma" w:cs="Tahoma"/>
          <w:lang w:val="x-none" w:eastAsia="x-none"/>
        </w:rPr>
        <w:t>termin zapłaty wynagrodzenia podwykonawcy lub dalszemu podwykonawcy przewidziany w</w:t>
      </w:r>
      <w:r w:rsidRPr="00980479">
        <w:rPr>
          <w:rFonts w:ascii="Tahoma" w:eastAsia="Times New Roman" w:hAnsi="Tahoma" w:cs="Tahoma"/>
          <w:lang w:eastAsia="x-none"/>
        </w:rPr>
        <w:t> </w:t>
      </w:r>
      <w:r w:rsidRPr="00980479">
        <w:rPr>
          <w:rFonts w:ascii="Tahoma" w:eastAsia="Times New Roman" w:hAnsi="Tahoma" w:cs="Tahoma"/>
          <w:lang w:val="x-none" w:eastAsia="x-none"/>
        </w:rPr>
        <w:t xml:space="preserve">umowie o podwykonawstwo jest dłuższy niż </w:t>
      </w:r>
      <w:r w:rsidRPr="00980479">
        <w:rPr>
          <w:rFonts w:ascii="Tahoma" w:eastAsia="Times New Roman" w:hAnsi="Tahoma" w:cs="Tahoma"/>
          <w:lang w:eastAsia="x-none"/>
        </w:rPr>
        <w:t>30</w:t>
      </w:r>
      <w:r w:rsidRPr="00980479">
        <w:rPr>
          <w:rFonts w:ascii="Tahoma" w:eastAsia="Times New Roman" w:hAnsi="Tahoma" w:cs="Tahoma"/>
          <w:lang w:val="x-none" w:eastAsia="x-none"/>
        </w:rPr>
        <w:t xml:space="preserve"> dni od dnia doręczenia wykonawcy, </w:t>
      </w:r>
      <w:r w:rsidRPr="00980479">
        <w:rPr>
          <w:rFonts w:ascii="Tahoma" w:eastAsia="Times New Roman" w:hAnsi="Tahoma" w:cs="Tahoma"/>
          <w:lang w:val="x-none" w:eastAsia="x-none"/>
        </w:rPr>
        <w:lastRenderedPageBreak/>
        <w:t>podwykonawcy lub dalszemu podwykonawcy faktury lub rachunku, potwierdzających wykonanie zleconej podwykonawcy lub dalszemu podwykonawcy roboty budowlanej,</w:t>
      </w:r>
    </w:p>
    <w:p w14:paraId="0F062A5E" w14:textId="7A85EE66" w:rsidR="00DB3FB4" w:rsidRDefault="00DB3FB4" w:rsidP="00DB3FB4">
      <w:pPr>
        <w:tabs>
          <w:tab w:val="left" w:pos="851"/>
        </w:tabs>
        <w:spacing w:after="0" w:line="240" w:lineRule="auto"/>
        <w:contextualSpacing/>
        <w:jc w:val="both"/>
        <w:rPr>
          <w:rFonts w:ascii="Tahoma" w:eastAsia="Times New Roman" w:hAnsi="Tahoma" w:cs="Tahoma"/>
          <w:lang w:val="x-none" w:eastAsia="x-none"/>
        </w:rPr>
      </w:pPr>
      <w:r w:rsidRPr="00980479">
        <w:rPr>
          <w:rFonts w:ascii="Tahoma" w:eastAsia="Times New Roman" w:hAnsi="Tahoma" w:cs="Tahoma"/>
          <w:lang w:eastAsia="x-none"/>
        </w:rPr>
        <w:t>d.</w:t>
      </w:r>
      <w:r w:rsidR="00580FD0" w:rsidRPr="00980479">
        <w:rPr>
          <w:rFonts w:ascii="Tahoma" w:eastAsia="Times New Roman" w:hAnsi="Tahoma" w:cs="Tahoma"/>
          <w:lang w:eastAsia="x-none"/>
        </w:rPr>
        <w:t xml:space="preserve"> </w:t>
      </w:r>
      <w:r w:rsidRPr="00980479">
        <w:rPr>
          <w:rFonts w:ascii="Tahoma" w:eastAsia="Times New Roman" w:hAnsi="Tahoma" w:cs="Tahoma"/>
          <w:lang w:val="x-none" w:eastAsia="x-none"/>
        </w:rPr>
        <w:t>okres odpowiedzialności podwykonawcy lub dalszego podwykonawcy z </w:t>
      </w:r>
      <w:r w:rsidRPr="00980479">
        <w:rPr>
          <w:rFonts w:ascii="Tahoma" w:eastAsia="Times New Roman" w:hAnsi="Tahoma" w:cs="Tahoma"/>
          <w:lang w:eastAsia="x-none"/>
        </w:rPr>
        <w:t xml:space="preserve">gwarancji jakości lub </w:t>
      </w:r>
      <w:r w:rsidRPr="00980479">
        <w:rPr>
          <w:rFonts w:ascii="Tahoma" w:eastAsia="Times New Roman" w:hAnsi="Tahoma" w:cs="Tahoma"/>
          <w:lang w:val="x-none" w:eastAsia="x-none"/>
        </w:rPr>
        <w:t xml:space="preserve">tytułu rękojmi za wady, będzie krótszy od okresu odpowiedzialności z tytułu </w:t>
      </w:r>
      <w:r w:rsidRPr="00980479">
        <w:rPr>
          <w:rFonts w:ascii="Tahoma" w:eastAsia="Times New Roman" w:hAnsi="Tahoma" w:cs="Tahoma"/>
          <w:lang w:eastAsia="x-none"/>
        </w:rPr>
        <w:t xml:space="preserve">gwarancji jakości </w:t>
      </w:r>
      <w:r w:rsidRPr="00980479">
        <w:rPr>
          <w:rFonts w:ascii="Tahoma" w:eastAsia="Times New Roman" w:hAnsi="Tahoma" w:cs="Tahoma"/>
          <w:lang w:val="x-none" w:eastAsia="x-none"/>
        </w:rPr>
        <w:t>wykonawcy wobec zamawiającego lub nie odpowiada zakresowi odpowiedzialności przyjętej przez wykonawcę wobec zamawiającego,</w:t>
      </w:r>
    </w:p>
    <w:p w14:paraId="7F17AADF" w14:textId="4A408026" w:rsidR="007743D5" w:rsidRPr="00980479" w:rsidRDefault="007743D5" w:rsidP="00DB3FB4">
      <w:pPr>
        <w:tabs>
          <w:tab w:val="left" w:pos="851"/>
        </w:tabs>
        <w:spacing w:after="0" w:line="240" w:lineRule="auto"/>
        <w:contextualSpacing/>
        <w:jc w:val="both"/>
        <w:rPr>
          <w:rFonts w:ascii="Tahoma" w:eastAsia="Times New Roman" w:hAnsi="Tahoma" w:cs="Tahoma"/>
          <w:lang w:val="x-none" w:eastAsia="x-none"/>
        </w:rPr>
      </w:pPr>
      <w:r w:rsidRPr="00580FD0">
        <w:rPr>
          <w:rFonts w:ascii="Tahoma" w:eastAsia="Times New Roman" w:hAnsi="Tahoma" w:cs="Tahoma"/>
          <w:lang w:eastAsia="x-none"/>
        </w:rPr>
        <w:t xml:space="preserve">e. brak jest zapisów </w:t>
      </w:r>
      <w:r w:rsidRPr="00580FD0">
        <w:rPr>
          <w:rFonts w:ascii="Tahoma" w:eastAsia="Times New Roman" w:hAnsi="Tahoma" w:cs="Tahoma"/>
          <w:lang w:val="x-none" w:eastAsia="x-none"/>
        </w:rPr>
        <w:t>zobowiązujących podwykonawc</w:t>
      </w:r>
      <w:r w:rsidRPr="00580FD0">
        <w:rPr>
          <w:rFonts w:ascii="Tahoma" w:eastAsia="Times New Roman" w:hAnsi="Tahoma" w:cs="Tahoma"/>
          <w:lang w:eastAsia="x-none"/>
        </w:rPr>
        <w:t>ę</w:t>
      </w:r>
      <w:r w:rsidRPr="00580FD0">
        <w:rPr>
          <w:rFonts w:ascii="Tahoma" w:eastAsia="Times New Roman" w:hAnsi="Tahoma" w:cs="Tahoma"/>
          <w:lang w:val="x-none" w:eastAsia="x-none"/>
        </w:rPr>
        <w:t xml:space="preserve"> do zatrudnienia na umowę o prace osób wykonując</w:t>
      </w:r>
      <w:r w:rsidRPr="00580FD0">
        <w:rPr>
          <w:rFonts w:ascii="Tahoma" w:eastAsia="Times New Roman" w:hAnsi="Tahoma" w:cs="Tahoma"/>
          <w:lang w:eastAsia="x-none"/>
        </w:rPr>
        <w:t>ych</w:t>
      </w:r>
      <w:r w:rsidRPr="00580FD0">
        <w:rPr>
          <w:rFonts w:ascii="Tahoma" w:eastAsia="Times New Roman" w:hAnsi="Tahoma" w:cs="Tahoma"/>
          <w:lang w:val="x-none" w:eastAsia="x-none"/>
        </w:rPr>
        <w:t xml:space="preserve"> czynności</w:t>
      </w:r>
      <w:r w:rsidRPr="00580FD0">
        <w:rPr>
          <w:rFonts w:ascii="Tahoma" w:eastAsia="Times New Roman" w:hAnsi="Tahoma" w:cs="Tahoma"/>
          <w:lang w:eastAsia="x-none"/>
        </w:rPr>
        <w:t xml:space="preserve"> określone w §12 ust. 1 umowy</w:t>
      </w:r>
      <w:r w:rsidRPr="00580FD0">
        <w:rPr>
          <w:rFonts w:ascii="Tahoma" w:eastAsia="Times New Roman" w:hAnsi="Tahoma" w:cs="Tahoma"/>
          <w:lang w:eastAsia="pl-PL"/>
        </w:rPr>
        <w:t>, o ile czynności tych nie będą wykonywać osobiście osoby samodzielnie prowadzące działalność gospodarczą (właściciel firmy),</w:t>
      </w:r>
      <w:r w:rsidRPr="00580FD0">
        <w:rPr>
          <w:rFonts w:ascii="Tahoma" w:eastAsia="Times New Roman" w:hAnsi="Tahoma" w:cs="Tahoma"/>
          <w:lang w:eastAsia="x-none"/>
        </w:rPr>
        <w:t xml:space="preserve"> na okres wykonywania tych czynności w czasie realizacji niniejszej umowy lub zapisów zobowiązujących do </w:t>
      </w:r>
      <w:r w:rsidRPr="00580FD0">
        <w:rPr>
          <w:rFonts w:ascii="Tahoma" w:eastAsia="Times New Roman" w:hAnsi="Tahoma" w:cs="Tahoma"/>
          <w:lang w:val="x-none" w:eastAsia="x-none"/>
        </w:rPr>
        <w:t>przedłoż</w:t>
      </w:r>
      <w:r w:rsidRPr="00580FD0">
        <w:rPr>
          <w:rFonts w:ascii="Tahoma" w:eastAsia="Times New Roman" w:hAnsi="Tahoma" w:cs="Tahoma"/>
          <w:lang w:eastAsia="x-none"/>
        </w:rPr>
        <w:t>enia</w:t>
      </w:r>
      <w:r w:rsidRPr="00580FD0">
        <w:rPr>
          <w:rFonts w:ascii="Tahoma" w:eastAsia="Times New Roman" w:hAnsi="Tahoma" w:cs="Tahoma"/>
          <w:lang w:val="x-none" w:eastAsia="x-none"/>
        </w:rPr>
        <w:t xml:space="preserve"> zamawiającemu</w:t>
      </w:r>
      <w:r w:rsidRPr="00580FD0">
        <w:rPr>
          <w:rFonts w:ascii="Tahoma" w:eastAsia="Times New Roman" w:hAnsi="Tahoma" w:cs="Tahoma"/>
          <w:lang w:eastAsia="x-none"/>
        </w:rPr>
        <w:t xml:space="preserve"> </w:t>
      </w:r>
      <w:r w:rsidRPr="00580FD0">
        <w:rPr>
          <w:rFonts w:ascii="Tahoma" w:eastAsia="Times New Roman" w:hAnsi="Tahoma" w:cs="Tahoma"/>
          <w:lang w:val="x-none" w:eastAsia="x-none"/>
        </w:rPr>
        <w:t>dowod</w:t>
      </w:r>
      <w:r w:rsidRPr="00580FD0">
        <w:rPr>
          <w:rFonts w:ascii="Tahoma" w:eastAsia="Times New Roman" w:hAnsi="Tahoma" w:cs="Tahoma"/>
          <w:lang w:eastAsia="x-none"/>
        </w:rPr>
        <w:t>ów</w:t>
      </w:r>
      <w:r w:rsidRPr="00580FD0">
        <w:rPr>
          <w:rFonts w:ascii="Tahoma" w:eastAsia="Times New Roman" w:hAnsi="Tahoma" w:cs="Tahoma"/>
          <w:lang w:val="x-none" w:eastAsia="x-none"/>
        </w:rPr>
        <w:t xml:space="preserve"> w celu potwierdzenia spełnienia wymogu zatrudnienia na podstawie umowy o pracę przez podwykonawcę osób wykonujących w trakcie realizacji </w:t>
      </w:r>
      <w:r w:rsidRPr="00580FD0">
        <w:rPr>
          <w:rFonts w:ascii="Tahoma" w:eastAsia="Times New Roman" w:hAnsi="Tahoma" w:cs="Tahoma"/>
          <w:lang w:eastAsia="x-none"/>
        </w:rPr>
        <w:t>umowy,</w:t>
      </w:r>
    </w:p>
    <w:p w14:paraId="1EB1093B" w14:textId="1C3B4F88" w:rsidR="00DB3FB4" w:rsidRPr="00980479" w:rsidRDefault="007743D5" w:rsidP="00DB3FB4">
      <w:pPr>
        <w:tabs>
          <w:tab w:val="left" w:pos="851"/>
        </w:tabs>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x-none"/>
        </w:rPr>
        <w:t>f</w:t>
      </w:r>
      <w:r w:rsidR="00DB3FB4" w:rsidRPr="00980479">
        <w:rPr>
          <w:rFonts w:ascii="Tahoma" w:eastAsia="Times New Roman" w:hAnsi="Tahoma" w:cs="Tahoma"/>
          <w:lang w:eastAsia="x-none"/>
        </w:rPr>
        <w:t>.</w:t>
      </w:r>
      <w:r w:rsidR="00580FD0" w:rsidRPr="00980479">
        <w:rPr>
          <w:rFonts w:ascii="Tahoma" w:eastAsia="Times New Roman" w:hAnsi="Tahoma" w:cs="Tahoma"/>
          <w:lang w:eastAsia="x-none"/>
        </w:rPr>
        <w:t xml:space="preserve"> </w:t>
      </w:r>
      <w:r w:rsidR="00DB3FB4" w:rsidRPr="00980479">
        <w:rPr>
          <w:rFonts w:ascii="Tahoma" w:eastAsia="Times New Roman" w:hAnsi="Tahoma" w:cs="Tahoma"/>
          <w:lang w:eastAsia="x-none"/>
        </w:rPr>
        <w:t>zawiera postanowienia niezgodne z postanowieniami ust. 5,</w:t>
      </w:r>
    </w:p>
    <w:p w14:paraId="08BBDD1A" w14:textId="4476761E" w:rsidR="00DB3FB4" w:rsidRPr="00980479" w:rsidRDefault="007743D5" w:rsidP="00DB3FB4">
      <w:pPr>
        <w:tabs>
          <w:tab w:val="left" w:pos="851"/>
        </w:tabs>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g</w:t>
      </w:r>
      <w:r w:rsidR="00DB3FB4" w:rsidRPr="00980479">
        <w:rPr>
          <w:rFonts w:ascii="Tahoma" w:eastAsia="Times New Roman" w:hAnsi="Tahoma" w:cs="Tahoma"/>
          <w:lang w:eastAsia="pl-PL"/>
        </w:rPr>
        <w:t>.</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zawiera postanowienia kształtujące prawa i obowiązki podwykonawcy, w zakresie kar umownych oraz postanowienia dotyczące warunków wypłaty wynagrodzenia, w sposób dla niego mniej korzystny niż prawa i obowiązki wykonawcy, ukształtowane postanowieniami umowy zawartej między zamawiającym a wykonawcą,</w:t>
      </w:r>
    </w:p>
    <w:p w14:paraId="2A1DD88F" w14:textId="4458FA50" w:rsidR="00DB3FB4" w:rsidRPr="00980479" w:rsidRDefault="007743D5" w:rsidP="00DB3FB4">
      <w:pPr>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h</w:t>
      </w:r>
      <w:r w:rsidR="00DB3FB4" w:rsidRPr="00980479">
        <w:rPr>
          <w:rFonts w:ascii="Tahoma" w:eastAsia="Times New Roman" w:hAnsi="Tahoma" w:cs="Tahoma"/>
          <w:lang w:eastAsia="pl-PL"/>
        </w:rPr>
        <w:t>.</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wynagrodzenie podwykonawcy należy określić w umowie kwotą wyrażoną w złotych,</w:t>
      </w:r>
    </w:p>
    <w:p w14:paraId="49C876D6" w14:textId="6AF9CC6F" w:rsidR="00DB3FB4" w:rsidRPr="00980479" w:rsidRDefault="00F7461A" w:rsidP="00DB3FB4">
      <w:pPr>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i</w:t>
      </w:r>
      <w:r w:rsidR="00DB3FB4" w:rsidRPr="00980479">
        <w:rPr>
          <w:rFonts w:ascii="Tahoma" w:eastAsia="Times New Roman" w:hAnsi="Tahoma" w:cs="Tahoma"/>
          <w:lang w:eastAsia="pl-PL"/>
        </w:rPr>
        <w:t>.</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 xml:space="preserve">w przypadku gdy wartość umowy wykonawcy z podwykonawcą lub podwykonawcy z dalszym podwykonawcą jest większa niż wartość wynagrodzenia należnego wykonawcy od zamawiającego za </w:t>
      </w:r>
      <w:r w:rsidR="00980479" w:rsidRPr="00980479">
        <w:rPr>
          <w:rFonts w:ascii="Tahoma" w:eastAsia="Times New Roman" w:hAnsi="Tahoma" w:cs="Tahoma"/>
          <w:lang w:eastAsia="pl-PL"/>
        </w:rPr>
        <w:t>prace/</w:t>
      </w:r>
      <w:r w:rsidR="00DB3FB4" w:rsidRPr="00980479">
        <w:rPr>
          <w:rFonts w:ascii="Tahoma" w:eastAsia="Times New Roman" w:hAnsi="Tahoma" w:cs="Tahoma"/>
          <w:lang w:eastAsia="pl-PL"/>
        </w:rPr>
        <w:t>roboty</w:t>
      </w:r>
      <w:r w:rsidR="00980479" w:rsidRPr="00980479">
        <w:rPr>
          <w:rFonts w:ascii="Tahoma" w:eastAsia="Times New Roman" w:hAnsi="Tahoma" w:cs="Tahoma"/>
          <w:lang w:eastAsia="pl-PL"/>
        </w:rPr>
        <w:t xml:space="preserve"> </w:t>
      </w:r>
      <w:r w:rsidR="00DB3FB4" w:rsidRPr="00980479">
        <w:rPr>
          <w:rFonts w:ascii="Tahoma" w:eastAsia="Times New Roman" w:hAnsi="Tahoma" w:cs="Tahoma"/>
          <w:lang w:eastAsia="pl-PL"/>
        </w:rPr>
        <w:t>budowlane objęte taką umową, wykonawca zobowiązany jest do zabezpieczenia wypłaty różnicy wartości w postaci weksla, pod rygorem odmowy wyrażenia zgody zamawiającego na zawarcie takiej umowy,</w:t>
      </w:r>
    </w:p>
    <w:p w14:paraId="2A83DBDE" w14:textId="77102569" w:rsidR="00DB3FB4" w:rsidRPr="00980479" w:rsidRDefault="00F7461A" w:rsidP="00DB3FB4">
      <w:pPr>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j</w:t>
      </w:r>
      <w:r w:rsidR="00DB3FB4" w:rsidRPr="00980479">
        <w:rPr>
          <w:rFonts w:ascii="Tahoma" w:eastAsia="Times New Roman" w:hAnsi="Tahoma" w:cs="Tahoma"/>
          <w:lang w:eastAsia="pl-PL"/>
        </w:rPr>
        <w:t>.</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 xml:space="preserve">jeżeli umowę zawarło z zamawiającym kilku wykonawców wspólnie ubiegających się o udzielenie  zamówienia, umowa z każdym podwykonawcą powinna zostać zawarta w imieniu i na rzecz wszystkich tych wykonawców i przewidywać solidarną odpowiedzialność wszystkich wykonawców   za wykonanie umowy z podwykonawcą w szczególności za zapłatę wynagrodzenia, </w:t>
      </w:r>
    </w:p>
    <w:p w14:paraId="1F968B3F" w14:textId="385CB914" w:rsidR="00DB3FB4" w:rsidRPr="00980479" w:rsidRDefault="00F7461A" w:rsidP="00DB3FB4">
      <w:pPr>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k</w:t>
      </w:r>
      <w:r w:rsidR="00DB3FB4" w:rsidRPr="00980479">
        <w:rPr>
          <w:rFonts w:ascii="Tahoma" w:eastAsia="Times New Roman" w:hAnsi="Tahoma" w:cs="Tahoma"/>
          <w:lang w:eastAsia="pl-PL"/>
        </w:rPr>
        <w:t>.</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 xml:space="preserve">każda umowa między wykonawcą a podwykonawcami wspólnie zawierającymi umowę z wykonawcą powinna zostać zawarta w imieniu i na rzecz wszystkich tych podmiotów (podwykonawców) i przewidywać ich solidarną odpowiedzialność za wykonanie umowy z wykonawcą, w szczególności za wykonanie robót budowlanych lub prac innego rodzaju, </w:t>
      </w:r>
    </w:p>
    <w:p w14:paraId="6D68C12E" w14:textId="07B5849D" w:rsidR="00DB3FB4" w:rsidRPr="00980479" w:rsidRDefault="00F7461A" w:rsidP="00DB3FB4">
      <w:pPr>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l</w:t>
      </w:r>
      <w:r w:rsidR="00DB3FB4" w:rsidRPr="00980479">
        <w:rPr>
          <w:rFonts w:ascii="Tahoma" w:eastAsia="Times New Roman" w:hAnsi="Tahoma" w:cs="Tahoma"/>
          <w:lang w:eastAsia="pl-PL"/>
        </w:rPr>
        <w:t>.</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w umowie należy zastrzec, że podwykonawca nie może przenosić wierzytelności wynikających z umowy o podwykonawstwo bez uprzedniej zgody wykonawcy i zamawiającego,</w:t>
      </w:r>
    </w:p>
    <w:p w14:paraId="66C804FC" w14:textId="61C4A172" w:rsidR="00DB3FB4" w:rsidRPr="00756A30" w:rsidRDefault="00F7461A" w:rsidP="00DB3FB4">
      <w:pPr>
        <w:spacing w:after="0" w:line="240" w:lineRule="auto"/>
        <w:contextualSpacing/>
        <w:jc w:val="both"/>
        <w:rPr>
          <w:rFonts w:ascii="Tahoma" w:eastAsia="Times New Roman" w:hAnsi="Tahoma" w:cs="Tahoma"/>
          <w:lang w:val="x-none" w:eastAsia="x-none"/>
        </w:rPr>
      </w:pPr>
      <w:r>
        <w:rPr>
          <w:rFonts w:ascii="Tahoma" w:eastAsia="Times New Roman" w:hAnsi="Tahoma" w:cs="Tahoma"/>
          <w:lang w:eastAsia="pl-PL"/>
        </w:rPr>
        <w:t>ł</w:t>
      </w:r>
      <w:r w:rsidR="00580FD0" w:rsidRPr="00980479">
        <w:rPr>
          <w:rFonts w:ascii="Tahoma" w:eastAsia="Times New Roman" w:hAnsi="Tahoma" w:cs="Tahoma"/>
          <w:lang w:eastAsia="pl-PL"/>
        </w:rPr>
        <w:t xml:space="preserve"> </w:t>
      </w:r>
      <w:r w:rsidR="00DB3FB4" w:rsidRPr="00980479">
        <w:rPr>
          <w:rFonts w:ascii="Tahoma" w:eastAsia="Times New Roman" w:hAnsi="Tahoma" w:cs="Tahoma"/>
          <w:lang w:eastAsia="pl-PL"/>
        </w:rPr>
        <w:t>.w umowie należy zastrzec, że w przypadku, gdy faktury wystawione na jej podstawie zawierać będą kwoty mające stanowić wzajemne kompensaty, całość kwoty wskazanej na fakturze traktuje się jako dokonaną na rzecz podwykonawcy lub dalszego podwykonawcy zapłatę wynagrodzenia z tytułu wykonanych prac (</w:t>
      </w:r>
      <w:r w:rsidR="00DB3FB4" w:rsidRPr="00756A30">
        <w:rPr>
          <w:rFonts w:ascii="Tahoma" w:eastAsia="Times New Roman" w:hAnsi="Tahoma" w:cs="Tahoma"/>
          <w:lang w:eastAsia="pl-PL"/>
        </w:rPr>
        <w:t>kwoty potrącone traktuje się jako kwoty uiszczonego wynagrodzenia),</w:t>
      </w:r>
    </w:p>
    <w:p w14:paraId="22741A61" w14:textId="741FE63D" w:rsidR="00DB3FB4" w:rsidRPr="00756A30" w:rsidRDefault="00F7461A" w:rsidP="00DB3FB4">
      <w:pPr>
        <w:spacing w:after="0" w:line="240" w:lineRule="auto"/>
        <w:contextualSpacing/>
        <w:jc w:val="both"/>
        <w:rPr>
          <w:rFonts w:ascii="Tahoma" w:eastAsia="Times New Roman" w:hAnsi="Tahoma" w:cs="Tahoma"/>
          <w:lang w:val="x-none" w:eastAsia="x-none"/>
        </w:rPr>
      </w:pPr>
      <w:r>
        <w:rPr>
          <w:rFonts w:ascii="Tahoma" w:eastAsia="Calibri" w:hAnsi="Tahoma" w:cs="Tahoma"/>
          <w:lang w:eastAsia="pl-PL"/>
        </w:rPr>
        <w:t>m</w:t>
      </w:r>
      <w:r w:rsidR="00DB3FB4" w:rsidRPr="00756A30">
        <w:rPr>
          <w:rFonts w:ascii="Tahoma" w:eastAsia="Calibri" w:hAnsi="Tahoma" w:cs="Tahoma"/>
          <w:lang w:eastAsia="pl-PL"/>
        </w:rPr>
        <w:t>.</w:t>
      </w:r>
      <w:r w:rsidR="00580FD0" w:rsidRPr="00756A30">
        <w:rPr>
          <w:rFonts w:ascii="Tahoma" w:eastAsia="Calibri" w:hAnsi="Tahoma" w:cs="Tahoma"/>
          <w:lang w:eastAsia="pl-PL"/>
        </w:rPr>
        <w:t xml:space="preserve"> </w:t>
      </w:r>
      <w:r w:rsidR="00DB3FB4" w:rsidRPr="00756A30">
        <w:rPr>
          <w:rFonts w:ascii="Tahoma" w:eastAsia="Calibri" w:hAnsi="Tahoma" w:cs="Tahoma"/>
          <w:lang w:eastAsia="pl-PL"/>
        </w:rPr>
        <w:t>w razie gdy na podstawie umowy ma zostać ustanowione zabezpieczenie wnoszone z wynagrodzenia należnego podwykonawcy lub dalszemu podwykonawcy, umowa winna przewidywać, że kwoty wnoszone na zabezpieczenie stanowić będą kaucję zabezpieczającą: zostaną potrącone z należnego wynagrodzenia z takim skutkiem, że wierzytelność o zapłatę wynagrodzenia ulegać będzie umorzeniu w zakresie dokonanego potrącenia, a podwykonawcy lub dalszemu podwykonawcy przysługiwać będzie po upływie terminu zwrotu zabezpieczenia roszczenie o zwrot kaucji (zabezpieczenia) nie będące roszczeniem o zapłatę wynagrodzenia,</w:t>
      </w:r>
    </w:p>
    <w:p w14:paraId="5B24C51E" w14:textId="77777777" w:rsidR="00DB3FB4" w:rsidRPr="00756A30" w:rsidRDefault="00DB3FB4" w:rsidP="00DB3FB4">
      <w:pPr>
        <w:spacing w:after="0" w:line="240" w:lineRule="auto"/>
        <w:jc w:val="both"/>
        <w:rPr>
          <w:rFonts w:ascii="Tahoma" w:eastAsia="Times New Roman" w:hAnsi="Tahoma" w:cs="Tahoma"/>
          <w:lang w:eastAsia="pl-PL"/>
        </w:rPr>
      </w:pPr>
      <w:r w:rsidRPr="00756A30">
        <w:rPr>
          <w:rFonts w:ascii="Tahoma" w:eastAsia="Calibri" w:hAnsi="Tahoma" w:cs="Tahoma"/>
          <w:lang w:eastAsia="pl-PL"/>
        </w:rPr>
        <w:t>7.</w:t>
      </w:r>
      <w:r w:rsidR="00580FD0" w:rsidRPr="00756A30">
        <w:rPr>
          <w:rFonts w:ascii="Tahoma" w:eastAsia="Calibri" w:hAnsi="Tahoma" w:cs="Tahoma"/>
          <w:lang w:eastAsia="pl-PL"/>
        </w:rPr>
        <w:t xml:space="preserve"> </w:t>
      </w:r>
      <w:r w:rsidRPr="00756A30">
        <w:rPr>
          <w:rFonts w:ascii="Tahoma" w:eastAsia="Calibri" w:hAnsi="Tahoma" w:cs="Tahoma"/>
          <w:lang w:eastAsia="pl-PL"/>
        </w:rPr>
        <w:t xml:space="preserve">Niezgłoszenie zastrzeżeń do przedłożonego projektu umowy o podwykonawstwo, a także projektu jej zmiany, której przedmiotem są roboty budowlane, w terminie </w:t>
      </w:r>
      <w:r w:rsidRPr="00756A30">
        <w:rPr>
          <w:rFonts w:ascii="Tahoma" w:eastAsia="Times New Roman" w:hAnsi="Tahoma" w:cs="Tahoma"/>
          <w:lang w:eastAsia="pl-PL"/>
        </w:rPr>
        <w:t>7 dni od dnia dostarczenia zamawiającemu projektu umowy o podwykonawstwo, a także projektu jej zmiany</w:t>
      </w:r>
      <w:r w:rsidRPr="00756A30">
        <w:rPr>
          <w:rFonts w:ascii="Tahoma" w:eastAsia="Calibri" w:hAnsi="Tahoma" w:cs="Tahoma"/>
          <w:lang w:eastAsia="pl-PL"/>
        </w:rPr>
        <w:t>, uważa się za akceptację projektu umowy lub projektu jej zmiany przez zamawiającego.</w:t>
      </w:r>
    </w:p>
    <w:p w14:paraId="2CAAED7C" w14:textId="4AB7D571" w:rsidR="00DB3FB4" w:rsidRPr="00756A30" w:rsidRDefault="00DB3FB4" w:rsidP="00DB3FB4">
      <w:pPr>
        <w:spacing w:after="0" w:line="240" w:lineRule="auto"/>
        <w:jc w:val="both"/>
        <w:rPr>
          <w:rFonts w:ascii="Tahoma" w:eastAsia="Times New Roman" w:hAnsi="Tahoma" w:cs="Tahoma"/>
          <w:lang w:eastAsia="pl-PL"/>
        </w:rPr>
      </w:pPr>
      <w:r w:rsidRPr="00756A30">
        <w:rPr>
          <w:rFonts w:ascii="Tahoma" w:eastAsia="Times New Roman" w:hAnsi="Tahoma" w:cs="Tahoma"/>
          <w:lang w:eastAsia="pl-PL"/>
        </w:rPr>
        <w:t>8.</w:t>
      </w:r>
      <w:r w:rsidR="00580FD0" w:rsidRPr="00756A30">
        <w:rPr>
          <w:rFonts w:ascii="Tahoma" w:eastAsia="Times New Roman" w:hAnsi="Tahoma" w:cs="Tahoma"/>
          <w:lang w:eastAsia="pl-PL"/>
        </w:rPr>
        <w:t xml:space="preserve"> </w:t>
      </w:r>
      <w:r w:rsidRPr="00756A30">
        <w:rPr>
          <w:rFonts w:ascii="Tahoma" w:eastAsia="Times New Roman" w:hAnsi="Tahoma" w:cs="Tahoma"/>
          <w:lang w:eastAsia="pl-PL"/>
        </w:rPr>
        <w:t xml:space="preserve">Wykonawca, podwykonawca lub dalszy podwykonawca zamówienia na </w:t>
      </w:r>
      <w:r w:rsidR="00980479" w:rsidRPr="00756A30">
        <w:rPr>
          <w:rFonts w:ascii="Tahoma" w:eastAsia="Times New Roman" w:hAnsi="Tahoma" w:cs="Tahoma"/>
          <w:lang w:eastAsia="pl-PL"/>
        </w:rPr>
        <w:t>prace/</w:t>
      </w:r>
      <w:r w:rsidRPr="00756A30">
        <w:rPr>
          <w:rFonts w:ascii="Tahoma" w:eastAsia="Times New Roman" w:hAnsi="Tahoma" w:cs="Tahoma"/>
          <w:lang w:eastAsia="pl-PL"/>
        </w:rPr>
        <w:t>roboty budowlane przedkłada zamawiającemu poświadczoną za zgodność z oryginałem kopię zawartej umowy o podwykonawstwo, której przedmiotem są roboty budowlane oraz jej zmianę, w terminie 7 dni od dnia jej zawarcia lub wprowadzenia zmiany.</w:t>
      </w:r>
    </w:p>
    <w:p w14:paraId="346582DE" w14:textId="09842805" w:rsidR="00DB3FB4" w:rsidRPr="00756A30" w:rsidRDefault="00DB3FB4" w:rsidP="00DB3FB4">
      <w:pPr>
        <w:spacing w:after="0" w:line="240" w:lineRule="auto"/>
        <w:jc w:val="both"/>
        <w:rPr>
          <w:rFonts w:ascii="Tahoma" w:eastAsia="Times New Roman" w:hAnsi="Tahoma" w:cs="Tahoma"/>
          <w:lang w:eastAsia="pl-PL"/>
        </w:rPr>
      </w:pPr>
      <w:r w:rsidRPr="00756A30">
        <w:rPr>
          <w:rFonts w:ascii="Tahoma" w:eastAsia="Calibri" w:hAnsi="Tahoma" w:cs="Tahoma"/>
          <w:lang w:eastAsia="pl-PL"/>
        </w:rPr>
        <w:lastRenderedPageBreak/>
        <w:t>9.</w:t>
      </w:r>
      <w:r w:rsidR="00580FD0" w:rsidRPr="00756A30">
        <w:rPr>
          <w:rFonts w:ascii="Tahoma" w:eastAsia="Calibri" w:hAnsi="Tahoma" w:cs="Tahoma"/>
          <w:lang w:eastAsia="pl-PL"/>
        </w:rPr>
        <w:t xml:space="preserve"> </w:t>
      </w:r>
      <w:r w:rsidRPr="00756A30">
        <w:rPr>
          <w:rFonts w:ascii="Tahoma" w:eastAsia="Calibri" w:hAnsi="Tahoma" w:cs="Tahoma"/>
          <w:lang w:eastAsia="pl-PL"/>
        </w:rPr>
        <w:t xml:space="preserve">Zamawiający, w terminie </w:t>
      </w:r>
      <w:r w:rsidRPr="00756A30">
        <w:rPr>
          <w:rFonts w:ascii="Tahoma" w:eastAsia="Times New Roman" w:hAnsi="Tahoma" w:cs="Tahoma"/>
          <w:lang w:eastAsia="pl-PL"/>
        </w:rPr>
        <w:t>7 dni od dnia dostarczenia zamawiającemu umowy o podwykonawstwo</w:t>
      </w:r>
      <w:r w:rsidRPr="00756A30">
        <w:rPr>
          <w:rFonts w:ascii="Tahoma" w:eastAsia="Calibri" w:hAnsi="Tahoma" w:cs="Tahoma"/>
          <w:lang w:eastAsia="pl-PL"/>
        </w:rPr>
        <w:t xml:space="preserve"> lub jej zmiany, zgłasza w formie pisemnej pod rygorem nieważności sprzeciw do umowy o podwykonawstwo, której przedmiotem są roboty budowlane w przypadkach, o których mowa w ust. </w:t>
      </w:r>
    </w:p>
    <w:p w14:paraId="355A49CD" w14:textId="77777777" w:rsidR="00DB3FB4" w:rsidRPr="00756A30" w:rsidRDefault="00DB3FB4" w:rsidP="00DB3FB4">
      <w:pPr>
        <w:spacing w:after="0" w:line="240" w:lineRule="auto"/>
        <w:jc w:val="both"/>
        <w:rPr>
          <w:rFonts w:ascii="Tahoma" w:eastAsia="Calibri" w:hAnsi="Tahoma" w:cs="Tahoma"/>
          <w:lang w:val="x-none" w:eastAsia="pl-PL"/>
        </w:rPr>
      </w:pPr>
      <w:r w:rsidRPr="00756A30">
        <w:rPr>
          <w:rFonts w:ascii="Tahoma" w:eastAsia="Calibri" w:hAnsi="Tahoma" w:cs="Tahoma"/>
          <w:lang w:eastAsia="pl-PL"/>
        </w:rPr>
        <w:t>10.</w:t>
      </w:r>
      <w:r w:rsidR="00580FD0" w:rsidRPr="00756A30">
        <w:rPr>
          <w:rFonts w:ascii="Tahoma" w:eastAsia="Calibri" w:hAnsi="Tahoma" w:cs="Tahoma"/>
          <w:lang w:eastAsia="pl-PL"/>
        </w:rPr>
        <w:t xml:space="preserve"> </w:t>
      </w:r>
      <w:r w:rsidRPr="00756A30">
        <w:rPr>
          <w:rFonts w:ascii="Tahoma" w:eastAsia="Calibri" w:hAnsi="Tahoma" w:cs="Tahoma"/>
          <w:lang w:val="x-none" w:eastAsia="pl-PL"/>
        </w:rPr>
        <w:t>Wykonawca, podwykonawca lub dalszy podwykonawca przedkłada zamawiającemu poświadczoną za zgodność z oryginałem kopię zawartej umowy o podwykonawstwo, której przedmiotem są dostawy lub usługi oraz jej zmiany, w terminie 7 dni od dnia jej zawarcia lub wprowadzenia zmiany, z wyłączeniem umów o podwykonawstwo o wartości mniejszej niż 0,5% wartości brutto umowy. Wyłączenie, o którym mowa w zdaniu pierwszym, nie dotyczy umów o</w:t>
      </w:r>
      <w:r w:rsidRPr="00756A30">
        <w:rPr>
          <w:rFonts w:ascii="Tahoma" w:eastAsia="Calibri" w:hAnsi="Tahoma" w:cs="Tahoma"/>
          <w:lang w:eastAsia="pl-PL"/>
        </w:rPr>
        <w:t> </w:t>
      </w:r>
      <w:r w:rsidRPr="00756A30">
        <w:rPr>
          <w:rFonts w:ascii="Tahoma" w:eastAsia="Calibri" w:hAnsi="Tahoma" w:cs="Tahoma"/>
          <w:lang w:val="x-none" w:eastAsia="pl-PL"/>
        </w:rPr>
        <w:t>podwykonawstwo o wartości większej niż 50</w:t>
      </w:r>
      <w:r w:rsidR="00580FD0" w:rsidRPr="00756A30">
        <w:rPr>
          <w:rFonts w:ascii="Tahoma" w:eastAsia="Calibri" w:hAnsi="Tahoma" w:cs="Tahoma"/>
          <w:lang w:val="x-none" w:eastAsia="pl-PL"/>
        </w:rPr>
        <w:t> </w:t>
      </w:r>
      <w:r w:rsidRPr="00756A30">
        <w:rPr>
          <w:rFonts w:ascii="Tahoma" w:eastAsia="Calibri" w:hAnsi="Tahoma" w:cs="Tahoma"/>
          <w:lang w:val="x-none" w:eastAsia="pl-PL"/>
        </w:rPr>
        <w:t>000</w:t>
      </w:r>
      <w:r w:rsidR="00580FD0" w:rsidRPr="00756A30">
        <w:rPr>
          <w:rFonts w:ascii="Tahoma" w:eastAsia="Calibri" w:hAnsi="Tahoma" w:cs="Tahoma"/>
          <w:lang w:eastAsia="pl-PL"/>
        </w:rPr>
        <w:t>,00</w:t>
      </w:r>
      <w:r w:rsidRPr="00756A30">
        <w:rPr>
          <w:rFonts w:ascii="Tahoma" w:eastAsia="Calibri" w:hAnsi="Tahoma" w:cs="Tahoma"/>
          <w:lang w:val="x-none" w:eastAsia="pl-PL"/>
        </w:rPr>
        <w:t xml:space="preserve"> złotych. Podwykonawca lub dalszy podwykonawca, przedkłada poświadczoną za zgodność z oryginałem kopię umowy również wykonawcy. W przypadku, jeżeli termin zapłaty wynagrodzenia, o którym mowa wyżej jest dłuższy niż 30 dni, zamawiający informuje o tym wykonawcę i wzywa go do doprowadzenia do zmiany umowy w tym zakresie.</w:t>
      </w:r>
    </w:p>
    <w:p w14:paraId="63CE1E6E" w14:textId="77777777" w:rsidR="00DB3FB4" w:rsidRPr="00756A30" w:rsidRDefault="00DB3FB4" w:rsidP="00DB3FB4">
      <w:pPr>
        <w:spacing w:after="0" w:line="240" w:lineRule="auto"/>
        <w:jc w:val="both"/>
        <w:rPr>
          <w:rFonts w:ascii="Tahoma" w:eastAsia="Times New Roman" w:hAnsi="Tahoma" w:cs="Tahoma"/>
          <w:lang w:eastAsia="pl-PL"/>
        </w:rPr>
      </w:pPr>
      <w:r w:rsidRPr="00756A30">
        <w:rPr>
          <w:rFonts w:ascii="Tahoma" w:eastAsia="Times New Roman" w:hAnsi="Tahoma" w:cs="Tahoma"/>
          <w:lang w:eastAsia="pl-PL"/>
        </w:rPr>
        <w:t>11.</w:t>
      </w:r>
      <w:r w:rsidR="00580FD0" w:rsidRPr="00756A30">
        <w:rPr>
          <w:rFonts w:ascii="Tahoma" w:eastAsia="Times New Roman" w:hAnsi="Tahoma" w:cs="Tahoma"/>
          <w:lang w:eastAsia="pl-PL"/>
        </w:rPr>
        <w:t xml:space="preserve"> </w:t>
      </w:r>
      <w:r w:rsidRPr="00756A30">
        <w:rPr>
          <w:rFonts w:ascii="Tahoma" w:eastAsia="Times New Roman" w:hAnsi="Tahoma" w:cs="Tahoma"/>
          <w:lang w:eastAsia="pl-PL"/>
        </w:rPr>
        <w:t xml:space="preserve">Wykonawca jest odpowiedzialny za działania, zaniechania, uchybienia i zaniedbania każdego podwykonawcy i dalszego podwykonawcy tak, jakby były one działaniem, zaniechaniem, uchybieniem lub zaniedbaniem samego wykonawcy. </w:t>
      </w:r>
    </w:p>
    <w:p w14:paraId="75723D72" w14:textId="77777777" w:rsidR="00DB3FB4" w:rsidRPr="00756A30" w:rsidRDefault="00DB3FB4" w:rsidP="00DB3FB4">
      <w:pPr>
        <w:spacing w:after="0" w:line="240" w:lineRule="auto"/>
        <w:jc w:val="both"/>
        <w:rPr>
          <w:rFonts w:ascii="Tahoma" w:eastAsia="Times New Roman" w:hAnsi="Tahoma" w:cs="Tahoma"/>
          <w:lang w:eastAsia="pl-PL"/>
        </w:rPr>
      </w:pPr>
      <w:r w:rsidRPr="00756A30">
        <w:rPr>
          <w:rFonts w:ascii="Tahoma" w:eastAsia="Times New Roman" w:hAnsi="Tahoma" w:cs="Tahoma"/>
          <w:lang w:eastAsia="pl-PL"/>
        </w:rPr>
        <w:t>12.</w:t>
      </w:r>
      <w:r w:rsidR="00580FD0" w:rsidRPr="00756A30">
        <w:rPr>
          <w:rFonts w:ascii="Tahoma" w:eastAsia="Times New Roman" w:hAnsi="Tahoma" w:cs="Tahoma"/>
          <w:lang w:eastAsia="pl-PL"/>
        </w:rPr>
        <w:t xml:space="preserve"> </w:t>
      </w:r>
      <w:r w:rsidRPr="00756A30">
        <w:rPr>
          <w:rFonts w:ascii="Tahoma" w:eastAsia="Times New Roman" w:hAnsi="Tahoma" w:cs="Tahoma"/>
          <w:lang w:eastAsia="pl-PL"/>
        </w:rPr>
        <w:t>Zlecenie wykonania robót budowlanych podwykonawcy bez akceptacji umowy lub pomimo sprzeciwu zamawiającego, uprawnia zamawiającego do odstąpienia od umowy z winy wykonawcy oraz wyłącza solidarną odpowiedzialność zamawiającego i wykonawcy za zapłatę wynagrodzenia za roboty wykonane przez podwykonawcę.</w:t>
      </w:r>
    </w:p>
    <w:p w14:paraId="3AAC364D" w14:textId="77777777" w:rsidR="00DB3FB4" w:rsidRPr="00756A30" w:rsidRDefault="00DB3FB4" w:rsidP="00DB3FB4">
      <w:pPr>
        <w:tabs>
          <w:tab w:val="left" w:pos="0"/>
        </w:tabs>
        <w:overflowPunct w:val="0"/>
        <w:autoSpaceDE w:val="0"/>
        <w:autoSpaceDN w:val="0"/>
        <w:adjustRightInd w:val="0"/>
        <w:spacing w:after="0" w:line="240" w:lineRule="auto"/>
        <w:ind w:right="23"/>
        <w:jc w:val="center"/>
        <w:textAlignment w:val="baseline"/>
        <w:rPr>
          <w:rFonts w:ascii="Tahoma" w:eastAsia="Times New Roman" w:hAnsi="Tahoma" w:cs="Tahoma"/>
          <w:b/>
          <w:lang w:eastAsia="pl-PL"/>
        </w:rPr>
      </w:pPr>
      <w:r w:rsidRPr="00756A30">
        <w:rPr>
          <w:rFonts w:ascii="Tahoma" w:eastAsia="Times New Roman" w:hAnsi="Tahoma" w:cs="Tahoma"/>
          <w:b/>
          <w:lang w:eastAsia="pl-PL"/>
        </w:rPr>
        <w:sym w:font="Arial" w:char="00A7"/>
      </w:r>
      <w:r w:rsidRPr="00756A30">
        <w:rPr>
          <w:rFonts w:ascii="Tahoma" w:eastAsia="Times New Roman" w:hAnsi="Tahoma" w:cs="Tahoma"/>
          <w:b/>
          <w:lang w:eastAsia="pl-PL"/>
        </w:rPr>
        <w:t>9</w:t>
      </w:r>
    </w:p>
    <w:p w14:paraId="7BABF36C" w14:textId="77777777" w:rsidR="00DB3FB4" w:rsidRPr="00756A30" w:rsidRDefault="00DB3FB4" w:rsidP="00DB3FB4">
      <w:pPr>
        <w:tabs>
          <w:tab w:val="left" w:pos="0"/>
        </w:tabs>
        <w:overflowPunct w:val="0"/>
        <w:autoSpaceDE w:val="0"/>
        <w:autoSpaceDN w:val="0"/>
        <w:adjustRightInd w:val="0"/>
        <w:spacing w:after="0" w:line="240" w:lineRule="auto"/>
        <w:ind w:right="23"/>
        <w:jc w:val="center"/>
        <w:textAlignment w:val="baseline"/>
        <w:rPr>
          <w:rFonts w:ascii="Tahoma" w:eastAsia="Times New Roman" w:hAnsi="Tahoma" w:cs="Tahoma"/>
          <w:b/>
          <w:lang w:eastAsia="pl-PL"/>
        </w:rPr>
      </w:pPr>
      <w:r w:rsidRPr="00756A30">
        <w:rPr>
          <w:rFonts w:ascii="Tahoma" w:eastAsia="Times New Roman" w:hAnsi="Tahoma" w:cs="Tahoma"/>
          <w:b/>
          <w:lang w:eastAsia="pl-PL"/>
        </w:rPr>
        <w:t xml:space="preserve">ODBIORY </w:t>
      </w:r>
    </w:p>
    <w:p w14:paraId="0EA67311" w14:textId="4D47C5FF" w:rsidR="00DB3FB4" w:rsidRPr="00756A30" w:rsidRDefault="00DB3FB4" w:rsidP="00DB3FB4">
      <w:pPr>
        <w:tabs>
          <w:tab w:val="left" w:pos="360"/>
        </w:tabs>
        <w:spacing w:after="0" w:line="240" w:lineRule="auto"/>
        <w:jc w:val="both"/>
        <w:rPr>
          <w:rFonts w:ascii="Tahoma" w:eastAsia="Times New Roman" w:hAnsi="Tahoma" w:cs="Tahoma"/>
          <w:lang w:eastAsia="pl-PL"/>
        </w:rPr>
      </w:pPr>
      <w:r w:rsidRPr="00756A30">
        <w:rPr>
          <w:rFonts w:ascii="Tahoma" w:eastAsia="Times New Roman" w:hAnsi="Tahoma" w:cs="Tahoma"/>
          <w:lang w:eastAsia="pl-PL"/>
        </w:rPr>
        <w:t>1.</w:t>
      </w:r>
      <w:r w:rsidR="00580FD0" w:rsidRPr="00756A30">
        <w:rPr>
          <w:rFonts w:ascii="Tahoma" w:eastAsia="Times New Roman" w:hAnsi="Tahoma" w:cs="Tahoma"/>
          <w:lang w:eastAsia="pl-PL"/>
        </w:rPr>
        <w:t xml:space="preserve"> </w:t>
      </w:r>
      <w:r w:rsidRPr="00756A30">
        <w:rPr>
          <w:rFonts w:ascii="Tahoma" w:eastAsia="Times New Roman" w:hAnsi="Tahoma" w:cs="Tahoma"/>
          <w:lang w:eastAsia="pl-PL"/>
        </w:rPr>
        <w:t xml:space="preserve">Roboty zanikające i ulegające zakryciu podlegają odrębnym odbiorom w terminie </w:t>
      </w:r>
      <w:r w:rsidRPr="00756A30">
        <w:rPr>
          <w:rFonts w:ascii="Tahoma" w:eastAsia="Times New Roman" w:hAnsi="Tahoma" w:cs="Tahoma"/>
          <w:b/>
          <w:lang w:eastAsia="pl-PL"/>
        </w:rPr>
        <w:t>3 dni roboczych</w:t>
      </w:r>
      <w:r w:rsidRPr="00756A30">
        <w:rPr>
          <w:rFonts w:ascii="Tahoma" w:eastAsia="Times New Roman" w:hAnsi="Tahoma" w:cs="Tahoma"/>
          <w:lang w:eastAsia="pl-PL"/>
        </w:rPr>
        <w:t xml:space="preserve"> od daty zgłoszenia przez wykonawcę gotowości do ich odbioru i zgłoszeniu zamawiającemu lub inspektorowi nadzoru inwestorskiego. W przypadku </w:t>
      </w:r>
      <w:r w:rsidR="00EE42E4" w:rsidRPr="00756A30">
        <w:rPr>
          <w:rFonts w:ascii="Tahoma" w:eastAsia="Times New Roman" w:hAnsi="Tahoma" w:cs="Tahoma"/>
          <w:lang w:eastAsia="pl-PL"/>
        </w:rPr>
        <w:t>nieprzystąpienia</w:t>
      </w:r>
      <w:r w:rsidRPr="00756A30">
        <w:rPr>
          <w:rFonts w:ascii="Tahoma" w:eastAsia="Times New Roman" w:hAnsi="Tahoma" w:cs="Tahoma"/>
          <w:lang w:eastAsia="pl-PL"/>
        </w:rPr>
        <w:t xml:space="preserve"> w powyższym terminie zamawiającego lub inspektora nadzoru inwestorskiego, do odbioru robót zanikających lub ulegających zakryciu wykonawca upoważniony jest do jednostronnego odbioru tych robót oraz zobowiązany jest do niezwłocznego poinformowania o tym fakcie zamawiającego.</w:t>
      </w:r>
    </w:p>
    <w:p w14:paraId="22991E55" w14:textId="77777777" w:rsidR="00DB3FB4" w:rsidRPr="00756A30" w:rsidRDefault="00DB3FB4" w:rsidP="00DB3FB4">
      <w:pPr>
        <w:tabs>
          <w:tab w:val="left" w:pos="360"/>
        </w:tabs>
        <w:spacing w:after="0" w:line="240" w:lineRule="auto"/>
        <w:jc w:val="both"/>
        <w:rPr>
          <w:rFonts w:ascii="Tahoma" w:eastAsia="Times New Roman" w:hAnsi="Tahoma" w:cs="Tahoma"/>
          <w:lang w:eastAsia="pl-PL"/>
        </w:rPr>
      </w:pPr>
      <w:r w:rsidRPr="00756A30">
        <w:rPr>
          <w:rFonts w:ascii="Tahoma" w:eastAsia="Times New Roman" w:hAnsi="Tahoma" w:cs="Tahoma"/>
          <w:lang w:eastAsia="pl-PL"/>
        </w:rPr>
        <w:t>2.</w:t>
      </w:r>
      <w:r w:rsidR="00580FD0" w:rsidRPr="00756A30">
        <w:rPr>
          <w:rFonts w:ascii="Tahoma" w:eastAsia="Times New Roman" w:hAnsi="Tahoma" w:cs="Tahoma"/>
          <w:lang w:eastAsia="pl-PL"/>
        </w:rPr>
        <w:t xml:space="preserve"> </w:t>
      </w:r>
      <w:r w:rsidRPr="00756A30">
        <w:rPr>
          <w:rFonts w:ascii="Tahoma" w:eastAsia="Times New Roman" w:hAnsi="Tahoma" w:cs="Tahoma"/>
          <w:lang w:eastAsia="pl-PL"/>
        </w:rPr>
        <w:t>Jeżeli wykonawca nie dopełni obowiązku poinformowania zamawiającego lub inspektora nadzoru inwestorskiego i zakryje roboty ulegające zakryciu i zanikające, na żądanie zamawiającego lub właściwego inspektora nadzoru inwestorskiego zobowiązany jest odkryć roboty lub wykonać otwory niezbędne do zbadania robót, a następnie przywrócić roboty do stanu poprzedniego, na koszt własny.</w:t>
      </w:r>
    </w:p>
    <w:p w14:paraId="672D5D79" w14:textId="77777777" w:rsidR="00DB3FB4" w:rsidRPr="00756A30" w:rsidRDefault="00DB3FB4" w:rsidP="00DB3FB4">
      <w:pPr>
        <w:tabs>
          <w:tab w:val="left" w:pos="360"/>
        </w:tabs>
        <w:spacing w:after="0" w:line="240" w:lineRule="auto"/>
        <w:jc w:val="both"/>
        <w:rPr>
          <w:rFonts w:ascii="Tahoma" w:eastAsia="Times New Roman" w:hAnsi="Tahoma" w:cs="Tahoma"/>
          <w:lang w:eastAsia="pl-PL"/>
        </w:rPr>
      </w:pPr>
      <w:r w:rsidRPr="00756A30">
        <w:rPr>
          <w:rFonts w:ascii="Tahoma" w:eastAsia="Times New Roman" w:hAnsi="Tahoma" w:cs="Tahoma"/>
          <w:lang w:eastAsia="pl-PL"/>
        </w:rPr>
        <w:t>3.</w:t>
      </w:r>
      <w:r w:rsidR="00580FD0" w:rsidRPr="00756A30">
        <w:rPr>
          <w:rFonts w:ascii="Tahoma" w:eastAsia="Times New Roman" w:hAnsi="Tahoma" w:cs="Tahoma"/>
          <w:lang w:eastAsia="pl-PL"/>
        </w:rPr>
        <w:t xml:space="preserve"> </w:t>
      </w:r>
      <w:r w:rsidRPr="00756A30">
        <w:rPr>
          <w:rFonts w:ascii="Tahoma" w:eastAsia="Times New Roman" w:hAnsi="Tahoma" w:cs="Tahoma"/>
          <w:lang w:eastAsia="pl-PL"/>
        </w:rPr>
        <w:t>Odbiór robót ulegających zakryciu lub zanikających następuje na podstawie odrębnego protokołu odbioru technicznego robót.</w:t>
      </w:r>
    </w:p>
    <w:p w14:paraId="5267C672" w14:textId="27008B11" w:rsidR="00DB3FB4" w:rsidRPr="00756A30" w:rsidRDefault="00D21D99" w:rsidP="00DB3FB4">
      <w:pPr>
        <w:tabs>
          <w:tab w:val="left" w:pos="360"/>
        </w:tabs>
        <w:spacing w:after="0" w:line="240" w:lineRule="auto"/>
        <w:jc w:val="both"/>
        <w:rPr>
          <w:rFonts w:ascii="Tahoma" w:eastAsia="Times New Roman" w:hAnsi="Tahoma" w:cs="Tahoma"/>
          <w:b/>
          <w:lang w:val="x-none" w:eastAsia="x-none"/>
        </w:rPr>
      </w:pPr>
      <w:r w:rsidRPr="00756A30">
        <w:rPr>
          <w:rFonts w:ascii="Tahoma" w:eastAsia="Times New Roman" w:hAnsi="Tahoma" w:cs="Tahoma"/>
          <w:lang w:eastAsia="x-none"/>
        </w:rPr>
        <w:t>4</w:t>
      </w:r>
      <w:r w:rsidR="00DB3FB4" w:rsidRPr="00756A30">
        <w:rPr>
          <w:rFonts w:ascii="Tahoma" w:eastAsia="Times New Roman" w:hAnsi="Tahoma" w:cs="Tahoma"/>
          <w:lang w:val="x-none" w:eastAsia="x-none"/>
        </w:rPr>
        <w:t>.</w:t>
      </w:r>
      <w:r w:rsidR="00580FD0" w:rsidRPr="00756A30">
        <w:rPr>
          <w:rFonts w:ascii="Tahoma" w:eastAsia="Times New Roman" w:hAnsi="Tahoma" w:cs="Tahoma"/>
          <w:lang w:eastAsia="x-none"/>
        </w:rPr>
        <w:t xml:space="preserve"> </w:t>
      </w:r>
      <w:r w:rsidR="00DB3FB4" w:rsidRPr="00756A30">
        <w:rPr>
          <w:rFonts w:ascii="Tahoma" w:eastAsia="Times New Roman" w:hAnsi="Tahoma" w:cs="Tahoma"/>
          <w:lang w:val="x-none" w:eastAsia="x-none"/>
        </w:rPr>
        <w:t xml:space="preserve">Po zakończeniu </w:t>
      </w:r>
      <w:r w:rsidR="00DB3FB4" w:rsidRPr="00756A30">
        <w:rPr>
          <w:rFonts w:ascii="Tahoma" w:eastAsia="Times New Roman" w:hAnsi="Tahoma" w:cs="Tahoma"/>
          <w:lang w:eastAsia="x-none"/>
        </w:rPr>
        <w:t>całego zadania</w:t>
      </w:r>
      <w:r w:rsidR="00DB3FB4" w:rsidRPr="00756A30">
        <w:rPr>
          <w:rFonts w:ascii="Tahoma" w:eastAsia="Times New Roman" w:hAnsi="Tahoma" w:cs="Tahoma"/>
          <w:lang w:val="x-none" w:eastAsia="x-none"/>
        </w:rPr>
        <w:t>, określon</w:t>
      </w:r>
      <w:r w:rsidR="00DB3FB4" w:rsidRPr="00756A30">
        <w:rPr>
          <w:rFonts w:ascii="Tahoma" w:eastAsia="Times New Roman" w:hAnsi="Tahoma" w:cs="Tahoma"/>
          <w:lang w:eastAsia="x-none"/>
        </w:rPr>
        <w:t>ego</w:t>
      </w:r>
      <w:r w:rsidR="00DB3FB4" w:rsidRPr="00756A30">
        <w:rPr>
          <w:rFonts w:ascii="Tahoma" w:eastAsia="Times New Roman" w:hAnsi="Tahoma" w:cs="Tahoma"/>
          <w:lang w:val="x-none" w:eastAsia="x-none"/>
        </w:rPr>
        <w:t xml:space="preserve"> w </w:t>
      </w:r>
      <w:r w:rsidR="00DB3FB4" w:rsidRPr="00756A30">
        <w:rPr>
          <w:rFonts w:ascii="Tahoma" w:eastAsia="Times New Roman" w:hAnsi="Tahoma" w:cs="Tahoma"/>
          <w:lang w:val="x-none" w:eastAsia="x-none"/>
        </w:rPr>
        <w:sym w:font="Arial" w:char="00A7"/>
      </w:r>
      <w:r w:rsidR="00DB3FB4" w:rsidRPr="00756A30">
        <w:rPr>
          <w:rFonts w:ascii="Tahoma" w:eastAsia="Times New Roman" w:hAnsi="Tahoma" w:cs="Tahoma"/>
          <w:lang w:val="x-none" w:eastAsia="x-none"/>
        </w:rPr>
        <w:t>1</w:t>
      </w:r>
      <w:r w:rsidR="00DB3FB4" w:rsidRPr="00756A30">
        <w:rPr>
          <w:rFonts w:ascii="Tahoma" w:eastAsia="Times New Roman" w:hAnsi="Tahoma" w:cs="Tahoma"/>
          <w:lang w:eastAsia="x-none"/>
        </w:rPr>
        <w:t xml:space="preserve"> ust.1</w:t>
      </w:r>
      <w:r w:rsidR="00DB3FB4" w:rsidRPr="00756A30">
        <w:rPr>
          <w:rFonts w:ascii="Tahoma" w:eastAsia="Times New Roman" w:hAnsi="Tahoma" w:cs="Tahoma"/>
          <w:lang w:val="x-none" w:eastAsia="x-none"/>
        </w:rPr>
        <w:t xml:space="preserve"> umowy, stanowiącego przedmiot umowy, wykonawca zawiadomi pisemnie zamawiającego oraz inspektora nadzoru inwestorskiego o gotowości do odbioru końcowego zadania. </w:t>
      </w:r>
    </w:p>
    <w:p w14:paraId="7234D4EF" w14:textId="0C2FF5E8" w:rsidR="00DB3FB4" w:rsidRPr="00046C06" w:rsidRDefault="00D21D99" w:rsidP="00DB3FB4">
      <w:pPr>
        <w:tabs>
          <w:tab w:val="left" w:pos="360"/>
        </w:tabs>
        <w:spacing w:after="0" w:line="240" w:lineRule="auto"/>
        <w:jc w:val="both"/>
        <w:rPr>
          <w:rFonts w:ascii="Tahoma" w:eastAsia="Times New Roman" w:hAnsi="Tahoma" w:cs="Tahoma"/>
          <w:lang w:eastAsia="x-none"/>
        </w:rPr>
      </w:pPr>
      <w:r w:rsidRPr="00756A30">
        <w:rPr>
          <w:rFonts w:ascii="Tahoma" w:eastAsia="Times New Roman" w:hAnsi="Tahoma" w:cs="Tahoma"/>
          <w:lang w:eastAsia="x-none"/>
        </w:rPr>
        <w:t>5</w:t>
      </w:r>
      <w:r w:rsidR="00DB3FB4" w:rsidRPr="00756A30">
        <w:rPr>
          <w:rFonts w:ascii="Tahoma" w:eastAsia="Times New Roman" w:hAnsi="Tahoma" w:cs="Tahoma"/>
          <w:lang w:val="x-none" w:eastAsia="x-none"/>
        </w:rPr>
        <w:t>.</w:t>
      </w:r>
      <w:r w:rsidR="00580FD0" w:rsidRPr="00756A30">
        <w:rPr>
          <w:rFonts w:ascii="Tahoma" w:eastAsia="Times New Roman" w:hAnsi="Tahoma" w:cs="Tahoma"/>
          <w:lang w:eastAsia="x-none"/>
        </w:rPr>
        <w:t xml:space="preserve"> </w:t>
      </w:r>
      <w:r w:rsidR="00DB3FB4" w:rsidRPr="00756A30">
        <w:rPr>
          <w:rFonts w:ascii="Tahoma" w:eastAsia="Times New Roman" w:hAnsi="Tahoma" w:cs="Tahoma"/>
          <w:lang w:eastAsia="x-none"/>
        </w:rPr>
        <w:t>Przystąpienie do</w:t>
      </w:r>
      <w:r w:rsidR="00DB3FB4" w:rsidRPr="00756A30">
        <w:rPr>
          <w:rFonts w:ascii="Tahoma" w:eastAsia="Times New Roman" w:hAnsi="Tahoma" w:cs="Tahoma"/>
          <w:lang w:val="x-none" w:eastAsia="x-none"/>
        </w:rPr>
        <w:t xml:space="preserve"> końcowego odbioru zadania określonego w </w:t>
      </w:r>
      <w:r w:rsidR="00DB3FB4" w:rsidRPr="00756A30">
        <w:rPr>
          <w:rFonts w:ascii="Tahoma" w:eastAsia="Times New Roman" w:hAnsi="Tahoma" w:cs="Tahoma"/>
          <w:lang w:val="x-none" w:eastAsia="x-none"/>
        </w:rPr>
        <w:sym w:font="Arial" w:char="00A7"/>
      </w:r>
      <w:r w:rsidR="00DB3FB4" w:rsidRPr="00756A30">
        <w:rPr>
          <w:rFonts w:ascii="Tahoma" w:eastAsia="Times New Roman" w:hAnsi="Tahoma" w:cs="Tahoma"/>
          <w:lang w:val="x-none" w:eastAsia="x-none"/>
        </w:rPr>
        <w:t xml:space="preserve">1 ust. 1 umowy nastąpi w terminie </w:t>
      </w:r>
      <w:r w:rsidR="00DB3FB4" w:rsidRPr="00756A30">
        <w:rPr>
          <w:rFonts w:ascii="Tahoma" w:eastAsia="Times New Roman" w:hAnsi="Tahoma" w:cs="Tahoma"/>
          <w:b/>
          <w:lang w:val="x-none" w:eastAsia="x-none"/>
        </w:rPr>
        <w:t>14</w:t>
      </w:r>
      <w:r w:rsidR="00DB3FB4" w:rsidRPr="00756A30">
        <w:rPr>
          <w:rFonts w:ascii="Tahoma" w:eastAsia="Times New Roman" w:hAnsi="Tahoma" w:cs="Tahoma"/>
          <w:b/>
          <w:lang w:eastAsia="x-none"/>
        </w:rPr>
        <w:t> </w:t>
      </w:r>
      <w:r w:rsidR="00DB3FB4" w:rsidRPr="00756A30">
        <w:rPr>
          <w:rFonts w:ascii="Tahoma" w:eastAsia="Times New Roman" w:hAnsi="Tahoma" w:cs="Tahoma"/>
          <w:b/>
          <w:lang w:val="x-none" w:eastAsia="x-none"/>
        </w:rPr>
        <w:t>dni</w:t>
      </w:r>
      <w:r w:rsidR="00DB3FB4" w:rsidRPr="00756A30">
        <w:rPr>
          <w:rFonts w:ascii="Tahoma" w:eastAsia="Times New Roman" w:hAnsi="Tahoma" w:cs="Tahoma"/>
          <w:lang w:val="x-none" w:eastAsia="x-none"/>
        </w:rPr>
        <w:t xml:space="preserve"> od daty otrzymania przez zamawiającego pisemnego powiadomienia o osiągnięciu gotowości do odbioru. Zamawiający wyznaczy termin rozpoczęcia procesu odbioru. W czynnościach odbioru będą brali udział w szczególności przedstawiciele zamawiającego, inspektor nadzoru oraz kierownik budowy i/lub przedstawiciele wykonawcy. </w:t>
      </w:r>
      <w:r w:rsidR="00574366" w:rsidRPr="00756A30">
        <w:rPr>
          <w:rFonts w:ascii="Tahoma" w:eastAsia="Times New Roman" w:hAnsi="Tahoma" w:cs="Tahoma"/>
          <w:lang w:eastAsia="x-none"/>
        </w:rPr>
        <w:t xml:space="preserve">Wykonawca jest również zobowiązany do uzyskania wszelkich </w:t>
      </w:r>
      <w:r w:rsidR="00574366" w:rsidRPr="00046C06">
        <w:rPr>
          <w:rFonts w:ascii="Tahoma" w:eastAsia="Times New Roman" w:hAnsi="Tahoma" w:cs="Tahoma"/>
          <w:lang w:eastAsia="x-none"/>
        </w:rPr>
        <w:t>wymaganych prawem uzgodnień, opinii, decyzji, inwentaryzacji i pozwoleń, w tym decyzji o pozw</w:t>
      </w:r>
      <w:r w:rsidR="00756A30" w:rsidRPr="00046C06">
        <w:rPr>
          <w:rFonts w:ascii="Tahoma" w:eastAsia="Times New Roman" w:hAnsi="Tahoma" w:cs="Tahoma"/>
          <w:lang w:eastAsia="x-none"/>
        </w:rPr>
        <w:t>o</w:t>
      </w:r>
      <w:r w:rsidR="00574366" w:rsidRPr="00046C06">
        <w:rPr>
          <w:rFonts w:ascii="Tahoma" w:eastAsia="Times New Roman" w:hAnsi="Tahoma" w:cs="Tahoma"/>
          <w:lang w:eastAsia="x-none"/>
        </w:rPr>
        <w:t>leniu na użytkowanie/zgłoszenie zakończenia robót budowlanych.</w:t>
      </w:r>
    </w:p>
    <w:p w14:paraId="6FD9C6A3" w14:textId="2F0D5E73" w:rsidR="00DB3FB4" w:rsidRPr="00046C06" w:rsidRDefault="00D21D99" w:rsidP="00DB3FB4">
      <w:pPr>
        <w:tabs>
          <w:tab w:val="left" w:pos="360"/>
        </w:tabs>
        <w:spacing w:after="0" w:line="240" w:lineRule="auto"/>
        <w:jc w:val="both"/>
        <w:rPr>
          <w:rFonts w:ascii="Tahoma" w:eastAsia="Times New Roman" w:hAnsi="Tahoma" w:cs="Tahoma"/>
          <w:lang w:eastAsia="pl-PL"/>
        </w:rPr>
      </w:pPr>
      <w:r w:rsidRPr="00046C06">
        <w:rPr>
          <w:rFonts w:ascii="Tahoma" w:eastAsia="Times New Roman" w:hAnsi="Tahoma" w:cs="Tahoma"/>
          <w:lang w:eastAsia="pl-PL"/>
        </w:rPr>
        <w:t>6</w:t>
      </w:r>
      <w:r w:rsidR="00DB3FB4" w:rsidRPr="00046C06">
        <w:rPr>
          <w:rFonts w:ascii="Tahoma" w:eastAsia="Times New Roman" w:hAnsi="Tahoma" w:cs="Tahoma"/>
          <w:lang w:eastAsia="pl-PL"/>
        </w:rPr>
        <w:t>.</w:t>
      </w:r>
      <w:r w:rsidR="00580FD0" w:rsidRPr="00046C06">
        <w:rPr>
          <w:rFonts w:ascii="Tahoma" w:eastAsia="Times New Roman" w:hAnsi="Tahoma" w:cs="Tahoma"/>
          <w:lang w:eastAsia="pl-PL"/>
        </w:rPr>
        <w:t xml:space="preserve"> </w:t>
      </w:r>
      <w:r w:rsidR="00DB3FB4" w:rsidRPr="00046C06">
        <w:rPr>
          <w:rFonts w:ascii="Tahoma" w:eastAsia="Times New Roman" w:hAnsi="Tahoma" w:cs="Tahoma"/>
          <w:lang w:eastAsia="pl-PL"/>
        </w:rPr>
        <w:t>Wykonawca jest zobowiązany do zawiadomienia, o odbiorze końcowym dołączyć:</w:t>
      </w:r>
    </w:p>
    <w:p w14:paraId="10A65820" w14:textId="77777777" w:rsidR="00DB3FB4" w:rsidRPr="00046C06" w:rsidRDefault="00DB3FB4" w:rsidP="00DB3FB4">
      <w:pPr>
        <w:tabs>
          <w:tab w:val="left" w:pos="360"/>
        </w:tabs>
        <w:spacing w:after="0" w:line="240" w:lineRule="auto"/>
        <w:jc w:val="both"/>
        <w:rPr>
          <w:rFonts w:ascii="Tahoma" w:eastAsia="Times New Roman" w:hAnsi="Tahoma" w:cs="Tahoma"/>
          <w:lang w:eastAsia="pl-PL"/>
        </w:rPr>
      </w:pPr>
      <w:r w:rsidRPr="00046C06">
        <w:rPr>
          <w:rFonts w:ascii="Tahoma" w:eastAsia="Times New Roman" w:hAnsi="Tahoma" w:cs="Tahoma"/>
          <w:lang w:eastAsia="pl-PL"/>
        </w:rPr>
        <w:t>1)</w:t>
      </w:r>
      <w:r w:rsidR="00580FD0" w:rsidRPr="00046C06">
        <w:rPr>
          <w:rFonts w:ascii="Tahoma" w:eastAsia="Times New Roman" w:hAnsi="Tahoma" w:cs="Tahoma"/>
          <w:lang w:eastAsia="pl-PL"/>
        </w:rPr>
        <w:t xml:space="preserve"> </w:t>
      </w:r>
      <w:r w:rsidRPr="00046C06">
        <w:rPr>
          <w:rFonts w:ascii="Tahoma" w:eastAsia="Times New Roman" w:hAnsi="Tahoma" w:cs="Tahoma"/>
          <w:lang w:eastAsia="pl-PL"/>
        </w:rPr>
        <w:t>instrukcje obsługi i eksploatacji wbudowanych lub zainstalowanych urządzeń oraz dokumenty gwarancyjne na zastosowane lub wbudowane materiały lub urządzenia–jeżeli dotyczy,</w:t>
      </w:r>
    </w:p>
    <w:p w14:paraId="588F6F4F" w14:textId="77777777" w:rsidR="00DB3FB4" w:rsidRPr="00046C06" w:rsidRDefault="00DB3FB4" w:rsidP="00DB3FB4">
      <w:pPr>
        <w:tabs>
          <w:tab w:val="left" w:pos="360"/>
        </w:tabs>
        <w:spacing w:after="0" w:line="240" w:lineRule="auto"/>
        <w:jc w:val="both"/>
        <w:rPr>
          <w:rFonts w:ascii="Tahoma" w:eastAsia="Times New Roman" w:hAnsi="Tahoma" w:cs="Tahoma"/>
          <w:lang w:eastAsia="pl-PL"/>
        </w:rPr>
      </w:pPr>
      <w:r w:rsidRPr="00046C06">
        <w:rPr>
          <w:rFonts w:ascii="Tahoma" w:eastAsia="Times New Roman" w:hAnsi="Tahoma" w:cs="Tahoma"/>
          <w:lang w:eastAsia="pl-PL"/>
        </w:rPr>
        <w:t>2)</w:t>
      </w:r>
      <w:r w:rsidR="00580FD0" w:rsidRPr="00046C06">
        <w:rPr>
          <w:rFonts w:ascii="Tahoma" w:eastAsia="Times New Roman" w:hAnsi="Tahoma" w:cs="Tahoma"/>
          <w:lang w:eastAsia="pl-PL"/>
        </w:rPr>
        <w:t xml:space="preserve"> </w:t>
      </w:r>
      <w:r w:rsidRPr="00046C06">
        <w:rPr>
          <w:rFonts w:ascii="Tahoma" w:eastAsia="Times New Roman" w:hAnsi="Tahoma" w:cs="Tahoma"/>
          <w:lang w:eastAsia="pl-PL"/>
        </w:rPr>
        <w:t xml:space="preserve">w stosunku do zastosowanych materiałów lub urządzeń dokumenty stwierdzające ich dopuszczenie do obrotu i powszechnego stosowania np. certyfikat na znak bezpieczeństwa, </w:t>
      </w:r>
      <w:r w:rsidRPr="00046C06">
        <w:rPr>
          <w:rFonts w:ascii="Tahoma" w:eastAsia="Times New Roman" w:hAnsi="Tahoma" w:cs="Tahoma"/>
          <w:lang w:eastAsia="pl-PL"/>
        </w:rPr>
        <w:lastRenderedPageBreak/>
        <w:t>certyfikat wydany przez jednostkę oceniającą zgodność lub deklarację zgodności, aprobatę techniczną,</w:t>
      </w:r>
    </w:p>
    <w:p w14:paraId="11ADFF92" w14:textId="3689D881" w:rsidR="00DB3FB4" w:rsidRDefault="00DB3FB4" w:rsidP="00DB3FB4">
      <w:pPr>
        <w:tabs>
          <w:tab w:val="left" w:pos="360"/>
        </w:tabs>
        <w:spacing w:after="0" w:line="240" w:lineRule="auto"/>
        <w:jc w:val="both"/>
        <w:rPr>
          <w:rFonts w:ascii="Tahoma" w:eastAsia="Times New Roman" w:hAnsi="Tahoma" w:cs="Tahoma"/>
          <w:bCs/>
          <w:lang w:eastAsia="pl-PL"/>
        </w:rPr>
      </w:pPr>
      <w:r w:rsidRPr="00046C06">
        <w:rPr>
          <w:rFonts w:ascii="Tahoma" w:eastAsia="Times New Roman" w:hAnsi="Tahoma" w:cs="Tahoma"/>
          <w:lang w:eastAsia="pl-PL"/>
        </w:rPr>
        <w:t>3)</w:t>
      </w:r>
      <w:r w:rsidR="00580FD0" w:rsidRPr="00046C06">
        <w:rPr>
          <w:rFonts w:ascii="Tahoma" w:eastAsia="Times New Roman" w:hAnsi="Tahoma" w:cs="Tahoma"/>
          <w:lang w:eastAsia="pl-PL"/>
        </w:rPr>
        <w:t xml:space="preserve"> </w:t>
      </w:r>
      <w:r w:rsidRPr="00046C06">
        <w:rPr>
          <w:rFonts w:ascii="Tahoma" w:eastAsia="Times New Roman" w:hAnsi="Tahoma" w:cs="Tahoma"/>
          <w:lang w:eastAsia="pl-PL"/>
        </w:rPr>
        <w:t>wymagane dokumenty, protokoły i zaświadczenia z przeprowadzonych przez wykonawcę badań, sprawdzeń oraz protokoły odbioru robót branżowych objętych zamówieniem</w:t>
      </w:r>
      <w:r w:rsidRPr="00046C06">
        <w:rPr>
          <w:rFonts w:ascii="Tahoma" w:eastAsia="Times New Roman" w:hAnsi="Tahoma" w:cs="Tahoma"/>
          <w:bCs/>
          <w:lang w:eastAsia="pl-PL"/>
        </w:rPr>
        <w:t xml:space="preserve"> – jeżeli dotyczy,</w:t>
      </w:r>
    </w:p>
    <w:p w14:paraId="6143A607" w14:textId="15C56D3B" w:rsidR="00046C06" w:rsidRPr="00046C06" w:rsidRDefault="00046C06" w:rsidP="00DB3FB4">
      <w:pPr>
        <w:tabs>
          <w:tab w:val="left" w:pos="360"/>
        </w:tabs>
        <w:spacing w:after="0" w:line="240" w:lineRule="auto"/>
        <w:jc w:val="both"/>
        <w:rPr>
          <w:rFonts w:ascii="Tahoma" w:eastAsia="Times New Roman" w:hAnsi="Tahoma" w:cs="Tahoma"/>
          <w:bCs/>
          <w:lang w:eastAsia="pl-PL"/>
        </w:rPr>
      </w:pPr>
      <w:r>
        <w:rPr>
          <w:rFonts w:ascii="Tahoma" w:eastAsia="Times New Roman" w:hAnsi="Tahoma" w:cs="Tahoma"/>
          <w:bCs/>
          <w:lang w:eastAsia="pl-PL"/>
        </w:rPr>
        <w:t>4) protokoły z pomiarów elektrycznych instalacji,</w:t>
      </w:r>
    </w:p>
    <w:p w14:paraId="1B5D9F48" w14:textId="4FEF1F58" w:rsidR="00756A30" w:rsidRPr="00046C06" w:rsidRDefault="00046C06" w:rsidP="00046C06">
      <w:pPr>
        <w:pStyle w:val="Akapitzlist"/>
        <w:spacing w:after="0" w:line="240" w:lineRule="auto"/>
        <w:ind w:left="0"/>
        <w:jc w:val="both"/>
        <w:rPr>
          <w:rFonts w:ascii="Arial" w:hAnsi="Arial" w:cs="Arial"/>
        </w:rPr>
      </w:pPr>
      <w:r>
        <w:rPr>
          <w:rFonts w:ascii="Tahoma" w:eastAsia="Times New Roman" w:hAnsi="Tahoma" w:cs="Tahoma"/>
          <w:bCs/>
          <w:lang w:eastAsia="pl-PL"/>
        </w:rPr>
        <w:t>5</w:t>
      </w:r>
      <w:r w:rsidR="00756A30" w:rsidRPr="00046C06">
        <w:rPr>
          <w:rFonts w:ascii="Tahoma" w:eastAsia="Times New Roman" w:hAnsi="Tahoma" w:cs="Tahoma"/>
          <w:bCs/>
          <w:lang w:eastAsia="pl-PL"/>
        </w:rPr>
        <w:t xml:space="preserve">) </w:t>
      </w:r>
      <w:r w:rsidRPr="00046C06">
        <w:rPr>
          <w:rFonts w:ascii="Arial" w:hAnsi="Arial" w:cs="Arial"/>
        </w:rPr>
        <w:t xml:space="preserve">uzgodnienie z rzeczoznawcą do spraw zabezpieczeń przeciwpożarowych pod względem zgodności z wymaganiami ochrony przeciwpożarowej projektów instalacji fotowoltaicznych oraz zawiadomienie organów Państwowej Straży Pożarnej o zakończeniu prac związanych z dostawą i montażem instalacji fotowoltaicznych i zamiarze przystąpienia do jego użytkowania (art. 56 ust. 1a ustawy Prawo budowlane (Dz.U.2021.2351 </w:t>
      </w:r>
      <w:proofErr w:type="spellStart"/>
      <w:r w:rsidRPr="00046C06">
        <w:rPr>
          <w:rFonts w:ascii="Arial" w:hAnsi="Arial" w:cs="Arial"/>
        </w:rPr>
        <w:t>t.j</w:t>
      </w:r>
      <w:proofErr w:type="spellEnd"/>
      <w:r w:rsidRPr="00046C06">
        <w:rPr>
          <w:rFonts w:ascii="Arial" w:hAnsi="Arial" w:cs="Arial"/>
        </w:rPr>
        <w:t xml:space="preserve">. z dnia 2021.12.20 z </w:t>
      </w:r>
      <w:proofErr w:type="spellStart"/>
      <w:r w:rsidRPr="00046C06">
        <w:rPr>
          <w:rFonts w:ascii="Arial" w:hAnsi="Arial" w:cs="Arial"/>
        </w:rPr>
        <w:t>późn</w:t>
      </w:r>
      <w:proofErr w:type="spellEnd"/>
      <w:r w:rsidRPr="00046C06">
        <w:rPr>
          <w:rFonts w:ascii="Arial" w:hAnsi="Arial" w:cs="Arial"/>
        </w:rPr>
        <w:t>. zm.)).</w:t>
      </w:r>
    </w:p>
    <w:p w14:paraId="59C521CE" w14:textId="77777777" w:rsidR="00DB3FB4" w:rsidRPr="00046C06" w:rsidRDefault="00DB3FB4" w:rsidP="00DB3FB4">
      <w:pPr>
        <w:tabs>
          <w:tab w:val="left" w:pos="360"/>
        </w:tabs>
        <w:spacing w:after="0" w:line="240" w:lineRule="auto"/>
        <w:jc w:val="both"/>
        <w:rPr>
          <w:rFonts w:ascii="Tahoma" w:eastAsia="Times New Roman" w:hAnsi="Tahoma" w:cs="Tahoma"/>
          <w:lang w:eastAsia="pl-PL"/>
        </w:rPr>
      </w:pPr>
      <w:r w:rsidRPr="00046C06">
        <w:rPr>
          <w:rFonts w:ascii="Tahoma" w:eastAsia="Times New Roman" w:hAnsi="Tahoma" w:cs="Tahoma"/>
          <w:lang w:eastAsia="pl-PL"/>
        </w:rPr>
        <w:t>Brak jakiegokolwiek dokumentu lub stwierdzenie jego wady może stanowić podstawę do odmowy dokonania odbioru końcowego robót budowlanych objętych niniejszą umową.</w:t>
      </w:r>
    </w:p>
    <w:p w14:paraId="7AAEB9B8" w14:textId="570B05DC" w:rsidR="00DB3FB4" w:rsidRPr="00046C06" w:rsidRDefault="00D21D99" w:rsidP="00DB3FB4">
      <w:pPr>
        <w:spacing w:after="0" w:line="240" w:lineRule="auto"/>
        <w:jc w:val="both"/>
        <w:rPr>
          <w:rFonts w:ascii="Tahoma" w:eastAsia="Times New Roman" w:hAnsi="Tahoma" w:cs="Tahoma"/>
          <w:lang w:eastAsia="pl-PL"/>
        </w:rPr>
      </w:pPr>
      <w:r w:rsidRPr="00046C06">
        <w:rPr>
          <w:rFonts w:ascii="Tahoma" w:eastAsia="Times New Roman" w:hAnsi="Tahoma" w:cs="Tahoma"/>
          <w:lang w:eastAsia="pl-PL"/>
        </w:rPr>
        <w:t>7</w:t>
      </w:r>
      <w:r w:rsidR="00DB3FB4" w:rsidRPr="00046C06">
        <w:rPr>
          <w:rFonts w:ascii="Tahoma" w:eastAsia="Times New Roman" w:hAnsi="Tahoma" w:cs="Tahoma"/>
          <w:lang w:eastAsia="pl-PL"/>
        </w:rPr>
        <w:t>.</w:t>
      </w:r>
      <w:r w:rsidR="00866B76" w:rsidRPr="00046C06">
        <w:rPr>
          <w:rFonts w:ascii="Tahoma" w:eastAsia="Times New Roman" w:hAnsi="Tahoma" w:cs="Tahoma"/>
          <w:lang w:eastAsia="pl-PL"/>
        </w:rPr>
        <w:t xml:space="preserve"> </w:t>
      </w:r>
      <w:r w:rsidR="00DB3FB4" w:rsidRPr="00046C06">
        <w:rPr>
          <w:rFonts w:ascii="Tahoma" w:eastAsia="Times New Roman" w:hAnsi="Tahoma" w:cs="Tahoma"/>
          <w:lang w:eastAsia="pl-PL"/>
        </w:rPr>
        <w:t>Odbiorem końcowym wykonawca przekaże zamawiającemu przedmiot umowy, określony w </w:t>
      </w:r>
      <w:r w:rsidR="00DB3FB4" w:rsidRPr="00046C06">
        <w:rPr>
          <w:rFonts w:ascii="Tahoma" w:eastAsia="Times New Roman" w:hAnsi="Tahoma" w:cs="Tahoma"/>
          <w:lang w:eastAsia="pl-PL"/>
        </w:rPr>
        <w:sym w:font="Arial" w:char="00A7"/>
      </w:r>
      <w:r w:rsidR="00DB3FB4" w:rsidRPr="00046C06">
        <w:rPr>
          <w:rFonts w:ascii="Tahoma" w:eastAsia="Times New Roman" w:hAnsi="Tahoma" w:cs="Tahoma"/>
          <w:lang w:eastAsia="pl-PL"/>
        </w:rPr>
        <w:t xml:space="preserve">1 umowy, po stwierdzeniu jego zgodności z dokumentacją techniczną, aktualnymi normami i przepisami technicznymi, protokołami konieczności sporządzonymi w trakcie realizacji oraz zasadami sztuki budowlanej oraz przekazaniu zezwoleń, które wymagane są do eksploatacji przedmiotu umowy określonego w </w:t>
      </w:r>
      <w:r w:rsidR="00DB3FB4" w:rsidRPr="00046C06">
        <w:rPr>
          <w:rFonts w:ascii="Tahoma" w:eastAsia="Times New Roman" w:hAnsi="Tahoma" w:cs="Tahoma"/>
          <w:lang w:eastAsia="pl-PL"/>
        </w:rPr>
        <w:sym w:font="Arial" w:char="00A7"/>
      </w:r>
      <w:r w:rsidR="00DB3FB4" w:rsidRPr="00046C06">
        <w:rPr>
          <w:rFonts w:ascii="Tahoma" w:eastAsia="Times New Roman" w:hAnsi="Tahoma" w:cs="Tahoma"/>
          <w:lang w:eastAsia="pl-PL"/>
        </w:rPr>
        <w:t xml:space="preserve"> 1 umowy. </w:t>
      </w:r>
    </w:p>
    <w:p w14:paraId="1C17B88A" w14:textId="4CA3B8FF" w:rsidR="00DB3FB4" w:rsidRPr="00226381" w:rsidRDefault="00D21D99" w:rsidP="00DB3FB4">
      <w:pPr>
        <w:tabs>
          <w:tab w:val="left" w:pos="426"/>
        </w:tabs>
        <w:spacing w:after="0" w:line="240" w:lineRule="auto"/>
        <w:jc w:val="both"/>
        <w:rPr>
          <w:rFonts w:ascii="Tahoma" w:eastAsia="Times New Roman" w:hAnsi="Tahoma" w:cs="Tahoma"/>
          <w:lang w:eastAsia="pl-PL"/>
        </w:rPr>
      </w:pPr>
      <w:r w:rsidRPr="00226381">
        <w:rPr>
          <w:rFonts w:ascii="Tahoma" w:eastAsia="Times New Roman" w:hAnsi="Tahoma" w:cs="Tahoma"/>
          <w:lang w:eastAsia="pl-PL"/>
        </w:rPr>
        <w:t>8</w:t>
      </w:r>
      <w:r w:rsidR="00DB3FB4" w:rsidRPr="00226381">
        <w:rPr>
          <w:rFonts w:ascii="Tahoma" w:eastAsia="Times New Roman" w:hAnsi="Tahoma" w:cs="Tahoma"/>
          <w:lang w:eastAsia="pl-PL"/>
        </w:rPr>
        <w:t>.</w:t>
      </w:r>
      <w:r w:rsidR="00866B76" w:rsidRPr="00226381">
        <w:rPr>
          <w:rFonts w:ascii="Tahoma" w:eastAsia="Times New Roman" w:hAnsi="Tahoma" w:cs="Tahoma"/>
          <w:lang w:eastAsia="pl-PL"/>
        </w:rPr>
        <w:t xml:space="preserve"> </w:t>
      </w:r>
      <w:r w:rsidR="00DB3FB4" w:rsidRPr="00226381">
        <w:rPr>
          <w:rFonts w:ascii="Tahoma" w:eastAsia="Times New Roman" w:hAnsi="Tahoma" w:cs="Tahoma"/>
          <w:lang w:eastAsia="pl-PL"/>
        </w:rPr>
        <w:t xml:space="preserve">Z czynności odbioru końcowego zamawiający sporządza protokół zawierający ustalenia dokonane w toku odbioru. </w:t>
      </w:r>
    </w:p>
    <w:p w14:paraId="550F40CD" w14:textId="6310B1C5" w:rsidR="00DB3FB4" w:rsidRPr="00226381" w:rsidRDefault="00D21D99" w:rsidP="00DB3FB4">
      <w:pPr>
        <w:tabs>
          <w:tab w:val="left" w:pos="426"/>
        </w:tabs>
        <w:spacing w:after="0" w:line="240" w:lineRule="auto"/>
        <w:jc w:val="both"/>
        <w:rPr>
          <w:rFonts w:ascii="Tahoma" w:eastAsia="Times New Roman" w:hAnsi="Tahoma" w:cs="Tahoma"/>
          <w:lang w:eastAsia="pl-PL"/>
        </w:rPr>
      </w:pPr>
      <w:r w:rsidRPr="00226381">
        <w:rPr>
          <w:rFonts w:ascii="Tahoma" w:eastAsia="Times New Roman" w:hAnsi="Tahoma" w:cs="Tahoma"/>
          <w:lang w:eastAsia="pl-PL"/>
        </w:rPr>
        <w:t>9</w:t>
      </w:r>
      <w:r w:rsidR="00DB3FB4" w:rsidRPr="00226381">
        <w:rPr>
          <w:rFonts w:ascii="Tahoma" w:eastAsia="Times New Roman" w:hAnsi="Tahoma" w:cs="Tahoma"/>
          <w:lang w:eastAsia="pl-PL"/>
        </w:rPr>
        <w:t>.</w:t>
      </w:r>
      <w:r w:rsidR="00866B76" w:rsidRPr="00226381">
        <w:rPr>
          <w:rFonts w:ascii="Tahoma" w:eastAsia="Times New Roman" w:hAnsi="Tahoma" w:cs="Tahoma"/>
          <w:lang w:eastAsia="pl-PL"/>
        </w:rPr>
        <w:t xml:space="preserve"> </w:t>
      </w:r>
      <w:r w:rsidR="00DB3FB4" w:rsidRPr="00226381">
        <w:rPr>
          <w:rFonts w:ascii="Tahoma" w:eastAsia="Times New Roman" w:hAnsi="Tahoma" w:cs="Tahoma"/>
          <w:lang w:eastAsia="pl-PL"/>
        </w:rPr>
        <w:t>Jeżeli w toku czynności odbioru zostaną stwierdzone wady to zamawiającemu przysługują następujące uprawnienia:</w:t>
      </w:r>
    </w:p>
    <w:p w14:paraId="4535DAEE" w14:textId="77777777" w:rsidR="00DB3FB4" w:rsidRPr="00226381" w:rsidRDefault="00DB3FB4" w:rsidP="00DB3FB4">
      <w:pPr>
        <w:tabs>
          <w:tab w:val="left" w:pos="2443"/>
        </w:tabs>
        <w:spacing w:after="0" w:line="240" w:lineRule="auto"/>
        <w:jc w:val="both"/>
        <w:rPr>
          <w:rFonts w:ascii="Tahoma" w:eastAsia="Times New Roman" w:hAnsi="Tahoma" w:cs="Tahoma"/>
          <w:lang w:eastAsia="pl-PL"/>
        </w:rPr>
      </w:pPr>
      <w:r w:rsidRPr="00226381">
        <w:rPr>
          <w:rFonts w:ascii="Tahoma" w:eastAsia="Times New Roman" w:hAnsi="Tahoma" w:cs="Tahoma"/>
          <w:lang w:eastAsia="pl-PL"/>
        </w:rPr>
        <w:t>a)</w:t>
      </w:r>
      <w:r w:rsidR="00866B76" w:rsidRPr="00226381">
        <w:rPr>
          <w:rFonts w:ascii="Tahoma" w:eastAsia="Times New Roman" w:hAnsi="Tahoma" w:cs="Tahoma"/>
          <w:lang w:eastAsia="pl-PL"/>
        </w:rPr>
        <w:t xml:space="preserve"> </w:t>
      </w:r>
      <w:r w:rsidRPr="00226381">
        <w:rPr>
          <w:rFonts w:ascii="Tahoma" w:eastAsia="Times New Roman" w:hAnsi="Tahoma" w:cs="Tahoma"/>
          <w:lang w:eastAsia="pl-PL"/>
        </w:rPr>
        <w:t>jeżeli wady nie nadają się do usunięcia to:</w:t>
      </w:r>
    </w:p>
    <w:p w14:paraId="3E1CA9DD" w14:textId="77777777" w:rsidR="00DB3FB4" w:rsidRPr="00226381" w:rsidRDefault="00DB3FB4" w:rsidP="00DB3FB4">
      <w:pPr>
        <w:numPr>
          <w:ilvl w:val="1"/>
          <w:numId w:val="13"/>
        </w:numPr>
        <w:spacing w:after="0" w:line="240" w:lineRule="auto"/>
        <w:ind w:left="0" w:firstLine="0"/>
        <w:jc w:val="both"/>
        <w:rPr>
          <w:rFonts w:ascii="Tahoma" w:eastAsia="Times New Roman" w:hAnsi="Tahoma" w:cs="Tahoma"/>
          <w:lang w:eastAsia="pl-PL"/>
        </w:rPr>
      </w:pPr>
      <w:r w:rsidRPr="00226381">
        <w:rPr>
          <w:rFonts w:ascii="Tahoma" w:eastAsia="Times New Roman" w:hAnsi="Tahoma" w:cs="Tahoma"/>
          <w:lang w:eastAsia="pl-PL"/>
        </w:rPr>
        <w:t>jeżeli umożliwiają one użytkowanie przedmiotu umowy zgodnie z przeznaczeniem, zamawiający może odebrać przedmiot odbioru i obniżyć odpowiednio wynagrodzenie wykonawcy,</w:t>
      </w:r>
    </w:p>
    <w:p w14:paraId="6CAD4F1C" w14:textId="209A3592" w:rsidR="00DB3FB4" w:rsidRPr="00226381" w:rsidRDefault="00DB3FB4" w:rsidP="00DB3FB4">
      <w:pPr>
        <w:numPr>
          <w:ilvl w:val="1"/>
          <w:numId w:val="13"/>
        </w:numPr>
        <w:spacing w:after="0" w:line="240" w:lineRule="auto"/>
        <w:ind w:left="0" w:firstLine="0"/>
        <w:jc w:val="both"/>
        <w:rPr>
          <w:rFonts w:ascii="Tahoma" w:eastAsia="Times New Roman" w:hAnsi="Tahoma" w:cs="Tahoma"/>
          <w:lang w:eastAsia="pl-PL"/>
        </w:rPr>
      </w:pPr>
      <w:r w:rsidRPr="00226381">
        <w:rPr>
          <w:rFonts w:ascii="Tahoma" w:eastAsia="Times New Roman" w:hAnsi="Tahoma" w:cs="Tahoma"/>
          <w:lang w:eastAsia="pl-PL"/>
        </w:rPr>
        <w:t xml:space="preserve">jeżeli uniemożliwiają użytkowanie przedmiotu umowy zgodnie z przeznaczeniem, zamawiający może odstąpić od umowy lub żądać wykonania przedmiotu umowy po raz drugi na koszt wykonawcy, </w:t>
      </w:r>
      <w:r w:rsidR="00DA72F3" w:rsidRPr="00226381">
        <w:rPr>
          <w:rFonts w:ascii="Tahoma" w:eastAsia="Times New Roman" w:hAnsi="Tahoma" w:cs="Tahoma"/>
          <w:lang w:eastAsia="pl-PL"/>
        </w:rPr>
        <w:t>na co Wykonawca wyraża zgodę,</w:t>
      </w:r>
    </w:p>
    <w:p w14:paraId="4FC0DE7B" w14:textId="77777777" w:rsidR="00DB3FB4" w:rsidRPr="00226381" w:rsidRDefault="00DB3FB4" w:rsidP="00DB3FB4">
      <w:pPr>
        <w:tabs>
          <w:tab w:val="left" w:pos="2443"/>
        </w:tabs>
        <w:spacing w:after="0" w:line="240" w:lineRule="auto"/>
        <w:jc w:val="both"/>
        <w:rPr>
          <w:rFonts w:ascii="Tahoma" w:eastAsia="Times New Roman" w:hAnsi="Tahoma" w:cs="Tahoma"/>
          <w:lang w:eastAsia="pl-PL"/>
        </w:rPr>
      </w:pPr>
      <w:r w:rsidRPr="00226381">
        <w:rPr>
          <w:rFonts w:ascii="Tahoma" w:eastAsia="Times New Roman" w:hAnsi="Tahoma" w:cs="Tahoma"/>
          <w:lang w:eastAsia="pl-PL"/>
        </w:rPr>
        <w:t>b)</w:t>
      </w:r>
      <w:r w:rsidR="00866B76" w:rsidRPr="00226381">
        <w:rPr>
          <w:rFonts w:ascii="Tahoma" w:eastAsia="Times New Roman" w:hAnsi="Tahoma" w:cs="Tahoma"/>
          <w:lang w:eastAsia="pl-PL"/>
        </w:rPr>
        <w:t xml:space="preserve"> </w:t>
      </w:r>
      <w:r w:rsidRPr="00226381">
        <w:rPr>
          <w:rFonts w:ascii="Tahoma" w:eastAsia="Times New Roman" w:hAnsi="Tahoma" w:cs="Tahoma"/>
          <w:lang w:eastAsia="pl-PL"/>
        </w:rPr>
        <w:t>jeżeli wady nadają się do usunięcia to zamawiający może:</w:t>
      </w:r>
    </w:p>
    <w:p w14:paraId="3523F185" w14:textId="35C837A4" w:rsidR="00DB3FB4" w:rsidRPr="00226381" w:rsidRDefault="00DB3FB4" w:rsidP="00DB3FB4">
      <w:pPr>
        <w:numPr>
          <w:ilvl w:val="0"/>
          <w:numId w:val="12"/>
        </w:numPr>
        <w:spacing w:after="0" w:line="240" w:lineRule="auto"/>
        <w:ind w:left="0" w:firstLine="0"/>
        <w:jc w:val="both"/>
        <w:rPr>
          <w:rFonts w:ascii="Tahoma" w:eastAsia="Times New Roman" w:hAnsi="Tahoma" w:cs="Tahoma"/>
          <w:lang w:eastAsia="pl-PL"/>
        </w:rPr>
      </w:pPr>
      <w:r w:rsidRPr="00226381">
        <w:rPr>
          <w:rFonts w:ascii="Tahoma" w:eastAsia="Times New Roman" w:hAnsi="Tahoma" w:cs="Tahoma"/>
          <w:lang w:eastAsia="pl-PL"/>
        </w:rPr>
        <w:t xml:space="preserve">odmówić odbioru do czasu usunięcia wad; w przypadku odmowy odbioru, zamawiający określa w protokole powód </w:t>
      </w:r>
      <w:r w:rsidR="00EE42E4" w:rsidRPr="00226381">
        <w:rPr>
          <w:rFonts w:ascii="Tahoma" w:eastAsia="Times New Roman" w:hAnsi="Tahoma" w:cs="Tahoma"/>
          <w:lang w:eastAsia="pl-PL"/>
        </w:rPr>
        <w:t>nieodebrania</w:t>
      </w:r>
      <w:r w:rsidRPr="00226381">
        <w:rPr>
          <w:rFonts w:ascii="Tahoma" w:eastAsia="Times New Roman" w:hAnsi="Tahoma" w:cs="Tahoma"/>
          <w:lang w:eastAsia="pl-PL"/>
        </w:rPr>
        <w:t xml:space="preserve"> robót i termin usunięcia wad lub</w:t>
      </w:r>
    </w:p>
    <w:p w14:paraId="3EF5572E" w14:textId="77777777" w:rsidR="00DB3FB4" w:rsidRPr="00226381" w:rsidRDefault="00DB3FB4" w:rsidP="00DB3FB4">
      <w:pPr>
        <w:numPr>
          <w:ilvl w:val="0"/>
          <w:numId w:val="12"/>
        </w:numPr>
        <w:spacing w:after="0" w:line="240" w:lineRule="auto"/>
        <w:ind w:left="0" w:firstLine="0"/>
        <w:jc w:val="both"/>
        <w:rPr>
          <w:rFonts w:ascii="Tahoma" w:eastAsia="Times New Roman" w:hAnsi="Tahoma" w:cs="Tahoma"/>
          <w:lang w:eastAsia="pl-PL"/>
        </w:rPr>
      </w:pPr>
      <w:r w:rsidRPr="00226381">
        <w:rPr>
          <w:rFonts w:ascii="Tahoma" w:eastAsia="Times New Roman" w:hAnsi="Tahoma" w:cs="Tahoma"/>
          <w:lang w:eastAsia="pl-PL"/>
        </w:rPr>
        <w:t>dokonać odbioru i wyznaczyć termin usunięcia wad zatrzymując odpowiednią do kosztów usunięcia wad część wynagrodzenia wykonawcy tytułem kaucji gwarancyjnej.</w:t>
      </w:r>
    </w:p>
    <w:p w14:paraId="651E4DB6" w14:textId="32F08D48" w:rsidR="00DB3FB4" w:rsidRPr="00226381" w:rsidRDefault="00D21D99" w:rsidP="00DB3FB4">
      <w:pPr>
        <w:tabs>
          <w:tab w:val="left" w:pos="360"/>
        </w:tabs>
        <w:spacing w:after="0" w:line="240" w:lineRule="auto"/>
        <w:jc w:val="both"/>
        <w:rPr>
          <w:rFonts w:ascii="Tahoma" w:eastAsia="Times New Roman" w:hAnsi="Tahoma" w:cs="Tahoma"/>
          <w:lang w:eastAsia="pl-PL"/>
        </w:rPr>
      </w:pPr>
      <w:r w:rsidRPr="00226381">
        <w:rPr>
          <w:rFonts w:ascii="Tahoma" w:eastAsia="Times New Roman" w:hAnsi="Tahoma" w:cs="Tahoma"/>
          <w:lang w:eastAsia="pl-PL"/>
        </w:rPr>
        <w:t>10</w:t>
      </w:r>
      <w:r w:rsidR="00DB3FB4" w:rsidRPr="00226381">
        <w:rPr>
          <w:rFonts w:ascii="Tahoma" w:eastAsia="Times New Roman" w:hAnsi="Tahoma" w:cs="Tahoma"/>
          <w:lang w:eastAsia="pl-PL"/>
        </w:rPr>
        <w:t>.</w:t>
      </w:r>
      <w:r w:rsidR="00866B76" w:rsidRPr="00226381">
        <w:rPr>
          <w:rFonts w:ascii="Tahoma" w:eastAsia="Times New Roman" w:hAnsi="Tahoma" w:cs="Tahoma"/>
          <w:lang w:eastAsia="pl-PL"/>
        </w:rPr>
        <w:t xml:space="preserve"> </w:t>
      </w:r>
      <w:r w:rsidR="00DB3FB4" w:rsidRPr="00226381">
        <w:rPr>
          <w:rFonts w:ascii="Tahoma" w:eastAsia="Times New Roman" w:hAnsi="Tahoma" w:cs="Tahoma"/>
          <w:lang w:eastAsia="pl-PL"/>
        </w:rPr>
        <w:t xml:space="preserve">Wykonawca jest zobowiązany do pisemnego zawiadomienia zamawiającego o usunięciu wad stwierdzonych w trakcie odbioru. Odbiór zgłoszonych robót po usunięciu wad nastąpi w terminie </w:t>
      </w:r>
      <w:r w:rsidR="00DB3FB4" w:rsidRPr="00226381">
        <w:rPr>
          <w:rFonts w:ascii="Tahoma" w:eastAsia="Times New Roman" w:hAnsi="Tahoma" w:cs="Tahoma"/>
          <w:b/>
          <w:lang w:eastAsia="pl-PL"/>
        </w:rPr>
        <w:t xml:space="preserve">3 dni </w:t>
      </w:r>
      <w:r w:rsidR="00DB3FB4" w:rsidRPr="00226381">
        <w:rPr>
          <w:rFonts w:ascii="Tahoma" w:eastAsia="Times New Roman" w:hAnsi="Tahoma" w:cs="Tahoma"/>
          <w:lang w:eastAsia="pl-PL"/>
        </w:rPr>
        <w:t xml:space="preserve">roboczych od daty otrzymania zawiadomienia. W czynnościach odbioru będą brali udział przedstawiciele zamawiającego i  przedstawiciele wykonawcy. </w:t>
      </w:r>
    </w:p>
    <w:p w14:paraId="56981C54" w14:textId="153AE6B0" w:rsidR="00DB3FB4" w:rsidRPr="00226381" w:rsidRDefault="00D21D99" w:rsidP="00DB3FB4">
      <w:pPr>
        <w:tabs>
          <w:tab w:val="left" w:pos="2443"/>
        </w:tabs>
        <w:spacing w:after="0" w:line="240" w:lineRule="auto"/>
        <w:jc w:val="both"/>
        <w:rPr>
          <w:rFonts w:ascii="Tahoma" w:eastAsia="Times New Roman" w:hAnsi="Tahoma" w:cs="Tahoma"/>
          <w:lang w:eastAsia="pl-PL"/>
        </w:rPr>
      </w:pPr>
      <w:r w:rsidRPr="00226381">
        <w:rPr>
          <w:rFonts w:ascii="Tahoma" w:eastAsia="Times New Roman" w:hAnsi="Tahoma" w:cs="Tahoma"/>
          <w:lang w:eastAsia="pl-PL"/>
        </w:rPr>
        <w:t>11</w:t>
      </w:r>
      <w:r w:rsidR="00DB3FB4" w:rsidRPr="00226381">
        <w:rPr>
          <w:rFonts w:ascii="Tahoma" w:eastAsia="Times New Roman" w:hAnsi="Tahoma" w:cs="Tahoma"/>
          <w:lang w:eastAsia="pl-PL"/>
        </w:rPr>
        <w:t>.</w:t>
      </w:r>
      <w:r w:rsidR="00866B76" w:rsidRPr="00226381">
        <w:rPr>
          <w:rFonts w:ascii="Tahoma" w:eastAsia="Times New Roman" w:hAnsi="Tahoma" w:cs="Tahoma"/>
          <w:lang w:eastAsia="pl-PL"/>
        </w:rPr>
        <w:t xml:space="preserve"> </w:t>
      </w:r>
      <w:r w:rsidR="00DB3FB4" w:rsidRPr="00226381">
        <w:rPr>
          <w:rFonts w:ascii="Tahoma" w:eastAsia="Times New Roman" w:hAnsi="Tahoma" w:cs="Tahoma"/>
          <w:lang w:eastAsia="pl-PL"/>
        </w:rPr>
        <w:t>Nieusunięcie wad w wyznaczonym terminie spowoduje zlecenie ich wykonania na rachunek i koszt wykonawcy. Wszelkie powstałe z tego tytułu koszty zamawiający może pokryć z zabezpieczenia należytego wykonania umowy, a także z wynagrodzenia należnego wykonawcy z tytułu realizacji niniejszej umowy, na co wykonawca wyraża zgodę.</w:t>
      </w:r>
    </w:p>
    <w:p w14:paraId="24839ADC" w14:textId="77777777" w:rsidR="00DB3FB4" w:rsidRPr="00226381" w:rsidRDefault="00DB3FB4" w:rsidP="00DB3FB4">
      <w:pPr>
        <w:numPr>
          <w:ilvl w:val="12"/>
          <w:numId w:val="0"/>
        </w:numPr>
        <w:spacing w:after="0" w:line="240" w:lineRule="auto"/>
        <w:jc w:val="center"/>
        <w:rPr>
          <w:rFonts w:ascii="Tahoma" w:eastAsia="Times New Roman" w:hAnsi="Tahoma" w:cs="Tahoma"/>
          <w:lang w:eastAsia="pl-PL"/>
        </w:rPr>
      </w:pPr>
    </w:p>
    <w:p w14:paraId="67D8A351" w14:textId="77777777" w:rsidR="00DB3FB4" w:rsidRPr="00403EF1" w:rsidRDefault="00DB3FB4" w:rsidP="00DB3FB4">
      <w:pPr>
        <w:numPr>
          <w:ilvl w:val="12"/>
          <w:numId w:val="0"/>
        </w:numPr>
        <w:spacing w:after="0" w:line="240" w:lineRule="auto"/>
        <w:jc w:val="center"/>
        <w:rPr>
          <w:rFonts w:ascii="Tahoma" w:eastAsia="Times New Roman" w:hAnsi="Tahoma" w:cs="Tahoma"/>
          <w:b/>
          <w:bCs/>
          <w:lang w:eastAsia="pl-PL"/>
        </w:rPr>
      </w:pPr>
      <w:r w:rsidRPr="00403EF1">
        <w:rPr>
          <w:rFonts w:ascii="Tahoma" w:eastAsia="Times New Roman" w:hAnsi="Tahoma" w:cs="Tahoma"/>
          <w:b/>
          <w:lang w:eastAsia="pl-PL"/>
        </w:rPr>
        <w:sym w:font="Arial" w:char="00A7"/>
      </w:r>
      <w:r w:rsidRPr="00403EF1">
        <w:rPr>
          <w:rFonts w:ascii="Tahoma" w:eastAsia="Times New Roman" w:hAnsi="Tahoma" w:cs="Tahoma"/>
          <w:b/>
          <w:bCs/>
          <w:lang w:eastAsia="pl-PL"/>
        </w:rPr>
        <w:t>10</w:t>
      </w:r>
    </w:p>
    <w:p w14:paraId="7CFE3982" w14:textId="77777777" w:rsidR="00DB3FB4" w:rsidRPr="00403EF1" w:rsidRDefault="00DB3FB4" w:rsidP="00DB3FB4">
      <w:pPr>
        <w:numPr>
          <w:ilvl w:val="12"/>
          <w:numId w:val="0"/>
        </w:numPr>
        <w:spacing w:after="0" w:line="240" w:lineRule="auto"/>
        <w:jc w:val="center"/>
        <w:rPr>
          <w:rFonts w:ascii="Tahoma" w:eastAsia="Times New Roman" w:hAnsi="Tahoma" w:cs="Tahoma"/>
          <w:b/>
          <w:bCs/>
          <w:lang w:eastAsia="pl-PL"/>
        </w:rPr>
      </w:pPr>
      <w:r w:rsidRPr="00403EF1">
        <w:rPr>
          <w:rFonts w:ascii="Tahoma" w:eastAsia="Times New Roman" w:hAnsi="Tahoma" w:cs="Tahoma"/>
          <w:b/>
          <w:bCs/>
          <w:lang w:eastAsia="pl-PL"/>
        </w:rPr>
        <w:t xml:space="preserve">WYNAGRODZENIE </w:t>
      </w:r>
    </w:p>
    <w:p w14:paraId="7FBDF777" w14:textId="77777777" w:rsidR="00403EF1" w:rsidRPr="00403EF1" w:rsidRDefault="00DB3FB4" w:rsidP="00455BEC">
      <w:pPr>
        <w:spacing w:after="4" w:line="240" w:lineRule="auto"/>
        <w:ind w:right="-8"/>
        <w:jc w:val="both"/>
        <w:rPr>
          <w:rFonts w:ascii="Arial" w:hAnsi="Arial" w:cs="Arial"/>
        </w:rPr>
      </w:pPr>
      <w:r w:rsidRPr="00403EF1">
        <w:rPr>
          <w:rFonts w:ascii="Tahoma" w:eastAsia="Tahoma" w:hAnsi="Tahoma" w:cs="Tahoma"/>
          <w:lang w:eastAsia="pl-PL"/>
        </w:rPr>
        <w:t>1.</w:t>
      </w:r>
      <w:r w:rsidR="00866B76" w:rsidRPr="00403EF1">
        <w:rPr>
          <w:rFonts w:ascii="Tahoma" w:eastAsia="Tahoma" w:hAnsi="Tahoma" w:cs="Tahoma"/>
          <w:lang w:eastAsia="pl-PL"/>
        </w:rPr>
        <w:t xml:space="preserve"> </w:t>
      </w:r>
      <w:r w:rsidRPr="00403EF1">
        <w:rPr>
          <w:rFonts w:ascii="Arial" w:hAnsi="Arial" w:cs="Arial"/>
        </w:rPr>
        <w:t xml:space="preserve">Strony ustalają </w:t>
      </w:r>
      <w:r w:rsidR="00A726CD" w:rsidRPr="00403EF1">
        <w:rPr>
          <w:rFonts w:ascii="Arial" w:hAnsi="Arial" w:cs="Arial"/>
        </w:rPr>
        <w:t>ryczałtowe</w:t>
      </w:r>
      <w:r w:rsidRPr="00403EF1">
        <w:rPr>
          <w:rFonts w:ascii="Arial" w:hAnsi="Arial" w:cs="Arial"/>
        </w:rPr>
        <w:t xml:space="preserve"> wynagrodzenie Wykonawcy za wykonanie przedmiotu umowy, zgodnie z ofertą Wykonawcy</w:t>
      </w:r>
      <w:r w:rsidR="00403EF1" w:rsidRPr="00403EF1">
        <w:rPr>
          <w:rFonts w:ascii="Arial" w:hAnsi="Arial" w:cs="Arial"/>
        </w:rPr>
        <w:t>:</w:t>
      </w:r>
    </w:p>
    <w:p w14:paraId="702F0352" w14:textId="77777777" w:rsidR="00403EF1" w:rsidRPr="00403EF1" w:rsidRDefault="00403EF1" w:rsidP="00403EF1">
      <w:pPr>
        <w:widowControl w:val="0"/>
        <w:autoSpaceDE w:val="0"/>
        <w:autoSpaceDN w:val="0"/>
        <w:adjustRightInd w:val="0"/>
        <w:jc w:val="both"/>
        <w:rPr>
          <w:rFonts w:ascii="Tahoma" w:eastAsia="Times New Roman" w:hAnsi="Tahoma" w:cs="Tahoma"/>
          <w:b/>
          <w:bCs/>
          <w:lang w:eastAsia="pl-PL"/>
        </w:rPr>
      </w:pPr>
      <w:r w:rsidRPr="00403EF1">
        <w:rPr>
          <w:rFonts w:ascii="Tahoma" w:eastAsia="Times New Roman" w:hAnsi="Tahoma" w:cs="Tahoma"/>
          <w:lang w:eastAsia="pl-PL"/>
        </w:rPr>
        <w:t xml:space="preserve">a) </w:t>
      </w:r>
      <w:r w:rsidRPr="00403EF1">
        <w:rPr>
          <w:rFonts w:ascii="Tahoma" w:eastAsia="Times New Roman" w:hAnsi="Tahoma" w:cs="Tahoma"/>
          <w:b/>
          <w:bCs/>
          <w:lang w:eastAsia="pl-PL"/>
        </w:rPr>
        <w:t xml:space="preserve">Część I zamówienia: dostawa wraz z montażem instalacji fotowoltaicznej o mocy nominalnej 30 </w:t>
      </w:r>
      <w:proofErr w:type="spellStart"/>
      <w:r w:rsidRPr="00403EF1">
        <w:rPr>
          <w:rFonts w:ascii="Tahoma" w:eastAsia="Times New Roman" w:hAnsi="Tahoma" w:cs="Tahoma"/>
          <w:b/>
          <w:bCs/>
          <w:lang w:eastAsia="pl-PL"/>
        </w:rPr>
        <w:t>kWp</w:t>
      </w:r>
      <w:proofErr w:type="spellEnd"/>
      <w:r w:rsidRPr="00403EF1">
        <w:rPr>
          <w:rFonts w:ascii="Tahoma" w:eastAsia="Times New Roman" w:hAnsi="Tahoma" w:cs="Tahoma"/>
          <w:b/>
          <w:bCs/>
          <w:lang w:eastAsia="pl-PL"/>
        </w:rPr>
        <w:t xml:space="preserve"> na budynku przy ul. Kożuchowskiej 15:</w:t>
      </w:r>
    </w:p>
    <w:p w14:paraId="569F66AF"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b/>
          <w:bCs/>
          <w:lang w:eastAsia="pl-PL"/>
        </w:rPr>
        <w:t>kwota brutto</w:t>
      </w:r>
      <w:r w:rsidRPr="00403EF1">
        <w:rPr>
          <w:rFonts w:ascii="Tahoma" w:eastAsia="Times New Roman" w:hAnsi="Tahoma" w:cs="Tahoma"/>
          <w:lang w:eastAsia="pl-PL"/>
        </w:rPr>
        <w:t xml:space="preserve"> ………………………….. zł</w:t>
      </w:r>
    </w:p>
    <w:p w14:paraId="3C333831"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lang w:eastAsia="pl-PL"/>
        </w:rPr>
        <w:t>słownie: …………………………………………………………………. zł,</w:t>
      </w:r>
    </w:p>
    <w:p w14:paraId="13FF89DE"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b/>
          <w:bCs/>
          <w:lang w:eastAsia="pl-PL"/>
        </w:rPr>
        <w:t>w tym należny podatek VAT</w:t>
      </w:r>
      <w:r w:rsidRPr="00403EF1">
        <w:rPr>
          <w:rFonts w:ascii="Tahoma" w:eastAsia="Times New Roman" w:hAnsi="Tahoma" w:cs="Tahoma"/>
          <w:lang w:eastAsia="pl-PL"/>
        </w:rPr>
        <w:t xml:space="preserve"> (23%): ………………………….. zł</w:t>
      </w:r>
    </w:p>
    <w:p w14:paraId="4D58C9DD"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b/>
          <w:bCs/>
          <w:lang w:eastAsia="pl-PL"/>
        </w:rPr>
        <w:lastRenderedPageBreak/>
        <w:t xml:space="preserve">kwota netto: </w:t>
      </w:r>
      <w:r w:rsidRPr="00403EF1">
        <w:rPr>
          <w:rFonts w:ascii="Tahoma" w:eastAsia="Times New Roman" w:hAnsi="Tahoma" w:cs="Tahoma"/>
          <w:lang w:eastAsia="pl-PL"/>
        </w:rPr>
        <w:t>………………………….. zł</w:t>
      </w:r>
    </w:p>
    <w:p w14:paraId="09C3FC6A" w14:textId="77777777" w:rsidR="00403EF1" w:rsidRPr="00403EF1" w:rsidRDefault="00403EF1" w:rsidP="00403EF1">
      <w:pPr>
        <w:widowControl w:val="0"/>
        <w:autoSpaceDE w:val="0"/>
        <w:autoSpaceDN w:val="0"/>
        <w:adjustRightInd w:val="0"/>
        <w:jc w:val="both"/>
        <w:rPr>
          <w:rFonts w:ascii="Tahoma" w:eastAsia="Times New Roman" w:hAnsi="Tahoma" w:cs="Tahoma"/>
          <w:b/>
          <w:bCs/>
          <w:lang w:eastAsia="pl-PL"/>
        </w:rPr>
      </w:pPr>
      <w:r w:rsidRPr="00403EF1">
        <w:rPr>
          <w:rFonts w:ascii="Tahoma" w:eastAsia="Times New Roman" w:hAnsi="Tahoma" w:cs="Tahoma"/>
          <w:lang w:eastAsia="pl-PL"/>
        </w:rPr>
        <w:t xml:space="preserve">b) </w:t>
      </w:r>
      <w:r w:rsidRPr="00403EF1">
        <w:rPr>
          <w:rFonts w:ascii="Tahoma" w:eastAsia="Times New Roman" w:hAnsi="Tahoma" w:cs="Tahoma"/>
          <w:b/>
          <w:bCs/>
          <w:lang w:eastAsia="pl-PL"/>
        </w:rPr>
        <w:t xml:space="preserve">Część II zamówienia: dostawa wraz z montażem instalacji fotowoltaicznej o mocy nominalnej 49,5 </w:t>
      </w:r>
      <w:proofErr w:type="spellStart"/>
      <w:r w:rsidRPr="00403EF1">
        <w:rPr>
          <w:rFonts w:ascii="Tahoma" w:eastAsia="Times New Roman" w:hAnsi="Tahoma" w:cs="Tahoma"/>
          <w:b/>
          <w:bCs/>
          <w:lang w:eastAsia="pl-PL"/>
        </w:rPr>
        <w:t>kWp</w:t>
      </w:r>
      <w:proofErr w:type="spellEnd"/>
      <w:r w:rsidRPr="00403EF1">
        <w:rPr>
          <w:rFonts w:ascii="Tahoma" w:eastAsia="Times New Roman" w:hAnsi="Tahoma" w:cs="Tahoma"/>
          <w:b/>
          <w:bCs/>
          <w:lang w:eastAsia="pl-PL"/>
        </w:rPr>
        <w:t xml:space="preserve"> na budynku przy ul. Kościelnej 9:</w:t>
      </w:r>
    </w:p>
    <w:p w14:paraId="3EB72FB2"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b/>
          <w:bCs/>
          <w:lang w:eastAsia="pl-PL"/>
        </w:rPr>
        <w:t>kwota brutto</w:t>
      </w:r>
      <w:r w:rsidRPr="00403EF1">
        <w:rPr>
          <w:rFonts w:ascii="Tahoma" w:eastAsia="Times New Roman" w:hAnsi="Tahoma" w:cs="Tahoma"/>
          <w:lang w:eastAsia="pl-PL"/>
        </w:rPr>
        <w:t xml:space="preserve"> ………………………….. zł</w:t>
      </w:r>
    </w:p>
    <w:p w14:paraId="14AD9A8E"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lang w:eastAsia="pl-PL"/>
        </w:rPr>
        <w:t>słownie: …………………………………………………………………. zł,</w:t>
      </w:r>
    </w:p>
    <w:p w14:paraId="630EF9B9"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b/>
          <w:bCs/>
          <w:lang w:eastAsia="pl-PL"/>
        </w:rPr>
        <w:t>w tym należny podatek VAT</w:t>
      </w:r>
      <w:r w:rsidRPr="00403EF1">
        <w:rPr>
          <w:rFonts w:ascii="Tahoma" w:eastAsia="Times New Roman" w:hAnsi="Tahoma" w:cs="Tahoma"/>
          <w:lang w:eastAsia="pl-PL"/>
        </w:rPr>
        <w:t xml:space="preserve"> (23%): ………………………….. zł</w:t>
      </w:r>
    </w:p>
    <w:p w14:paraId="508F1AA1" w14:textId="77777777" w:rsidR="00403EF1" w:rsidRPr="00403EF1" w:rsidRDefault="00403EF1" w:rsidP="00403EF1">
      <w:pPr>
        <w:widowControl w:val="0"/>
        <w:autoSpaceDE w:val="0"/>
        <w:autoSpaceDN w:val="0"/>
        <w:adjustRightInd w:val="0"/>
        <w:spacing w:after="0"/>
        <w:jc w:val="both"/>
        <w:rPr>
          <w:rFonts w:ascii="Tahoma" w:eastAsia="Times New Roman" w:hAnsi="Tahoma" w:cs="Tahoma"/>
          <w:lang w:eastAsia="pl-PL"/>
        </w:rPr>
      </w:pPr>
      <w:r w:rsidRPr="00403EF1">
        <w:rPr>
          <w:rFonts w:ascii="Tahoma" w:eastAsia="Times New Roman" w:hAnsi="Tahoma" w:cs="Tahoma"/>
          <w:b/>
          <w:bCs/>
          <w:lang w:eastAsia="pl-PL"/>
        </w:rPr>
        <w:t xml:space="preserve">kwota netto: </w:t>
      </w:r>
      <w:r w:rsidRPr="00403EF1">
        <w:rPr>
          <w:rFonts w:ascii="Tahoma" w:eastAsia="Times New Roman" w:hAnsi="Tahoma" w:cs="Tahoma"/>
          <w:lang w:eastAsia="pl-PL"/>
        </w:rPr>
        <w:t>………………………….. zł</w:t>
      </w:r>
    </w:p>
    <w:p w14:paraId="5DC84E14" w14:textId="77777777" w:rsidR="008F7157" w:rsidRPr="00403EF1" w:rsidRDefault="008F7157" w:rsidP="008F7157">
      <w:pPr>
        <w:spacing w:after="0" w:line="240" w:lineRule="auto"/>
        <w:jc w:val="both"/>
        <w:rPr>
          <w:rFonts w:ascii="Tahoma" w:eastAsia="Calibri" w:hAnsi="Tahoma" w:cs="Tahoma"/>
          <w:lang w:val="x-none" w:eastAsia="pl-PL"/>
        </w:rPr>
      </w:pPr>
      <w:r w:rsidRPr="00403EF1">
        <w:rPr>
          <w:rFonts w:ascii="Tahoma" w:eastAsia="Calibri" w:hAnsi="Tahoma" w:cs="Tahoma"/>
          <w:lang w:eastAsia="pl-PL"/>
        </w:rPr>
        <w:t>2.</w:t>
      </w:r>
      <w:r w:rsidRPr="00403EF1">
        <w:rPr>
          <w:rFonts w:ascii="Tahoma" w:eastAsia="Calibri" w:hAnsi="Tahoma" w:cs="Tahoma"/>
          <w:lang w:val="x-none" w:eastAsia="pl-PL"/>
        </w:rPr>
        <w:t>Wynagrodzenie, o którym mowa w ust. 1 jest</w:t>
      </w:r>
      <w:r w:rsidRPr="00403EF1">
        <w:rPr>
          <w:rFonts w:ascii="Tahoma" w:eastAsia="Calibri" w:hAnsi="Tahoma" w:cs="Tahoma"/>
          <w:b/>
          <w:lang w:val="x-none" w:eastAsia="pl-PL"/>
        </w:rPr>
        <w:t xml:space="preserve"> </w:t>
      </w:r>
      <w:r w:rsidRPr="00403EF1">
        <w:rPr>
          <w:rFonts w:ascii="Tahoma" w:eastAsia="Calibri" w:hAnsi="Tahoma" w:cs="Tahoma"/>
          <w:bCs/>
          <w:lang w:val="x-none" w:eastAsia="pl-PL"/>
        </w:rPr>
        <w:t>wynagrodzeniem ryczałtowym</w:t>
      </w:r>
      <w:r w:rsidRPr="00403EF1">
        <w:rPr>
          <w:rFonts w:ascii="Tahoma" w:eastAsia="Calibri" w:hAnsi="Tahoma" w:cs="Tahoma"/>
          <w:lang w:val="x-none" w:eastAsia="pl-PL"/>
        </w:rPr>
        <w:t xml:space="preserve"> </w:t>
      </w:r>
      <w:r w:rsidRPr="00403EF1">
        <w:rPr>
          <w:rFonts w:ascii="Tahoma" w:eastAsia="Calibri" w:hAnsi="Tahoma" w:cs="Tahoma"/>
          <w:lang w:val="x-none" w:eastAsia="pl-PL"/>
        </w:rPr>
        <w:br/>
        <w:t>i obejmuje wszelkie koszty związane z wykonaniem umowy. W ramach wynagrodzenia ryczałtowego wykonawca uwzględnia wszystkie koszty, niezbędne do wykonania przedmiotu umowy np. wszelkie koszty robót przygotowawczych, pomocniczych, tymczasowych, porządkowych i zabezpieczających, organizacji i utrzymania terenu budowy, itp., koszty wykonania niezbędnych prób, badań uzgodnień, wpięć, sprawdzeń, opinii, uzgodnień itp., wszelkie: opłaty, narzuty, podatki, cła itp., koszty dostaw, montażu, a także koszty i opłaty związane z odbiorami wykonanych robót i urządzeń, wykonaniem dokumentacji powykonawczej, przeprowadzeniem szkoleń itp.</w:t>
      </w:r>
    </w:p>
    <w:p w14:paraId="4D5F3A0B" w14:textId="3F112B29" w:rsidR="00DB3FB4" w:rsidRPr="00D53BD1" w:rsidRDefault="008F7157" w:rsidP="008F7157">
      <w:pPr>
        <w:widowControl w:val="0"/>
        <w:autoSpaceDE w:val="0"/>
        <w:autoSpaceDN w:val="0"/>
        <w:adjustRightInd w:val="0"/>
        <w:spacing w:after="0" w:line="240" w:lineRule="auto"/>
        <w:jc w:val="both"/>
        <w:rPr>
          <w:rFonts w:ascii="Tahoma" w:eastAsia="Times New Roman" w:hAnsi="Tahoma" w:cs="Tahoma"/>
          <w:lang w:eastAsia="x-none"/>
        </w:rPr>
      </w:pPr>
      <w:r w:rsidRPr="00403EF1">
        <w:rPr>
          <w:rFonts w:ascii="Tahoma" w:eastAsia="Tahoma" w:hAnsi="Tahoma" w:cs="Tahoma"/>
          <w:lang w:eastAsia="pl-PL"/>
        </w:rPr>
        <w:t xml:space="preserve">3.Wykonawca nie może przenosić wierzytelności wynikających z niniejszej umowy na osoby trzecie, ani rozporządzać nimi w jakiejkolwiek prawem przewidzianej formie bez zgody zamawiającego. Bez zgody zamawiającego wykonawca nie może również zawrzeć umowy z osobą trzecią o podstawienie w prawa wierzyciela (art. 518 K.C.), ani dokonywać żadnej innej czynności prawnej rodzącej taki skutek. </w:t>
      </w:r>
      <w:r w:rsidRPr="00403EF1">
        <w:rPr>
          <w:rFonts w:ascii="Tahoma" w:eastAsia="Calibri" w:hAnsi="Tahoma" w:cs="Tahoma"/>
          <w:bCs/>
          <w:lang w:eastAsia="pl-PL"/>
        </w:rPr>
        <w:t>Wierzytelno</w:t>
      </w:r>
      <w:r w:rsidRPr="00403EF1">
        <w:rPr>
          <w:rFonts w:ascii="Tahoma" w:eastAsia="Arial,Bold" w:hAnsi="Tahoma" w:cs="Tahoma"/>
          <w:bCs/>
          <w:lang w:eastAsia="pl-PL"/>
        </w:rPr>
        <w:t xml:space="preserve">ść </w:t>
      </w:r>
      <w:r w:rsidRPr="00403EF1">
        <w:rPr>
          <w:rFonts w:ascii="Tahoma" w:eastAsia="Calibri" w:hAnsi="Tahoma" w:cs="Tahoma"/>
          <w:bCs/>
          <w:lang w:eastAsia="pl-PL"/>
        </w:rPr>
        <w:t>z umowy jest wierzytelno</w:t>
      </w:r>
      <w:r w:rsidRPr="00403EF1">
        <w:rPr>
          <w:rFonts w:ascii="Tahoma" w:eastAsia="Arial,Bold" w:hAnsi="Tahoma" w:cs="Tahoma"/>
          <w:bCs/>
          <w:lang w:eastAsia="pl-PL"/>
        </w:rPr>
        <w:t>ś</w:t>
      </w:r>
      <w:r w:rsidRPr="00403EF1">
        <w:rPr>
          <w:rFonts w:ascii="Tahoma" w:eastAsia="Calibri" w:hAnsi="Tahoma" w:cs="Tahoma"/>
          <w:bCs/>
          <w:lang w:eastAsia="pl-PL"/>
        </w:rPr>
        <w:t>ci</w:t>
      </w:r>
      <w:r w:rsidRPr="00403EF1">
        <w:rPr>
          <w:rFonts w:ascii="Tahoma" w:eastAsia="Arial,Bold" w:hAnsi="Tahoma" w:cs="Tahoma"/>
          <w:bCs/>
          <w:lang w:eastAsia="pl-PL"/>
        </w:rPr>
        <w:t xml:space="preserve">ą </w:t>
      </w:r>
      <w:r w:rsidRPr="00403EF1">
        <w:rPr>
          <w:rFonts w:ascii="Tahoma" w:eastAsia="Calibri" w:hAnsi="Tahoma" w:cs="Tahoma"/>
          <w:bCs/>
          <w:lang w:eastAsia="pl-PL"/>
        </w:rPr>
        <w:t>warunkow</w:t>
      </w:r>
      <w:r w:rsidRPr="00403EF1">
        <w:rPr>
          <w:rFonts w:ascii="Tahoma" w:eastAsia="Arial,Bold" w:hAnsi="Tahoma" w:cs="Tahoma"/>
          <w:bCs/>
          <w:lang w:eastAsia="pl-PL"/>
        </w:rPr>
        <w:t xml:space="preserve">ą </w:t>
      </w:r>
      <w:r w:rsidRPr="00403EF1">
        <w:rPr>
          <w:rFonts w:ascii="Tahoma" w:eastAsia="Calibri" w:hAnsi="Tahoma" w:cs="Tahoma"/>
          <w:bCs/>
          <w:lang w:eastAsia="pl-PL"/>
        </w:rPr>
        <w:t>i b</w:t>
      </w:r>
      <w:r w:rsidRPr="00403EF1">
        <w:rPr>
          <w:rFonts w:ascii="Tahoma" w:eastAsia="Arial,Bold" w:hAnsi="Tahoma" w:cs="Tahoma"/>
          <w:bCs/>
          <w:lang w:eastAsia="pl-PL"/>
        </w:rPr>
        <w:t>ę</w:t>
      </w:r>
      <w:r w:rsidRPr="00403EF1">
        <w:rPr>
          <w:rFonts w:ascii="Tahoma" w:eastAsia="Calibri" w:hAnsi="Tahoma" w:cs="Tahoma"/>
          <w:bCs/>
          <w:lang w:eastAsia="pl-PL"/>
        </w:rPr>
        <w:t>dzie przysługiwa</w:t>
      </w:r>
      <w:r w:rsidRPr="00403EF1">
        <w:rPr>
          <w:rFonts w:ascii="Tahoma" w:eastAsia="Arial,Bold" w:hAnsi="Tahoma" w:cs="Tahoma"/>
          <w:bCs/>
          <w:lang w:eastAsia="pl-PL"/>
        </w:rPr>
        <w:t>ć c</w:t>
      </w:r>
      <w:r w:rsidRPr="00403EF1">
        <w:rPr>
          <w:rFonts w:ascii="Tahoma" w:eastAsia="Calibri" w:hAnsi="Tahoma" w:cs="Tahoma"/>
          <w:bCs/>
          <w:lang w:eastAsia="pl-PL"/>
        </w:rPr>
        <w:t>edentowi pod warunkiem realizacji przez niego</w:t>
      </w:r>
      <w:r w:rsidRPr="00403EF1">
        <w:rPr>
          <w:rFonts w:ascii="Tahoma" w:eastAsia="Arial,Bold" w:hAnsi="Tahoma" w:cs="Tahoma"/>
          <w:bCs/>
          <w:lang w:eastAsia="pl-PL"/>
        </w:rPr>
        <w:t xml:space="preserve"> </w:t>
      </w:r>
      <w:r w:rsidRPr="00403EF1">
        <w:rPr>
          <w:rFonts w:ascii="Tahoma" w:eastAsia="Calibri" w:hAnsi="Tahoma" w:cs="Tahoma"/>
          <w:bCs/>
          <w:lang w:eastAsia="pl-PL"/>
        </w:rPr>
        <w:t>wszelkich wymienionych w umowie obowi</w:t>
      </w:r>
      <w:r w:rsidRPr="00403EF1">
        <w:rPr>
          <w:rFonts w:ascii="Tahoma" w:eastAsia="Arial,Bold" w:hAnsi="Tahoma" w:cs="Tahoma"/>
          <w:bCs/>
          <w:lang w:eastAsia="pl-PL"/>
        </w:rPr>
        <w:t>ą</w:t>
      </w:r>
      <w:r w:rsidRPr="00403EF1">
        <w:rPr>
          <w:rFonts w:ascii="Tahoma" w:eastAsia="Calibri" w:hAnsi="Tahoma" w:cs="Tahoma"/>
          <w:bCs/>
          <w:lang w:eastAsia="pl-PL"/>
        </w:rPr>
        <w:t>zków oraz z zastrze</w:t>
      </w:r>
      <w:r w:rsidRPr="00403EF1">
        <w:rPr>
          <w:rFonts w:ascii="Tahoma" w:eastAsia="Arial,Bold" w:hAnsi="Tahoma" w:cs="Tahoma"/>
          <w:bCs/>
          <w:lang w:eastAsia="pl-PL"/>
        </w:rPr>
        <w:t>ż</w:t>
      </w:r>
      <w:r w:rsidRPr="00403EF1">
        <w:rPr>
          <w:rFonts w:ascii="Tahoma" w:eastAsia="Calibri" w:hAnsi="Tahoma" w:cs="Tahoma"/>
          <w:bCs/>
          <w:lang w:eastAsia="pl-PL"/>
        </w:rPr>
        <w:t>eniem</w:t>
      </w:r>
      <w:r w:rsidRPr="00403EF1">
        <w:rPr>
          <w:rFonts w:ascii="Tahoma" w:eastAsia="Arial,Bold" w:hAnsi="Tahoma" w:cs="Tahoma"/>
          <w:bCs/>
          <w:lang w:eastAsia="pl-PL"/>
        </w:rPr>
        <w:t xml:space="preserve"> </w:t>
      </w:r>
      <w:r w:rsidRPr="00403EF1">
        <w:rPr>
          <w:rFonts w:ascii="Tahoma" w:eastAsia="Calibri" w:hAnsi="Tahoma" w:cs="Tahoma"/>
          <w:bCs/>
          <w:lang w:eastAsia="pl-PL"/>
        </w:rPr>
        <w:t>skuteczno</w:t>
      </w:r>
      <w:r w:rsidRPr="00403EF1">
        <w:rPr>
          <w:rFonts w:ascii="Tahoma" w:eastAsia="Arial,Bold" w:hAnsi="Tahoma" w:cs="Tahoma"/>
          <w:bCs/>
          <w:lang w:eastAsia="pl-PL"/>
        </w:rPr>
        <w:t>ś</w:t>
      </w:r>
      <w:r w:rsidRPr="00403EF1">
        <w:rPr>
          <w:rFonts w:ascii="Tahoma" w:eastAsia="Calibri" w:hAnsi="Tahoma" w:cs="Tahoma"/>
          <w:bCs/>
          <w:lang w:eastAsia="pl-PL"/>
        </w:rPr>
        <w:t>ci wszelkich praw dłużnika wzgl</w:t>
      </w:r>
      <w:r w:rsidRPr="00403EF1">
        <w:rPr>
          <w:rFonts w:ascii="Tahoma" w:eastAsia="Arial,Bold" w:hAnsi="Tahoma" w:cs="Tahoma"/>
          <w:bCs/>
          <w:lang w:eastAsia="pl-PL"/>
        </w:rPr>
        <w:t>ę</w:t>
      </w:r>
      <w:r w:rsidRPr="00403EF1">
        <w:rPr>
          <w:rFonts w:ascii="Tahoma" w:eastAsia="Calibri" w:hAnsi="Tahoma" w:cs="Tahoma"/>
          <w:bCs/>
          <w:lang w:eastAsia="pl-PL"/>
        </w:rPr>
        <w:t xml:space="preserve">dem </w:t>
      </w:r>
      <w:r w:rsidRPr="00D53BD1">
        <w:rPr>
          <w:rFonts w:ascii="Tahoma" w:eastAsia="Calibri" w:hAnsi="Tahoma" w:cs="Tahoma"/>
          <w:bCs/>
          <w:lang w:eastAsia="pl-PL"/>
        </w:rPr>
        <w:t>cedenta okre</w:t>
      </w:r>
      <w:r w:rsidRPr="00D53BD1">
        <w:rPr>
          <w:rFonts w:ascii="Tahoma" w:eastAsia="Arial,Bold" w:hAnsi="Tahoma" w:cs="Tahoma"/>
          <w:bCs/>
          <w:lang w:eastAsia="pl-PL"/>
        </w:rPr>
        <w:t>ś</w:t>
      </w:r>
      <w:r w:rsidRPr="00D53BD1">
        <w:rPr>
          <w:rFonts w:ascii="Tahoma" w:eastAsia="Calibri" w:hAnsi="Tahoma" w:cs="Tahoma"/>
          <w:bCs/>
          <w:lang w:eastAsia="pl-PL"/>
        </w:rPr>
        <w:t>lonych w umowie</w:t>
      </w:r>
    </w:p>
    <w:p w14:paraId="503ED28D" w14:textId="0BEADD25" w:rsidR="0083144F" w:rsidRPr="00D53BD1" w:rsidRDefault="008F7157" w:rsidP="00DB3FB4">
      <w:pPr>
        <w:spacing w:after="0" w:line="240" w:lineRule="auto"/>
        <w:jc w:val="both"/>
        <w:rPr>
          <w:rFonts w:ascii="Tahoma" w:eastAsia="Times New Roman" w:hAnsi="Tahoma" w:cs="Tahoma"/>
          <w:lang w:eastAsia="x-none"/>
        </w:rPr>
      </w:pPr>
      <w:r w:rsidRPr="00D53BD1">
        <w:rPr>
          <w:rFonts w:ascii="Tahoma" w:eastAsia="Times New Roman" w:hAnsi="Tahoma" w:cs="Tahoma"/>
          <w:lang w:eastAsia="x-none"/>
        </w:rPr>
        <w:t>4</w:t>
      </w:r>
      <w:r w:rsidR="00DB3FB4" w:rsidRPr="00D53BD1">
        <w:rPr>
          <w:rFonts w:ascii="Tahoma" w:eastAsia="Times New Roman" w:hAnsi="Tahoma" w:cs="Tahoma"/>
          <w:lang w:val="x-none" w:eastAsia="x-none"/>
        </w:rPr>
        <w:t>.</w:t>
      </w:r>
      <w:r w:rsidR="00866B76" w:rsidRPr="00D53BD1">
        <w:rPr>
          <w:rFonts w:ascii="Tahoma" w:eastAsia="Times New Roman" w:hAnsi="Tahoma" w:cs="Tahoma"/>
          <w:lang w:eastAsia="x-none"/>
        </w:rPr>
        <w:t xml:space="preserve"> </w:t>
      </w:r>
      <w:r w:rsidR="00DB3FB4" w:rsidRPr="00D53BD1">
        <w:rPr>
          <w:rFonts w:ascii="Tahoma" w:eastAsia="Times New Roman" w:hAnsi="Tahoma" w:cs="Tahoma"/>
          <w:lang w:val="x-none" w:eastAsia="x-none"/>
        </w:rPr>
        <w:t>W przypadku ustawowej zmiany stawki podatku VAT na wykonanie robót objętych niniejszą umową, kwota wynagrodzenia zawierająca podatek od towarów i usług (VAT) zostanie odpowiednio zmieniona aneksem do niniejszej umowy.</w:t>
      </w:r>
      <w:r w:rsidR="00FB6F09" w:rsidRPr="00D53BD1">
        <w:rPr>
          <w:rFonts w:ascii="Tahoma" w:eastAsia="Times New Roman" w:hAnsi="Tahoma" w:cs="Tahoma"/>
          <w:lang w:eastAsia="x-none"/>
        </w:rPr>
        <w:t xml:space="preserve"> Zmiana wynagrodzenia nastąpi wyłącznie do części przedmiotu umowy zrealizowanej po dniu wejścia w życie przepisów zmieniających stawkę podatku oraz wyłącznie do części przedmiotu umowy, do której zastosowanie ma zmiana stawki podatku VAT.</w:t>
      </w:r>
    </w:p>
    <w:p w14:paraId="7F052FC4" w14:textId="77777777" w:rsidR="00FB2EAF" w:rsidRPr="00D53BD1" w:rsidRDefault="00FB2EAF" w:rsidP="00DB3FB4">
      <w:pPr>
        <w:spacing w:after="0" w:line="240" w:lineRule="auto"/>
        <w:jc w:val="both"/>
        <w:rPr>
          <w:rFonts w:ascii="Tahoma" w:eastAsia="Times New Roman" w:hAnsi="Tahoma" w:cs="Tahoma"/>
          <w:lang w:eastAsia="x-none"/>
        </w:rPr>
      </w:pPr>
    </w:p>
    <w:p w14:paraId="1934BB9B" w14:textId="77777777" w:rsidR="00DB3FB4" w:rsidRPr="00D53BD1" w:rsidRDefault="00DB3FB4" w:rsidP="00DB3FB4">
      <w:pPr>
        <w:spacing w:after="0" w:line="240" w:lineRule="auto"/>
        <w:jc w:val="center"/>
        <w:rPr>
          <w:rFonts w:ascii="Tahoma" w:eastAsia="Times New Roman" w:hAnsi="Tahoma" w:cs="Tahoma"/>
          <w:b/>
          <w:bCs/>
          <w:lang w:eastAsia="pl-PL"/>
        </w:rPr>
      </w:pPr>
      <w:r w:rsidRPr="00D53BD1">
        <w:rPr>
          <w:rFonts w:ascii="Tahoma" w:eastAsia="Times New Roman" w:hAnsi="Tahoma" w:cs="Tahoma"/>
          <w:b/>
          <w:lang w:eastAsia="pl-PL"/>
        </w:rPr>
        <w:sym w:font="Arial" w:char="00A7"/>
      </w:r>
      <w:r w:rsidRPr="00D53BD1">
        <w:rPr>
          <w:rFonts w:ascii="Tahoma" w:eastAsia="Times New Roman" w:hAnsi="Tahoma" w:cs="Tahoma"/>
          <w:b/>
          <w:bCs/>
          <w:lang w:eastAsia="pl-PL"/>
        </w:rPr>
        <w:t>11</w:t>
      </w:r>
    </w:p>
    <w:p w14:paraId="170DD90A" w14:textId="77777777" w:rsidR="00DB3FB4" w:rsidRPr="00D53BD1" w:rsidRDefault="00DB3FB4" w:rsidP="00DB3FB4">
      <w:pPr>
        <w:spacing w:after="0" w:line="240" w:lineRule="auto"/>
        <w:jc w:val="center"/>
        <w:rPr>
          <w:rFonts w:ascii="Tahoma" w:eastAsia="Times New Roman" w:hAnsi="Tahoma" w:cs="Tahoma"/>
          <w:b/>
          <w:bCs/>
          <w:lang w:eastAsia="pl-PL"/>
        </w:rPr>
      </w:pPr>
      <w:r w:rsidRPr="00D53BD1">
        <w:rPr>
          <w:rFonts w:ascii="Tahoma" w:eastAsia="Times New Roman" w:hAnsi="Tahoma" w:cs="Tahoma"/>
          <w:b/>
          <w:bCs/>
          <w:lang w:eastAsia="pl-PL"/>
        </w:rPr>
        <w:t>ROZLICZENIE I TERMINY PŁATNOŚCI</w:t>
      </w:r>
    </w:p>
    <w:p w14:paraId="5BDB2D8C" w14:textId="4703B220" w:rsidR="006C0383" w:rsidRPr="00D53BD1" w:rsidRDefault="00DB3FB4" w:rsidP="00A30E39">
      <w:pPr>
        <w:autoSpaceDE w:val="0"/>
        <w:autoSpaceDN w:val="0"/>
        <w:adjustRightInd w:val="0"/>
        <w:spacing w:after="0" w:line="240" w:lineRule="auto"/>
        <w:jc w:val="both"/>
        <w:rPr>
          <w:rFonts w:ascii="Tahoma" w:eastAsia="Times New Roman" w:hAnsi="Tahoma" w:cs="Tahoma"/>
          <w:lang w:eastAsia="pl-PL"/>
        </w:rPr>
      </w:pPr>
      <w:r w:rsidRPr="00D53BD1">
        <w:rPr>
          <w:rFonts w:ascii="Tahoma" w:eastAsia="Times New Roman" w:hAnsi="Tahoma" w:cs="Tahoma"/>
          <w:lang w:eastAsia="pl-PL"/>
        </w:rPr>
        <w:t>1.</w:t>
      </w:r>
      <w:r w:rsidR="00866B76" w:rsidRPr="00D53BD1">
        <w:rPr>
          <w:rFonts w:ascii="Tahoma" w:eastAsia="Times New Roman" w:hAnsi="Tahoma" w:cs="Tahoma"/>
          <w:lang w:eastAsia="pl-PL"/>
        </w:rPr>
        <w:t xml:space="preserve"> </w:t>
      </w:r>
      <w:r w:rsidRPr="00D53BD1">
        <w:rPr>
          <w:rFonts w:ascii="Tahoma" w:eastAsia="Times New Roman" w:hAnsi="Tahoma" w:cs="Tahoma"/>
          <w:lang w:eastAsia="pl-PL"/>
        </w:rPr>
        <w:t xml:space="preserve">Wynagrodzenie wykonawcy za należyte wykonanie przedmiotu umowy, zostanie zapłacone na podstawie faktur </w:t>
      </w:r>
      <w:r w:rsidR="00403EF1" w:rsidRPr="00D53BD1">
        <w:rPr>
          <w:rFonts w:ascii="Tahoma" w:eastAsia="Times New Roman" w:hAnsi="Tahoma" w:cs="Tahoma"/>
          <w:lang w:eastAsia="pl-PL"/>
        </w:rPr>
        <w:t xml:space="preserve">końcowych, za wykonanie danej części zamówienia (instalacji fotowoltaicznej), wystawionych przez Wykonawcę, po wykonaniu i odbiorze przez </w:t>
      </w:r>
      <w:r w:rsidR="009C6755" w:rsidRPr="00D53BD1">
        <w:rPr>
          <w:rFonts w:ascii="Tahoma" w:eastAsia="Times New Roman" w:hAnsi="Tahoma" w:cs="Tahoma"/>
          <w:lang w:eastAsia="pl-PL"/>
        </w:rPr>
        <w:t xml:space="preserve">zamawiającego przedmiotu umowy, o którym mowa w </w:t>
      </w:r>
      <w:r w:rsidR="00D53BD1" w:rsidRPr="00D53BD1">
        <w:rPr>
          <w:rFonts w:ascii="Tahoma" w:eastAsia="Times New Roman" w:hAnsi="Tahoma" w:cs="Tahoma"/>
          <w:lang w:eastAsia="pl-PL"/>
        </w:rPr>
        <w:t>§1.</w:t>
      </w:r>
    </w:p>
    <w:p w14:paraId="0B905423" w14:textId="4E084ED3" w:rsidR="00D53BD1" w:rsidRPr="00D53BD1" w:rsidRDefault="00D53BD1" w:rsidP="00A30E39">
      <w:pPr>
        <w:autoSpaceDE w:val="0"/>
        <w:autoSpaceDN w:val="0"/>
        <w:adjustRightInd w:val="0"/>
        <w:spacing w:after="0" w:line="240" w:lineRule="auto"/>
        <w:jc w:val="both"/>
        <w:rPr>
          <w:rFonts w:ascii="Tahoma" w:eastAsia="Times New Roman" w:hAnsi="Tahoma" w:cs="Tahoma"/>
          <w:lang w:eastAsia="pl-PL"/>
        </w:rPr>
      </w:pPr>
      <w:r w:rsidRPr="00D53BD1">
        <w:rPr>
          <w:rFonts w:ascii="Tahoma" w:eastAsia="Times New Roman" w:hAnsi="Tahoma" w:cs="Tahoma"/>
          <w:lang w:eastAsia="pl-PL"/>
        </w:rPr>
        <w:t>2. Podstawę do wystawienia faktury końcowej stanowić będzie podpisany przez zamawiającego protokół odbioru końcowego danej części przedmiotu umowy (instalacji fotowoltaicznej).</w:t>
      </w:r>
    </w:p>
    <w:p w14:paraId="10B05D59" w14:textId="2A9A5BD0" w:rsidR="00DB3FB4" w:rsidRPr="005151B4" w:rsidRDefault="00D53BD1" w:rsidP="00DB3FB4">
      <w:pPr>
        <w:spacing w:after="0" w:line="240" w:lineRule="auto"/>
        <w:jc w:val="both"/>
        <w:rPr>
          <w:rFonts w:ascii="Tahoma" w:eastAsia="Times New Roman" w:hAnsi="Tahoma" w:cs="Tahoma"/>
          <w:lang w:eastAsia="pl-PL"/>
        </w:rPr>
      </w:pPr>
      <w:r w:rsidRPr="00D53BD1">
        <w:rPr>
          <w:rFonts w:ascii="Tahoma" w:eastAsia="Calibri" w:hAnsi="Tahoma" w:cs="Tahoma"/>
          <w:lang w:eastAsia="pl-PL"/>
        </w:rPr>
        <w:t>3</w:t>
      </w:r>
      <w:r w:rsidR="00DB3FB4" w:rsidRPr="00D53BD1">
        <w:rPr>
          <w:rFonts w:ascii="Tahoma" w:eastAsia="Calibri" w:hAnsi="Tahoma" w:cs="Tahoma"/>
          <w:lang w:eastAsia="pl-PL"/>
        </w:rPr>
        <w:t>.</w:t>
      </w:r>
      <w:r w:rsidR="00455BEC" w:rsidRPr="00D53BD1">
        <w:rPr>
          <w:rFonts w:ascii="Tahoma" w:eastAsia="Calibri" w:hAnsi="Tahoma" w:cs="Tahoma"/>
          <w:lang w:eastAsia="pl-PL"/>
        </w:rPr>
        <w:t xml:space="preserve"> </w:t>
      </w:r>
      <w:r w:rsidR="00DB3FB4" w:rsidRPr="00D53BD1">
        <w:rPr>
          <w:rFonts w:ascii="Tahoma" w:eastAsia="Calibri" w:hAnsi="Tahoma" w:cs="Tahoma"/>
          <w:lang w:eastAsia="pl-PL"/>
        </w:rPr>
        <w:t>W przypadku wykonywania przedmiotu umowy przy pomocy podwykonawców, do faktury wystawionej przez wykonawcę należy załączyć zestawienie należności dla wszystkich podwykonawców wraz z kopiami wystawionych</w:t>
      </w:r>
      <w:r w:rsidR="00DB3FB4" w:rsidRPr="00D53BD1">
        <w:rPr>
          <w:rFonts w:ascii="Tahoma" w:eastAsia="Times New Roman" w:hAnsi="Tahoma" w:cs="Tahoma"/>
          <w:lang w:eastAsia="pl-PL"/>
        </w:rPr>
        <w:t xml:space="preserve"> </w:t>
      </w:r>
      <w:r w:rsidR="00DB3FB4" w:rsidRPr="00D53BD1">
        <w:rPr>
          <w:rFonts w:ascii="Tahoma" w:eastAsia="Calibri" w:hAnsi="Tahoma" w:cs="Tahoma"/>
          <w:lang w:eastAsia="pl-PL"/>
        </w:rPr>
        <w:t>przez nich faktur będących podstawą do wystawienia faktury przez wykonawcę - z</w:t>
      </w:r>
      <w:r w:rsidR="00DB3FB4" w:rsidRPr="00D53BD1">
        <w:rPr>
          <w:rFonts w:ascii="Tahoma" w:eastAsia="Times New Roman" w:hAnsi="Tahoma" w:cs="Tahoma"/>
          <w:lang w:eastAsia="pl-PL"/>
        </w:rPr>
        <w:t xml:space="preserve">estawienie musi określać nazwę podwykonawcy, nr umowy o podwykonawstwo, nr faktury, nazwę (przedmiot) dostawy, usługi lub robót budowlanych, wartość do zapłaty. Do zestawienia należy </w:t>
      </w:r>
      <w:r w:rsidR="00DB3FB4" w:rsidRPr="005151B4">
        <w:rPr>
          <w:rFonts w:ascii="Tahoma" w:eastAsia="Times New Roman" w:hAnsi="Tahoma" w:cs="Tahoma"/>
          <w:lang w:eastAsia="pl-PL"/>
        </w:rPr>
        <w:t xml:space="preserve">załączyć dowody zapłaty wymagalnego wynagrodzenia wszystkim podwykonawcom wykazanym w zestawieniu lub cesję należności na rzecz podwykonawcy. </w:t>
      </w:r>
      <w:r w:rsidR="00DB3FB4" w:rsidRPr="005151B4">
        <w:rPr>
          <w:rFonts w:ascii="Tahoma" w:eastAsia="Calibri" w:hAnsi="Tahoma" w:cs="Tahoma"/>
          <w:lang w:eastAsia="pl-PL"/>
        </w:rPr>
        <w:t>Wykonawca na podstawie niniejszej umowy upoważnia zamawiającego do przekazania należnego im wynagrodzenia, bezpośrednio na rzecz podwykonawców, którzy wykonywali roboty objęte powyższymi fakturami bezpośrednio na ich konto, z pominięciem konta wykonawcy i jednocześnie upoważnia podwykonawców do jego przyjęcia (przekaz).</w:t>
      </w:r>
    </w:p>
    <w:p w14:paraId="58F9E5C3" w14:textId="77777777" w:rsidR="00DB3FB4" w:rsidRPr="005151B4" w:rsidRDefault="00DB3FB4" w:rsidP="00DB3FB4">
      <w:pPr>
        <w:spacing w:after="0" w:line="240" w:lineRule="auto"/>
        <w:jc w:val="both"/>
        <w:rPr>
          <w:rFonts w:ascii="Tahoma" w:eastAsia="Times New Roman" w:hAnsi="Tahoma" w:cs="Tahoma"/>
          <w:lang w:eastAsia="pl-PL"/>
        </w:rPr>
      </w:pPr>
      <w:r w:rsidRPr="005151B4">
        <w:rPr>
          <w:rFonts w:ascii="Tahoma" w:eastAsia="Times New Roman" w:hAnsi="Tahoma" w:cs="Tahoma"/>
          <w:lang w:eastAsia="pl-PL"/>
        </w:rPr>
        <w:t xml:space="preserve">Przez podwykonawcę należy rozumieć podwykonawców i dalszych podwykonawców biorących udział w realizacji przedmiotu umowy, którzy zawarli zaakceptowaną przez zamawiającego umowę </w:t>
      </w:r>
      <w:r w:rsidRPr="005151B4">
        <w:rPr>
          <w:rFonts w:ascii="Tahoma" w:eastAsia="Times New Roman" w:hAnsi="Tahoma" w:cs="Tahoma"/>
          <w:lang w:eastAsia="pl-PL"/>
        </w:rPr>
        <w:lastRenderedPageBreak/>
        <w:t>o podwykonawstwo, której przedmiotem są roboty budowlane, lub którzy zawarli przedłożoną zamawiającemu umowę o podwykonawstwo, której przedmiotem są dostawy lub usługi.</w:t>
      </w:r>
    </w:p>
    <w:p w14:paraId="05F06028" w14:textId="3CB25BC7" w:rsidR="00DB3FB4" w:rsidRPr="005151B4" w:rsidRDefault="005151B4" w:rsidP="00DB3FB4">
      <w:pPr>
        <w:spacing w:after="0" w:line="240" w:lineRule="auto"/>
        <w:jc w:val="both"/>
        <w:rPr>
          <w:rFonts w:ascii="Tahoma" w:eastAsia="Times New Roman" w:hAnsi="Tahoma" w:cs="Tahoma"/>
          <w:i/>
          <w:lang w:eastAsia="pl-PL"/>
        </w:rPr>
      </w:pPr>
      <w:r w:rsidRPr="005151B4">
        <w:rPr>
          <w:rFonts w:ascii="Tahoma" w:eastAsia="Times New Roman" w:hAnsi="Tahoma" w:cs="Tahoma"/>
          <w:lang w:eastAsia="pl-PL"/>
        </w:rPr>
        <w:t>4</w:t>
      </w:r>
      <w:r w:rsidR="00DB3FB4" w:rsidRPr="005151B4">
        <w:rPr>
          <w:rFonts w:ascii="Tahoma" w:eastAsia="Times New Roman" w:hAnsi="Tahoma" w:cs="Tahoma"/>
          <w:lang w:eastAsia="pl-PL"/>
        </w:rPr>
        <w:t>.</w:t>
      </w:r>
      <w:r w:rsidR="00455BEC" w:rsidRPr="005151B4">
        <w:rPr>
          <w:rFonts w:ascii="Tahoma" w:eastAsia="Times New Roman" w:hAnsi="Tahoma" w:cs="Tahoma"/>
          <w:lang w:eastAsia="pl-PL"/>
        </w:rPr>
        <w:t xml:space="preserve"> </w:t>
      </w:r>
      <w:r w:rsidR="00DB3FB4" w:rsidRPr="005151B4">
        <w:rPr>
          <w:rFonts w:ascii="Tahoma" w:eastAsia="Times New Roman" w:hAnsi="Tahoma" w:cs="Tahoma"/>
          <w:lang w:eastAsia="pl-PL"/>
        </w:rPr>
        <w:t>W przypadku braku dokumentów stanowiących podstawę wystawienia faktury, o której mowa w ust. 1, faktura zostanie uznana za wystawioną nieprawidłowo i zostanie zwrócona wykonawcy w celu korekty, bez obowiązku po stronie zamawiającego zapłaty odsetek za okres w którym wykonawca dostarczy wymagane dokumenty wraz z prawidłowo wystawioną fakturą.</w:t>
      </w:r>
    </w:p>
    <w:p w14:paraId="71A58ABC" w14:textId="064D9BD1" w:rsidR="00DB3FB4" w:rsidRPr="005151B4" w:rsidRDefault="005151B4" w:rsidP="00DB3FB4">
      <w:pPr>
        <w:spacing w:after="0" w:line="240" w:lineRule="auto"/>
        <w:jc w:val="both"/>
        <w:rPr>
          <w:rFonts w:ascii="Tahoma" w:eastAsia="Times New Roman" w:hAnsi="Tahoma" w:cs="Tahoma"/>
          <w:lang w:eastAsia="pl-PL"/>
        </w:rPr>
      </w:pPr>
      <w:r w:rsidRPr="005151B4">
        <w:rPr>
          <w:rFonts w:ascii="Tahoma" w:eastAsia="Times New Roman" w:hAnsi="Tahoma" w:cs="Tahoma"/>
          <w:lang w:eastAsia="pl-PL"/>
        </w:rPr>
        <w:t>5</w:t>
      </w:r>
      <w:r w:rsidR="00DB3FB4" w:rsidRPr="005151B4">
        <w:rPr>
          <w:rFonts w:ascii="Tahoma" w:eastAsia="Times New Roman" w:hAnsi="Tahoma" w:cs="Tahoma"/>
          <w:lang w:eastAsia="pl-PL"/>
        </w:rPr>
        <w:t>.</w:t>
      </w:r>
      <w:r w:rsidR="00455BEC" w:rsidRPr="005151B4">
        <w:rPr>
          <w:rFonts w:ascii="Tahoma" w:eastAsia="Times New Roman" w:hAnsi="Tahoma" w:cs="Tahoma"/>
          <w:lang w:eastAsia="pl-PL"/>
        </w:rPr>
        <w:t xml:space="preserve"> </w:t>
      </w:r>
      <w:r w:rsidR="00DB3FB4" w:rsidRPr="005151B4">
        <w:rPr>
          <w:rFonts w:ascii="Tahoma" w:eastAsia="Times New Roman" w:hAnsi="Tahoma" w:cs="Tahoma"/>
          <w:lang w:eastAsia="pl-PL"/>
        </w:rPr>
        <w:t>Wykonawca wystawi fakturę na Nabywcę, adres: Gmina Bytom Odrzański, Rynek 1, 67-115 Bytom Odrzański NIP 925-19-58-691.</w:t>
      </w:r>
    </w:p>
    <w:p w14:paraId="76C854F1" w14:textId="77777777" w:rsidR="00DB3FB4" w:rsidRPr="005151B4" w:rsidRDefault="00DB3FB4" w:rsidP="00DB3FB4">
      <w:pPr>
        <w:spacing w:after="0" w:line="240" w:lineRule="auto"/>
        <w:jc w:val="both"/>
        <w:rPr>
          <w:rFonts w:ascii="Tahoma" w:eastAsia="Times New Roman" w:hAnsi="Tahoma" w:cs="Tahoma"/>
          <w:lang w:eastAsia="pl-PL"/>
        </w:rPr>
      </w:pPr>
      <w:r w:rsidRPr="005151B4">
        <w:rPr>
          <w:rFonts w:ascii="Tahoma" w:eastAsia="Times New Roman" w:hAnsi="Tahoma" w:cs="Tahoma"/>
          <w:lang w:eastAsia="pl-PL"/>
        </w:rPr>
        <w:t>Istnieje możliwość przesyłania do Zamawiającego ustrukturyzowanych faktur elektronicznych poprzez Platformę Elektronicznego Fakturowania (</w:t>
      </w:r>
      <w:hyperlink r:id="rId28" w:history="1">
        <w:r w:rsidRPr="005151B4">
          <w:rPr>
            <w:rFonts w:ascii="Tahoma" w:eastAsia="Times New Roman" w:hAnsi="Tahoma" w:cs="Tahoma"/>
            <w:u w:val="single"/>
            <w:lang w:eastAsia="pl-PL"/>
          </w:rPr>
          <w:t>https://efaktura.gov.pl/</w:t>
        </w:r>
      </w:hyperlink>
      <w:r w:rsidRPr="005151B4">
        <w:rPr>
          <w:rFonts w:ascii="Tahoma" w:eastAsia="Times New Roman" w:hAnsi="Tahoma" w:cs="Tahoma"/>
          <w:lang w:eastAsia="pl-PL"/>
        </w:rPr>
        <w:t>) na adres podawczy PEF: 9251958691.</w:t>
      </w:r>
    </w:p>
    <w:p w14:paraId="7E6F8B1F" w14:textId="658C2CB8" w:rsidR="00DB3FB4" w:rsidRPr="005151B4" w:rsidRDefault="005151B4" w:rsidP="00DB3FB4">
      <w:pPr>
        <w:spacing w:after="0" w:line="240" w:lineRule="auto"/>
        <w:jc w:val="both"/>
        <w:rPr>
          <w:rFonts w:ascii="Tahoma" w:eastAsia="Times New Roman" w:hAnsi="Tahoma" w:cs="Tahoma"/>
          <w:lang w:eastAsia="pl-PL"/>
        </w:rPr>
      </w:pPr>
      <w:r w:rsidRPr="005151B4">
        <w:rPr>
          <w:rFonts w:ascii="Tahoma" w:eastAsia="Times New Roman" w:hAnsi="Tahoma" w:cs="Tahoma"/>
          <w:lang w:eastAsia="pl-PL"/>
        </w:rPr>
        <w:t>6</w:t>
      </w:r>
      <w:r w:rsidR="00DB3FB4" w:rsidRPr="005151B4">
        <w:rPr>
          <w:rFonts w:ascii="Tahoma" w:eastAsia="Times New Roman" w:hAnsi="Tahoma" w:cs="Tahoma"/>
          <w:lang w:eastAsia="pl-PL"/>
        </w:rPr>
        <w:t>.</w:t>
      </w:r>
      <w:r w:rsidR="00455BEC" w:rsidRPr="005151B4">
        <w:rPr>
          <w:rFonts w:ascii="Tahoma" w:eastAsia="Times New Roman" w:hAnsi="Tahoma" w:cs="Tahoma"/>
          <w:lang w:eastAsia="pl-PL"/>
        </w:rPr>
        <w:t xml:space="preserve"> </w:t>
      </w:r>
      <w:r w:rsidR="00DB3FB4" w:rsidRPr="005151B4">
        <w:rPr>
          <w:rFonts w:ascii="Tahoma" w:eastAsia="Times New Roman" w:hAnsi="Tahoma" w:cs="Tahoma"/>
          <w:lang w:eastAsia="pl-PL"/>
        </w:rPr>
        <w:t xml:space="preserve">Zamawiający ma obowiązek zapłaty prawidłowo wystawionej faktury częściowej i faktury końcowej przelewem na rachunek bankowy Wykonawcy Nr ………………………………………….., w terminie </w:t>
      </w:r>
      <w:r w:rsidR="00DB3FB4" w:rsidRPr="005151B4">
        <w:rPr>
          <w:rFonts w:ascii="Tahoma" w:eastAsia="Times New Roman" w:hAnsi="Tahoma" w:cs="Tahoma"/>
          <w:b/>
          <w:lang w:eastAsia="pl-PL"/>
        </w:rPr>
        <w:t>do 14 dni</w:t>
      </w:r>
      <w:r w:rsidR="00DB3FB4" w:rsidRPr="005151B4">
        <w:rPr>
          <w:rFonts w:ascii="Tahoma" w:eastAsia="Times New Roman" w:hAnsi="Tahoma" w:cs="Tahoma"/>
          <w:lang w:eastAsia="pl-PL"/>
        </w:rPr>
        <w:t xml:space="preserve"> licząc, od daty doręczenia </w:t>
      </w:r>
      <w:r w:rsidR="00DB3FB4" w:rsidRPr="005151B4">
        <w:rPr>
          <w:rFonts w:ascii="Tahoma" w:eastAsia="Calibri" w:hAnsi="Tahoma" w:cs="Tahoma"/>
          <w:lang w:eastAsia="pl-PL"/>
        </w:rPr>
        <w:t>prawidłowo wystawionej faktury VAT</w:t>
      </w:r>
      <w:r w:rsidR="00DB3FB4" w:rsidRPr="005151B4">
        <w:rPr>
          <w:rFonts w:ascii="Tahoma" w:eastAsia="Times New Roman" w:hAnsi="Tahoma" w:cs="Tahoma"/>
          <w:lang w:eastAsia="pl-PL"/>
        </w:rPr>
        <w:t xml:space="preserve"> do siedziby zamawiającego.</w:t>
      </w:r>
    </w:p>
    <w:p w14:paraId="183921EB" w14:textId="0648DDA7" w:rsidR="00DB3FB4" w:rsidRPr="005151B4" w:rsidRDefault="005151B4" w:rsidP="00DB3FB4">
      <w:pPr>
        <w:widowControl w:val="0"/>
        <w:autoSpaceDE w:val="0"/>
        <w:autoSpaceDN w:val="0"/>
        <w:spacing w:after="0" w:line="240" w:lineRule="auto"/>
        <w:ind w:right="-2"/>
        <w:jc w:val="both"/>
        <w:rPr>
          <w:rFonts w:ascii="Tahoma" w:eastAsia="Calibri" w:hAnsi="Tahoma" w:cs="Tahoma"/>
          <w:lang w:eastAsia="pl-PL"/>
        </w:rPr>
      </w:pPr>
      <w:r w:rsidRPr="005151B4">
        <w:rPr>
          <w:rFonts w:ascii="Tahoma" w:eastAsia="Calibri" w:hAnsi="Tahoma" w:cs="Tahoma"/>
          <w:lang w:eastAsia="pl-PL"/>
        </w:rPr>
        <w:t>7</w:t>
      </w:r>
      <w:r w:rsidR="00DB3FB4" w:rsidRPr="005151B4">
        <w:rPr>
          <w:rFonts w:ascii="Tahoma" w:eastAsia="Calibri" w:hAnsi="Tahoma" w:cs="Tahoma"/>
          <w:lang w:eastAsia="pl-PL"/>
        </w:rPr>
        <w:t>.</w:t>
      </w:r>
      <w:r w:rsidR="00455BEC" w:rsidRPr="005151B4">
        <w:rPr>
          <w:rFonts w:ascii="Tahoma" w:eastAsia="Calibri" w:hAnsi="Tahoma" w:cs="Tahoma"/>
          <w:lang w:eastAsia="pl-PL"/>
        </w:rPr>
        <w:t xml:space="preserve"> </w:t>
      </w:r>
      <w:r w:rsidR="00DB3FB4" w:rsidRPr="005151B4">
        <w:rPr>
          <w:rFonts w:ascii="Tahoma" w:eastAsia="Calibri" w:hAnsi="Tahoma" w:cs="Tahoma"/>
          <w:lang w:eastAsia="pl-PL"/>
        </w:rPr>
        <w:t xml:space="preserve">Zapłatę uznaje się za dokonaną w dniu uznania rachunku bankowego zamawiającego. Płatności będą realizowane metodą podzielonej płatności tylko na rachunek bankowy widniejący w dniu realizowania płatności w </w:t>
      </w:r>
      <w:r w:rsidR="00DB3FB4" w:rsidRPr="005151B4">
        <w:rPr>
          <w:rFonts w:ascii="Tahoma" w:eastAsia="Times New Roman" w:hAnsi="Tahoma" w:cs="Tahoma"/>
          <w:lang w:eastAsia="pl-PL"/>
        </w:rPr>
        <w:t>wykazie, o którym mowa w art. 96b ustawy z dnia 11 marca 2004 r. o podatku od towarów i usług prowadzonym przez Szefa Krajowej Administracji Skarbowej (Dz. U. z 2018 r. poz. 2174, ze. zm..</w:t>
      </w:r>
      <w:r w:rsidR="00DB3FB4" w:rsidRPr="005151B4">
        <w:rPr>
          <w:rFonts w:ascii="Tahoma" w:eastAsia="Calibri" w:hAnsi="Tahoma" w:cs="Tahoma"/>
          <w:lang w:eastAsia="pl-PL"/>
        </w:rPr>
        <w:t xml:space="preserve">) zwanym dalej wykazem podatników VAT lub na wirtualny rachunek bankowy powiązany z rachunkiem rozliczeniowym widniejącym w dniu realizowania płatności w wykazie podatników VAT”. </w:t>
      </w:r>
      <w:r w:rsidR="00DB3FB4" w:rsidRPr="005151B4">
        <w:rPr>
          <w:rFonts w:ascii="Tahoma" w:eastAsia="Times New Roman" w:hAnsi="Tahoma" w:cs="Tahoma"/>
          <w:lang w:eastAsia="pl-PL"/>
        </w:rPr>
        <w:t>Wykonawca zobowiązuje się powiadomić niezwłocznie zamawiającego o wszelkich zmianach rachunków, o których mowa wyżej, w szczególności o wykreśleniu jego rozliczeniowego rachunku bankowego z wykazu podatników VAT lub utraty charakteru czynnego podatnika VAT”.</w:t>
      </w:r>
    </w:p>
    <w:p w14:paraId="62D6FF5F"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lang w:eastAsia="pl-PL"/>
        </w:rPr>
        <w:sym w:font="Arial" w:char="00A7"/>
      </w:r>
      <w:r w:rsidRPr="00E10EA5">
        <w:rPr>
          <w:rFonts w:ascii="Tahoma" w:eastAsia="Times New Roman" w:hAnsi="Tahoma" w:cs="Tahoma"/>
          <w:b/>
          <w:bCs/>
          <w:lang w:eastAsia="pl-PL"/>
        </w:rPr>
        <w:t>12</w:t>
      </w:r>
    </w:p>
    <w:p w14:paraId="6D0FD8E5"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bCs/>
          <w:lang w:eastAsia="pl-PL"/>
        </w:rPr>
        <w:t>WYMAGANIA DOTYCZĄCE ZATRUDNIENIA PRZEZ WYKONAWCĘ LUB PODWYKONAWCĘ NA PODSTAWIE UMOWY O PRACĘ</w:t>
      </w:r>
    </w:p>
    <w:p w14:paraId="0276C93C" w14:textId="438865DD" w:rsidR="00E10EA5"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1.</w:t>
      </w:r>
      <w:r w:rsidR="00E10EA5" w:rsidRPr="00E10EA5">
        <w:rPr>
          <w:rFonts w:ascii="Arial" w:hAnsi="Arial" w:cs="Arial"/>
        </w:rPr>
        <w:t xml:space="preserve"> Zgodnie z art. 95 ust. 1 ustawy Prawo zamówień publicznych, zamawiający wymaga zatrudnienia przez wykonawcę lub podwykonawcę lub dalszych podwykonawców na podstawie stosunku pracy osoby wykonujące czynności polegające na </w:t>
      </w:r>
      <w:r w:rsidR="00E10EA5" w:rsidRPr="00E10EA5">
        <w:rPr>
          <w:rFonts w:ascii="Tahoma" w:hAnsi="Tahoma" w:cs="Tahoma"/>
        </w:rPr>
        <w:t>pracach fizycznych, montażowych, instalacyjnych, operowaniu sprzętem i narzędziami, które wymagane są przy realizacji niniejszego zamówienia</w:t>
      </w:r>
      <w:r w:rsidR="00E10EA5" w:rsidRPr="00E10EA5">
        <w:rPr>
          <w:rFonts w:ascii="Arial" w:hAnsi="Arial" w:cs="Arial"/>
        </w:rPr>
        <w:t>, o ile czynności tych nie będą wykonywać osobiście osoby samodzielnie prowadzące działalność gospodarczą (właściciel firmy) lub wspólnik spółki osobowej. Osoby wykonujące czynności, o których mowa wyżej, winne być zatrudnione do ich realizacji na podstawie umowy o pracę w rozumieniu przepisów ustawy z dnia 26 czerwca 1974 roku – Kodeks pracy (Dz. U. z 2020 r. poz. 1320 ze zm.), co najmniej na okres wykonywania tych czynności w czasie realizacji niniejszego zamówienia</w:t>
      </w:r>
      <w:r w:rsidR="00455BEC" w:rsidRPr="00E10EA5">
        <w:rPr>
          <w:rFonts w:ascii="Tahoma" w:eastAsia="Times New Roman" w:hAnsi="Tahoma" w:cs="Tahoma"/>
          <w:lang w:eastAsia="pl-PL"/>
        </w:rPr>
        <w:t xml:space="preserve"> </w:t>
      </w:r>
    </w:p>
    <w:p w14:paraId="78F6AA94" w14:textId="77777777" w:rsidR="00DB3FB4" w:rsidRPr="00E10EA5" w:rsidRDefault="00DB3FB4" w:rsidP="00DB3FB4">
      <w:pPr>
        <w:widowControl w:val="0"/>
        <w:suppressAutoHyphens/>
        <w:autoSpaceDN w:val="0"/>
        <w:spacing w:after="0" w:line="240" w:lineRule="auto"/>
        <w:jc w:val="both"/>
        <w:textAlignment w:val="baseline"/>
        <w:rPr>
          <w:rFonts w:ascii="Tahoma" w:eastAsia="SimSun" w:hAnsi="Tahoma" w:cs="Tahoma"/>
          <w:bCs/>
          <w:kern w:val="3"/>
          <w:lang w:eastAsia="zh-CN"/>
        </w:rPr>
      </w:pPr>
      <w:r w:rsidRPr="00E10EA5">
        <w:rPr>
          <w:rFonts w:ascii="Tahoma" w:eastAsia="SimSun" w:hAnsi="Tahoma" w:cs="Tahoma"/>
          <w:kern w:val="3"/>
          <w:lang w:eastAsia="zh-CN"/>
        </w:rPr>
        <w:t>2.</w:t>
      </w:r>
      <w:r w:rsidR="00455BEC" w:rsidRPr="00E10EA5">
        <w:rPr>
          <w:rFonts w:ascii="Tahoma" w:eastAsia="SimSun" w:hAnsi="Tahoma" w:cs="Tahoma"/>
          <w:kern w:val="3"/>
          <w:lang w:eastAsia="zh-CN"/>
        </w:rPr>
        <w:t xml:space="preserve"> </w:t>
      </w:r>
      <w:r w:rsidRPr="00E10EA5">
        <w:rPr>
          <w:rFonts w:ascii="Tahoma" w:eastAsia="SimSun" w:hAnsi="Tahoma" w:cs="Tahoma"/>
          <w:kern w:val="3"/>
          <w:lang w:eastAsia="zh-CN"/>
        </w:rPr>
        <w:t>W przypadku, gdy wykonawca zamierza powierzyć podwykonawcy wykonanie części przedmiotu umowy</w:t>
      </w:r>
      <w:r w:rsidRPr="00E10EA5">
        <w:rPr>
          <w:rFonts w:ascii="Tahoma" w:eastAsia="Times New Roman" w:hAnsi="Tahoma" w:cs="Tahoma"/>
          <w:kern w:val="3"/>
          <w:lang w:eastAsia="pl-PL"/>
        </w:rPr>
        <w:t>, w</w:t>
      </w:r>
      <w:r w:rsidRPr="00E10EA5">
        <w:rPr>
          <w:rFonts w:ascii="Tahoma" w:eastAsia="SimSun" w:hAnsi="Tahoma" w:cs="Tahoma"/>
          <w:kern w:val="3"/>
          <w:lang w:eastAsia="zh-CN"/>
        </w:rPr>
        <w:t>ykonawca jest zobowiązany zawrzeć w umowie o podwykonawstwo zapisy, o których mowa w ust. 1. Ilekroć mowa jest o podwykonawcy lub umowie o podwykonawstwo należy przez to rozumieć</w:t>
      </w:r>
      <w:r w:rsidRPr="00E10EA5">
        <w:rPr>
          <w:rFonts w:ascii="Tahoma" w:eastAsia="SimSun" w:hAnsi="Tahoma" w:cs="Tahoma"/>
          <w:bCs/>
          <w:kern w:val="3"/>
          <w:lang w:eastAsia="zh-CN"/>
        </w:rPr>
        <w:t xml:space="preserve"> </w:t>
      </w:r>
      <w:r w:rsidRPr="00E10EA5">
        <w:rPr>
          <w:rFonts w:ascii="Tahoma" w:eastAsia="SimSun" w:hAnsi="Tahoma" w:cs="Tahoma"/>
          <w:kern w:val="3"/>
          <w:lang w:eastAsia="zh-CN"/>
        </w:rPr>
        <w:t>również podwykonawcę, a także umowy zawierane przez podwykonawcę z dalszym</w:t>
      </w:r>
      <w:r w:rsidRPr="00E10EA5">
        <w:rPr>
          <w:rFonts w:ascii="Tahoma" w:eastAsia="SimSun" w:hAnsi="Tahoma" w:cs="Tahoma"/>
          <w:bCs/>
          <w:kern w:val="3"/>
          <w:lang w:eastAsia="zh-CN"/>
        </w:rPr>
        <w:t xml:space="preserve"> </w:t>
      </w:r>
      <w:r w:rsidRPr="00E10EA5">
        <w:rPr>
          <w:rFonts w:ascii="Tahoma" w:eastAsia="SimSun" w:hAnsi="Tahoma" w:cs="Tahoma"/>
          <w:kern w:val="3"/>
          <w:lang w:eastAsia="zh-CN"/>
        </w:rPr>
        <w:t>podwykonawcą i dalszego podwykonawcę z kolejnym, dalszym podwykonawcą.</w:t>
      </w:r>
    </w:p>
    <w:p w14:paraId="29FAEF98" w14:textId="77777777" w:rsidR="00DB3FB4" w:rsidRPr="00E10EA5" w:rsidRDefault="00DB3FB4" w:rsidP="00DB3FB4">
      <w:pPr>
        <w:widowControl w:val="0"/>
        <w:suppressAutoHyphens/>
        <w:autoSpaceDN w:val="0"/>
        <w:spacing w:after="0" w:line="240" w:lineRule="auto"/>
        <w:jc w:val="both"/>
        <w:textAlignment w:val="baseline"/>
        <w:rPr>
          <w:rFonts w:ascii="Tahoma" w:eastAsia="SimSun" w:hAnsi="Tahoma" w:cs="Tahoma"/>
          <w:bCs/>
          <w:kern w:val="3"/>
          <w:lang w:eastAsia="zh-CN"/>
        </w:rPr>
      </w:pPr>
      <w:r w:rsidRPr="00E10EA5">
        <w:rPr>
          <w:rFonts w:ascii="Tahoma" w:eastAsia="SimSun" w:hAnsi="Tahoma" w:cs="Tahoma"/>
          <w:kern w:val="3"/>
          <w:lang w:eastAsia="zh-CN"/>
        </w:rPr>
        <w:t>3.</w:t>
      </w:r>
      <w:r w:rsidR="00455BEC" w:rsidRPr="00E10EA5">
        <w:rPr>
          <w:rFonts w:ascii="Tahoma" w:eastAsia="SimSun" w:hAnsi="Tahoma" w:cs="Tahoma"/>
          <w:kern w:val="3"/>
          <w:lang w:eastAsia="zh-CN"/>
        </w:rPr>
        <w:t xml:space="preserve"> </w:t>
      </w:r>
      <w:r w:rsidRPr="00E10EA5">
        <w:rPr>
          <w:rFonts w:ascii="Tahoma" w:eastAsia="SimSun" w:hAnsi="Tahoma" w:cs="Tahoma"/>
          <w:kern w:val="3"/>
          <w:lang w:eastAsia="zh-CN"/>
        </w:rPr>
        <w:t>W trakcie realizacji umowy zamawiający uprawniony jest do wykonywania czynności</w:t>
      </w:r>
      <w:r w:rsidRPr="00E10EA5">
        <w:rPr>
          <w:rFonts w:ascii="Tahoma" w:eastAsia="SimSun" w:hAnsi="Tahoma" w:cs="Tahoma"/>
          <w:snapToGrid w:val="0"/>
          <w:kern w:val="3"/>
          <w:lang w:eastAsia="zh-CN"/>
        </w:rPr>
        <w:t xml:space="preserve"> </w:t>
      </w:r>
      <w:r w:rsidRPr="00E10EA5">
        <w:rPr>
          <w:rFonts w:ascii="Tahoma" w:eastAsia="SimSun" w:hAnsi="Tahoma" w:cs="Tahoma"/>
          <w:kern w:val="3"/>
          <w:lang w:eastAsia="zh-CN"/>
        </w:rPr>
        <w:t xml:space="preserve">kontrolnych odnośnie spełniania wymogu zatrudnienia przez wykonawcę lub podwykonawcę, na podstawie umowy o pracę, osób wykonujących czynności </w:t>
      </w:r>
      <w:r w:rsidRPr="00E10EA5">
        <w:rPr>
          <w:rFonts w:ascii="Tahoma" w:eastAsia="Times New Roman" w:hAnsi="Tahoma" w:cs="Tahoma"/>
          <w:bCs/>
          <w:lang w:eastAsia="pl-PL"/>
        </w:rPr>
        <w:t>wskazane w ust. 1</w:t>
      </w:r>
      <w:r w:rsidRPr="00E10EA5">
        <w:rPr>
          <w:rFonts w:ascii="Tahoma" w:eastAsia="SimSun" w:hAnsi="Tahoma" w:cs="Tahoma"/>
          <w:kern w:val="3"/>
          <w:lang w:eastAsia="zh-CN"/>
        </w:rPr>
        <w:t xml:space="preserve">. Zamawiający uprawniony jest w szczególności do: </w:t>
      </w:r>
    </w:p>
    <w:p w14:paraId="1AC66F91" w14:textId="77777777" w:rsidR="00DB3FB4" w:rsidRPr="00E10EA5" w:rsidRDefault="00DB3FB4" w:rsidP="00DB3FB4">
      <w:pPr>
        <w:spacing w:after="0" w:line="240" w:lineRule="auto"/>
        <w:contextualSpacing/>
        <w:jc w:val="both"/>
        <w:rPr>
          <w:rFonts w:ascii="Tahoma" w:eastAsia="Times New Roman" w:hAnsi="Tahoma" w:cs="Tahoma"/>
          <w:lang w:val="x-none" w:eastAsia="x-none"/>
        </w:rPr>
      </w:pPr>
      <w:r w:rsidRPr="00E10EA5">
        <w:rPr>
          <w:rFonts w:ascii="Tahoma" w:eastAsia="Times New Roman" w:hAnsi="Tahoma" w:cs="Tahoma"/>
          <w:lang w:eastAsia="x-none"/>
        </w:rPr>
        <w:t>a)</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żądania oświadczeń i dokumentów w zakresie potwierdzenia spełniania ww. wymogów i</w:t>
      </w:r>
      <w:r w:rsidRPr="00E10EA5">
        <w:rPr>
          <w:rFonts w:ascii="Tahoma" w:eastAsia="Times New Roman" w:hAnsi="Tahoma" w:cs="Tahoma"/>
          <w:lang w:eastAsia="x-none"/>
        </w:rPr>
        <w:t> </w:t>
      </w:r>
      <w:r w:rsidRPr="00E10EA5">
        <w:rPr>
          <w:rFonts w:ascii="Tahoma" w:eastAsia="Times New Roman" w:hAnsi="Tahoma" w:cs="Tahoma"/>
          <w:lang w:val="x-none" w:eastAsia="x-none"/>
        </w:rPr>
        <w:t>dokonywania ich oceny,</w:t>
      </w:r>
    </w:p>
    <w:p w14:paraId="49B2BCE1" w14:textId="77777777" w:rsidR="00DB3FB4" w:rsidRPr="00E10EA5" w:rsidRDefault="00DB3FB4" w:rsidP="00DB3FB4">
      <w:pPr>
        <w:spacing w:after="0" w:line="240" w:lineRule="auto"/>
        <w:contextualSpacing/>
        <w:jc w:val="both"/>
        <w:rPr>
          <w:rFonts w:ascii="Tahoma" w:eastAsia="Times New Roman" w:hAnsi="Tahoma" w:cs="Tahoma"/>
          <w:lang w:val="x-none" w:eastAsia="x-none"/>
        </w:rPr>
      </w:pPr>
      <w:r w:rsidRPr="00E10EA5">
        <w:rPr>
          <w:rFonts w:ascii="Tahoma" w:eastAsia="Times New Roman" w:hAnsi="Tahoma" w:cs="Tahoma"/>
          <w:lang w:eastAsia="x-none"/>
        </w:rPr>
        <w:t>b)</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żądania wyjaśnień w przypadku wątpliwości w zakresie potwierdzenia spełniania ww. wymogów,</w:t>
      </w:r>
    </w:p>
    <w:p w14:paraId="6904EE36" w14:textId="77777777" w:rsidR="00DB3FB4" w:rsidRPr="00E10EA5" w:rsidRDefault="00DB3FB4" w:rsidP="00DB3FB4">
      <w:pPr>
        <w:spacing w:after="0" w:line="240" w:lineRule="auto"/>
        <w:contextualSpacing/>
        <w:jc w:val="both"/>
        <w:rPr>
          <w:rFonts w:ascii="Tahoma" w:eastAsia="Times New Roman" w:hAnsi="Tahoma" w:cs="Tahoma"/>
          <w:lang w:val="x-none" w:eastAsia="x-none"/>
        </w:rPr>
      </w:pPr>
      <w:r w:rsidRPr="00E10EA5">
        <w:rPr>
          <w:rFonts w:ascii="Tahoma" w:eastAsia="Times New Roman" w:hAnsi="Tahoma" w:cs="Tahoma"/>
          <w:lang w:eastAsia="x-none"/>
        </w:rPr>
        <w:t>c)</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 xml:space="preserve">przeprowadzania kontroli na miejscu wykonywania </w:t>
      </w:r>
      <w:r w:rsidRPr="00E10EA5">
        <w:rPr>
          <w:rFonts w:ascii="Tahoma" w:eastAsia="Times New Roman" w:hAnsi="Tahoma" w:cs="Tahoma"/>
          <w:lang w:eastAsia="x-none"/>
        </w:rPr>
        <w:t>zamówienia</w:t>
      </w:r>
      <w:r w:rsidRPr="00E10EA5">
        <w:rPr>
          <w:rFonts w:ascii="Tahoma" w:eastAsia="Times New Roman" w:hAnsi="Tahoma" w:cs="Tahoma"/>
          <w:lang w:val="x-none" w:eastAsia="x-none"/>
        </w:rPr>
        <w:t>.</w:t>
      </w:r>
    </w:p>
    <w:p w14:paraId="7D336BB9" w14:textId="77777777" w:rsidR="00DB3FB4" w:rsidRPr="00E10EA5" w:rsidRDefault="00DB3FB4" w:rsidP="00DB3FB4">
      <w:pPr>
        <w:overflowPunct w:val="0"/>
        <w:autoSpaceDE w:val="0"/>
        <w:autoSpaceDN w:val="0"/>
        <w:adjustRightInd w:val="0"/>
        <w:spacing w:after="0" w:line="240" w:lineRule="auto"/>
        <w:jc w:val="both"/>
        <w:textAlignment w:val="baseline"/>
        <w:rPr>
          <w:rFonts w:ascii="Tahoma" w:eastAsia="Times New Roman" w:hAnsi="Tahoma" w:cs="Tahoma"/>
          <w:bCs/>
          <w:u w:val="single"/>
          <w:lang w:val="x-none" w:eastAsia="x-none"/>
        </w:rPr>
      </w:pPr>
      <w:bookmarkStart w:id="16" w:name="_Hlk66982895"/>
      <w:r w:rsidRPr="00E10EA5">
        <w:rPr>
          <w:rFonts w:ascii="Tahoma" w:eastAsia="Times New Roman" w:hAnsi="Tahoma" w:cs="Tahoma"/>
          <w:lang w:eastAsia="x-none"/>
        </w:rPr>
        <w:lastRenderedPageBreak/>
        <w:t>4.</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 xml:space="preserve">W trakcie realizacji </w:t>
      </w:r>
      <w:r w:rsidRPr="00E10EA5">
        <w:rPr>
          <w:rFonts w:ascii="Tahoma" w:eastAsia="Times New Roman" w:hAnsi="Tahoma" w:cs="Tahoma"/>
          <w:lang w:eastAsia="x-none"/>
        </w:rPr>
        <w:t xml:space="preserve">umowy, </w:t>
      </w:r>
      <w:r w:rsidRPr="00E10EA5">
        <w:rPr>
          <w:rFonts w:ascii="Tahoma" w:eastAsia="Times New Roman" w:hAnsi="Tahoma" w:cs="Tahoma"/>
          <w:lang w:val="x-none" w:eastAsia="x-none"/>
        </w:rPr>
        <w:t>na każde wezwanie zamawiającego</w:t>
      </w:r>
      <w:r w:rsidRPr="00E10EA5">
        <w:rPr>
          <w:rFonts w:ascii="Tahoma" w:eastAsia="Times New Roman" w:hAnsi="Tahoma" w:cs="Tahoma"/>
          <w:lang w:eastAsia="x-none"/>
        </w:rPr>
        <w:t xml:space="preserve">, </w:t>
      </w:r>
      <w:r w:rsidRPr="00E10EA5">
        <w:rPr>
          <w:rFonts w:ascii="Tahoma" w:eastAsia="Times New Roman" w:hAnsi="Tahoma" w:cs="Tahoma"/>
          <w:lang w:val="x-none" w:eastAsia="x-none"/>
        </w:rPr>
        <w:t>w wyznaczonym w tym wezwaniu terminie (nie krótszym niż 3 dni robocze</w:t>
      </w:r>
      <w:r w:rsidRPr="00E10EA5">
        <w:rPr>
          <w:rFonts w:ascii="Tahoma" w:eastAsia="Times New Roman" w:hAnsi="Tahoma" w:cs="Tahoma"/>
          <w:lang w:eastAsia="x-none"/>
        </w:rPr>
        <w:t xml:space="preserve"> od dnia przekazania wezwania</w:t>
      </w:r>
      <w:r w:rsidRPr="00E10EA5">
        <w:rPr>
          <w:rFonts w:ascii="Tahoma" w:eastAsia="Times New Roman" w:hAnsi="Tahoma" w:cs="Tahoma"/>
          <w:lang w:val="x-none" w:eastAsia="x-none"/>
        </w:rPr>
        <w:t>)</w:t>
      </w:r>
      <w:r w:rsidRPr="00E10EA5">
        <w:rPr>
          <w:rFonts w:ascii="Tahoma" w:eastAsia="Times New Roman" w:hAnsi="Tahoma" w:cs="Tahoma"/>
          <w:lang w:eastAsia="x-none"/>
        </w:rPr>
        <w:t xml:space="preserve">, </w:t>
      </w:r>
      <w:r w:rsidRPr="00E10EA5">
        <w:rPr>
          <w:rFonts w:ascii="Tahoma" w:eastAsia="Times New Roman" w:hAnsi="Tahoma" w:cs="Tahoma"/>
          <w:lang w:val="x-none" w:eastAsia="x-none"/>
        </w:rPr>
        <w:t>wykonawca</w:t>
      </w:r>
      <w:r w:rsidRPr="00E10EA5">
        <w:rPr>
          <w:rFonts w:ascii="Tahoma" w:eastAsia="Times New Roman" w:hAnsi="Tahoma" w:cs="Tahoma"/>
          <w:lang w:eastAsia="x-none"/>
        </w:rPr>
        <w:t xml:space="preserve"> jest zobowiązany </w:t>
      </w:r>
      <w:r w:rsidRPr="00E10EA5">
        <w:rPr>
          <w:rFonts w:ascii="Tahoma" w:eastAsia="Times New Roman" w:hAnsi="Tahoma" w:cs="Tahoma"/>
          <w:lang w:val="x-none" w:eastAsia="x-none"/>
        </w:rPr>
        <w:t>przedłoży</w:t>
      </w:r>
      <w:r w:rsidRPr="00E10EA5">
        <w:rPr>
          <w:rFonts w:ascii="Tahoma" w:eastAsia="Times New Roman" w:hAnsi="Tahoma" w:cs="Tahoma"/>
          <w:lang w:eastAsia="x-none"/>
        </w:rPr>
        <w:t>ć</w:t>
      </w:r>
      <w:r w:rsidRPr="00E10EA5">
        <w:rPr>
          <w:rFonts w:ascii="Tahoma" w:eastAsia="Times New Roman" w:hAnsi="Tahoma" w:cs="Tahoma"/>
          <w:lang w:val="x-none" w:eastAsia="x-none"/>
        </w:rPr>
        <w:t xml:space="preserve"> zamawiającemu</w:t>
      </w:r>
      <w:r w:rsidRPr="00E10EA5">
        <w:rPr>
          <w:rFonts w:ascii="Tahoma" w:eastAsia="Times New Roman" w:hAnsi="Tahoma" w:cs="Tahoma"/>
          <w:lang w:eastAsia="x-none"/>
        </w:rPr>
        <w:t xml:space="preserve"> </w:t>
      </w:r>
      <w:r w:rsidRPr="00E10EA5">
        <w:rPr>
          <w:rFonts w:ascii="Tahoma" w:eastAsia="Times New Roman" w:hAnsi="Tahoma" w:cs="Tahoma"/>
          <w:lang w:val="x-none" w:eastAsia="x-none"/>
        </w:rPr>
        <w:t xml:space="preserve">dowody w celu potwierdzenia spełnienia wymogu zatrudnienia na podstawie umowy o pracę przez wykonawcę lub podwykonawcę osób wykonujących w trakcie realizacji </w:t>
      </w:r>
      <w:r w:rsidRPr="00E10EA5">
        <w:rPr>
          <w:rFonts w:ascii="Tahoma" w:eastAsia="Times New Roman" w:hAnsi="Tahoma" w:cs="Tahoma"/>
          <w:lang w:eastAsia="x-none"/>
        </w:rPr>
        <w:t>umowy</w:t>
      </w:r>
      <w:r w:rsidRPr="00E10EA5">
        <w:rPr>
          <w:rFonts w:ascii="Tahoma" w:eastAsia="Times New Roman" w:hAnsi="Tahoma" w:cs="Tahoma"/>
          <w:lang w:val="x-none" w:eastAsia="x-none"/>
        </w:rPr>
        <w:t xml:space="preserve"> czynności </w:t>
      </w:r>
      <w:r w:rsidRPr="00E10EA5">
        <w:rPr>
          <w:rFonts w:ascii="Tahoma" w:eastAsia="Times New Roman" w:hAnsi="Tahoma" w:cs="Tahoma"/>
          <w:bCs/>
          <w:lang w:eastAsia="x-none"/>
        </w:rPr>
        <w:t xml:space="preserve">wskazane w ust. 1. </w:t>
      </w:r>
      <w:r w:rsidRPr="00E10EA5">
        <w:rPr>
          <w:rFonts w:ascii="Tahoma" w:eastAsia="Times New Roman" w:hAnsi="Tahoma" w:cs="Tahoma"/>
          <w:lang w:eastAsia="x-none"/>
        </w:rPr>
        <w:t>Zamawiający może żądać następujących dokumentów:</w:t>
      </w:r>
      <w:r w:rsidRPr="00E10EA5">
        <w:rPr>
          <w:rFonts w:ascii="Tahoma" w:eastAsia="Times New Roman" w:hAnsi="Tahoma" w:cs="Tahoma"/>
          <w:lang w:val="x-none" w:eastAsia="x-none"/>
        </w:rPr>
        <w:t xml:space="preserve"> </w:t>
      </w:r>
    </w:p>
    <w:p w14:paraId="38B89DCE" w14:textId="77777777" w:rsidR="00DB3FB4" w:rsidRPr="00E10EA5" w:rsidRDefault="00DB3FB4" w:rsidP="00DB3FB4">
      <w:pPr>
        <w:spacing w:before="120" w:after="0" w:line="240" w:lineRule="auto"/>
        <w:contextualSpacing/>
        <w:jc w:val="both"/>
        <w:rPr>
          <w:rFonts w:ascii="Tahoma" w:eastAsia="Times New Roman" w:hAnsi="Tahoma" w:cs="Tahoma"/>
          <w:iCs/>
          <w:lang w:val="x-none" w:eastAsia="x-none"/>
        </w:rPr>
      </w:pPr>
      <w:r w:rsidRPr="00E10EA5">
        <w:rPr>
          <w:rFonts w:ascii="Tahoma" w:eastAsia="Times New Roman" w:hAnsi="Tahoma" w:cs="Tahoma"/>
          <w:iCs/>
          <w:lang w:eastAsia="x-none"/>
        </w:rPr>
        <w:t>a)</w:t>
      </w:r>
      <w:r w:rsidR="00455BEC" w:rsidRPr="00E10EA5">
        <w:rPr>
          <w:rFonts w:ascii="Tahoma" w:eastAsia="Times New Roman" w:hAnsi="Tahoma" w:cs="Tahoma"/>
          <w:iCs/>
          <w:lang w:eastAsia="x-none"/>
        </w:rPr>
        <w:t xml:space="preserve">  </w:t>
      </w:r>
      <w:r w:rsidRPr="00E10EA5">
        <w:rPr>
          <w:rFonts w:ascii="Tahoma" w:eastAsia="Times New Roman" w:hAnsi="Tahoma" w:cs="Tahoma"/>
          <w:iCs/>
          <w:lang w:eastAsia="x-none"/>
        </w:rPr>
        <w:t>oświadczenia zatrudnionego pracownika,</w:t>
      </w:r>
    </w:p>
    <w:p w14:paraId="1D8ABC95" w14:textId="7ADFAE7B" w:rsidR="00DB3FB4" w:rsidRPr="00E10EA5" w:rsidRDefault="00DB3FB4" w:rsidP="00DB3FB4">
      <w:pPr>
        <w:spacing w:before="120" w:after="0" w:line="240" w:lineRule="auto"/>
        <w:contextualSpacing/>
        <w:jc w:val="both"/>
        <w:rPr>
          <w:rFonts w:ascii="Tahoma" w:eastAsia="Times New Roman" w:hAnsi="Tahoma" w:cs="Tahoma"/>
          <w:i/>
          <w:lang w:val="x-none" w:eastAsia="x-none"/>
        </w:rPr>
      </w:pPr>
      <w:r w:rsidRPr="00E10EA5">
        <w:rPr>
          <w:rFonts w:ascii="Tahoma" w:eastAsia="Times New Roman" w:hAnsi="Tahoma" w:cs="Tahoma"/>
          <w:lang w:eastAsia="x-none"/>
        </w:rPr>
        <w:t>b)</w:t>
      </w:r>
      <w:r w:rsidR="00EC747C" w:rsidRPr="00E10EA5">
        <w:rPr>
          <w:rFonts w:ascii="Tahoma" w:eastAsia="Times New Roman" w:hAnsi="Tahoma" w:cs="Tahoma"/>
          <w:lang w:eastAsia="x-none"/>
        </w:rPr>
        <w:t xml:space="preserve"> </w:t>
      </w:r>
      <w:r w:rsidRPr="00E10EA5">
        <w:rPr>
          <w:rFonts w:ascii="Tahoma" w:eastAsia="Times New Roman" w:hAnsi="Tahoma" w:cs="Tahoma"/>
          <w:lang w:val="x-none" w:eastAsia="x-none"/>
        </w:rPr>
        <w:t xml:space="preserve">oświadczenia wykonawcy lub podwykonawcy o zatrudnieniu </w:t>
      </w:r>
      <w:r w:rsidRPr="00E10EA5">
        <w:rPr>
          <w:rFonts w:ascii="Tahoma" w:eastAsia="Times New Roman" w:hAnsi="Tahoma" w:cs="Tahoma"/>
          <w:lang w:eastAsia="x-none"/>
        </w:rPr>
        <w:t xml:space="preserve">pracownika </w:t>
      </w:r>
      <w:r w:rsidRPr="00E10EA5">
        <w:rPr>
          <w:rFonts w:ascii="Tahoma" w:eastAsia="Times New Roman" w:hAnsi="Tahoma" w:cs="Tahoma"/>
          <w:lang w:val="x-none" w:eastAsia="x-none"/>
        </w:rPr>
        <w:t>na podstawie umowy o</w:t>
      </w:r>
      <w:r w:rsidRPr="00E10EA5">
        <w:rPr>
          <w:rFonts w:ascii="Tahoma" w:eastAsia="Times New Roman" w:hAnsi="Tahoma" w:cs="Tahoma"/>
          <w:lang w:eastAsia="x-none"/>
        </w:rPr>
        <w:t> </w:t>
      </w:r>
      <w:r w:rsidRPr="00E10EA5">
        <w:rPr>
          <w:rFonts w:ascii="Tahoma" w:eastAsia="Times New Roman" w:hAnsi="Tahoma" w:cs="Tahoma"/>
          <w:lang w:val="x-none" w:eastAsia="x-none"/>
        </w:rPr>
        <w:t xml:space="preserve">pracę </w:t>
      </w:r>
    </w:p>
    <w:p w14:paraId="6E716450" w14:textId="77777777" w:rsidR="00DB3FB4" w:rsidRPr="00E10EA5" w:rsidRDefault="00DB3FB4" w:rsidP="00DB3FB4">
      <w:pPr>
        <w:spacing w:before="120" w:after="0" w:line="240" w:lineRule="auto"/>
        <w:contextualSpacing/>
        <w:jc w:val="both"/>
        <w:rPr>
          <w:rFonts w:ascii="Tahoma" w:eastAsia="Times New Roman" w:hAnsi="Tahoma" w:cs="Tahoma"/>
          <w:i/>
          <w:lang w:val="x-none" w:eastAsia="x-none"/>
        </w:rPr>
      </w:pPr>
      <w:r w:rsidRPr="00E10EA5">
        <w:rPr>
          <w:rFonts w:ascii="Tahoma" w:eastAsia="Times New Roman" w:hAnsi="Tahoma" w:cs="Tahoma"/>
          <w:lang w:eastAsia="x-none"/>
        </w:rPr>
        <w:t>c)</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poświadczoną za zgodność z oryginałem odpowiednio przez wykonawcę lub podwykonawcę</w:t>
      </w:r>
      <w:r w:rsidRPr="00E10EA5">
        <w:rPr>
          <w:rFonts w:ascii="Tahoma" w:eastAsia="Times New Roman" w:hAnsi="Tahoma" w:cs="Tahoma"/>
          <w:b/>
          <w:lang w:val="x-none" w:eastAsia="x-none"/>
        </w:rPr>
        <w:t xml:space="preserve"> </w:t>
      </w:r>
      <w:r w:rsidRPr="00E10EA5">
        <w:rPr>
          <w:rFonts w:ascii="Tahoma" w:eastAsia="Times New Roman" w:hAnsi="Tahoma" w:cs="Tahoma"/>
          <w:lang w:val="x-none" w:eastAsia="x-none"/>
        </w:rPr>
        <w:t>kopię umowy</w:t>
      </w:r>
      <w:r w:rsidRPr="00E10EA5">
        <w:rPr>
          <w:rFonts w:ascii="Tahoma" w:eastAsia="Times New Roman" w:hAnsi="Tahoma" w:cs="Tahoma"/>
          <w:lang w:eastAsia="x-none"/>
        </w:rPr>
        <w:t xml:space="preserve"> </w:t>
      </w:r>
      <w:r w:rsidRPr="00E10EA5">
        <w:rPr>
          <w:rFonts w:ascii="Tahoma" w:eastAsia="Times New Roman" w:hAnsi="Tahoma" w:cs="Tahoma"/>
          <w:lang w:val="x-none" w:eastAsia="x-none"/>
        </w:rPr>
        <w:t xml:space="preserve">o pracę </w:t>
      </w:r>
      <w:r w:rsidRPr="00E10EA5">
        <w:rPr>
          <w:rFonts w:ascii="Tahoma" w:eastAsia="Times New Roman" w:hAnsi="Tahoma" w:cs="Tahoma"/>
          <w:lang w:eastAsia="x-none"/>
        </w:rPr>
        <w:t>zatrudnionego pracownika,</w:t>
      </w:r>
    </w:p>
    <w:p w14:paraId="0F223625" w14:textId="77777777" w:rsidR="00DB3FB4" w:rsidRPr="00E10EA5" w:rsidRDefault="00DB3FB4" w:rsidP="00DB3FB4">
      <w:pPr>
        <w:spacing w:before="120" w:after="0" w:line="240" w:lineRule="auto"/>
        <w:contextualSpacing/>
        <w:jc w:val="both"/>
        <w:rPr>
          <w:rFonts w:ascii="Tahoma" w:eastAsia="Times New Roman" w:hAnsi="Tahoma" w:cs="Tahoma"/>
          <w:i/>
          <w:lang w:val="x-none" w:eastAsia="x-none"/>
        </w:rPr>
      </w:pPr>
      <w:r w:rsidRPr="00E10EA5">
        <w:rPr>
          <w:rFonts w:ascii="Tahoma" w:eastAsia="Times New Roman" w:hAnsi="Tahoma" w:cs="Tahoma"/>
          <w:lang w:eastAsia="pl-PL"/>
        </w:rPr>
        <w:t>d)</w:t>
      </w:r>
      <w:r w:rsidR="00455BEC" w:rsidRPr="00E10EA5">
        <w:rPr>
          <w:rFonts w:ascii="Tahoma" w:eastAsia="Times New Roman" w:hAnsi="Tahoma" w:cs="Tahoma"/>
          <w:lang w:eastAsia="pl-PL"/>
        </w:rPr>
        <w:t xml:space="preserve"> </w:t>
      </w:r>
      <w:r w:rsidRPr="00E10EA5">
        <w:rPr>
          <w:rFonts w:ascii="Tahoma" w:eastAsia="Times New Roman" w:hAnsi="Tahoma" w:cs="Tahoma"/>
          <w:lang w:eastAsia="pl-PL"/>
        </w:rPr>
        <w:t>poświadczonej za zgodność z oryginałem odpowiednio przez wykonawcę lub podwykonawcę</w:t>
      </w:r>
      <w:r w:rsidRPr="00E10EA5">
        <w:rPr>
          <w:rFonts w:ascii="Tahoma" w:eastAsia="Times New Roman" w:hAnsi="Tahoma" w:cs="Tahoma"/>
          <w:b/>
          <w:lang w:eastAsia="pl-PL"/>
        </w:rPr>
        <w:t xml:space="preserve"> </w:t>
      </w:r>
      <w:r w:rsidRPr="00E10EA5">
        <w:rPr>
          <w:rFonts w:ascii="Tahoma" w:eastAsia="Times New Roman" w:hAnsi="Tahoma" w:cs="Tahoma"/>
          <w:lang w:eastAsia="pl-PL"/>
        </w:rPr>
        <w:t>kopi dowodu potwierdzającego zgłoszenie pracownika przez pracodawcę do ubezpieczeń, zanonimizowaną w sposób zapewniający ochronę danych osobowych pracowników, zgodnie z przepisami ustawy z dnia 29 sierpnia 1997 r. o ochronie danych osobowych,</w:t>
      </w:r>
    </w:p>
    <w:p w14:paraId="2E83DE44" w14:textId="77777777" w:rsidR="00DB3FB4" w:rsidRPr="00E10EA5" w:rsidRDefault="00DB3FB4" w:rsidP="00DB3FB4">
      <w:pPr>
        <w:spacing w:after="0" w:line="240" w:lineRule="auto"/>
        <w:contextualSpacing/>
        <w:jc w:val="both"/>
        <w:rPr>
          <w:rFonts w:ascii="Tahoma" w:eastAsia="Times New Roman" w:hAnsi="Tahoma" w:cs="Tahoma"/>
          <w:i/>
          <w:lang w:eastAsia="pl-PL"/>
        </w:rPr>
      </w:pPr>
      <w:r w:rsidRPr="00E10EA5">
        <w:rPr>
          <w:rFonts w:ascii="Tahoma" w:eastAsia="Times New Roman" w:hAnsi="Tahoma" w:cs="Tahoma"/>
          <w:iCs/>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bookmarkEnd w:id="16"/>
    <w:p w14:paraId="13F2B2B8" w14:textId="77777777" w:rsidR="00DB3FB4" w:rsidRPr="00E10EA5" w:rsidRDefault="00DB3FB4" w:rsidP="00DB3FB4">
      <w:pPr>
        <w:spacing w:after="0" w:line="240" w:lineRule="auto"/>
        <w:contextualSpacing/>
        <w:jc w:val="both"/>
        <w:rPr>
          <w:rFonts w:ascii="Tahoma" w:eastAsia="Times New Roman" w:hAnsi="Tahoma" w:cs="Tahoma"/>
          <w:lang w:val="x-none" w:eastAsia="x-none"/>
        </w:rPr>
      </w:pPr>
      <w:r w:rsidRPr="00E10EA5">
        <w:rPr>
          <w:rFonts w:ascii="Tahoma" w:eastAsia="Times New Roman" w:hAnsi="Tahoma" w:cs="Tahoma"/>
          <w:lang w:eastAsia="x-none"/>
        </w:rPr>
        <w:t>5.</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Niezłożenie przez wykonawcę w wyznaczonym terminie żądanych przez zamawiającego do</w:t>
      </w:r>
      <w:r w:rsidRPr="00E10EA5">
        <w:rPr>
          <w:rFonts w:ascii="Tahoma" w:eastAsia="Times New Roman" w:hAnsi="Tahoma" w:cs="Tahoma"/>
          <w:lang w:eastAsia="x-none"/>
        </w:rPr>
        <w:t xml:space="preserve">kumentów, o których mowa w ust. 4 </w:t>
      </w:r>
      <w:r w:rsidRPr="00E10EA5">
        <w:rPr>
          <w:rFonts w:ascii="Tahoma" w:eastAsia="Times New Roman" w:hAnsi="Tahoma" w:cs="Tahoma"/>
          <w:lang w:val="x-none" w:eastAsia="x-none"/>
        </w:rPr>
        <w:t xml:space="preserve">traktowane będzie jako niespełnienie przez wykonawcę wymogu zatrudnienia na podstawie umowy o pracę osób wykonujących czynności </w:t>
      </w:r>
      <w:r w:rsidRPr="00E10EA5">
        <w:rPr>
          <w:rFonts w:ascii="Tahoma" w:eastAsia="Times New Roman" w:hAnsi="Tahoma" w:cs="Tahoma"/>
          <w:bCs/>
          <w:lang w:val="x-none" w:eastAsia="x-none"/>
        </w:rPr>
        <w:t>polegając</w:t>
      </w:r>
      <w:r w:rsidRPr="00E10EA5">
        <w:rPr>
          <w:rFonts w:ascii="Tahoma" w:eastAsia="Times New Roman" w:hAnsi="Tahoma" w:cs="Tahoma"/>
          <w:bCs/>
          <w:lang w:eastAsia="x-none"/>
        </w:rPr>
        <w:t>ych</w:t>
      </w:r>
      <w:r w:rsidRPr="00E10EA5">
        <w:rPr>
          <w:rFonts w:ascii="Tahoma" w:eastAsia="Times New Roman" w:hAnsi="Tahoma" w:cs="Tahoma"/>
          <w:bCs/>
          <w:lang w:val="x-none" w:eastAsia="x-none"/>
        </w:rPr>
        <w:t xml:space="preserve"> na </w:t>
      </w:r>
      <w:r w:rsidRPr="00E10EA5">
        <w:rPr>
          <w:rFonts w:ascii="Tahoma" w:eastAsia="Times New Roman" w:hAnsi="Tahoma" w:cs="Tahoma"/>
          <w:bCs/>
          <w:lang w:eastAsia="x-none"/>
        </w:rPr>
        <w:t xml:space="preserve">wykonywaniu </w:t>
      </w:r>
      <w:r w:rsidRPr="00E10EA5">
        <w:rPr>
          <w:rFonts w:ascii="Tahoma" w:eastAsia="Times New Roman" w:hAnsi="Tahoma" w:cs="Tahoma"/>
          <w:lang w:val="x-none" w:eastAsia="x-none"/>
        </w:rPr>
        <w:t xml:space="preserve">robót budowlanych objętych przedmiotem </w:t>
      </w:r>
      <w:r w:rsidRPr="00E10EA5">
        <w:rPr>
          <w:rFonts w:ascii="Tahoma" w:eastAsia="Times New Roman" w:hAnsi="Tahoma" w:cs="Tahoma"/>
          <w:lang w:eastAsia="x-none"/>
        </w:rPr>
        <w:t xml:space="preserve">umowy i stanowi podstawę do naliczenia kary umownej. </w:t>
      </w:r>
    </w:p>
    <w:p w14:paraId="60BEF26A" w14:textId="77777777" w:rsidR="00DB3FB4" w:rsidRPr="00E10EA5" w:rsidRDefault="00DB3FB4" w:rsidP="00DB3FB4">
      <w:pPr>
        <w:spacing w:before="120" w:after="0" w:line="240" w:lineRule="auto"/>
        <w:contextualSpacing/>
        <w:jc w:val="both"/>
        <w:rPr>
          <w:rFonts w:ascii="Tahoma" w:eastAsia="Times New Roman" w:hAnsi="Tahoma" w:cs="Tahoma"/>
          <w:lang w:val="x-none" w:eastAsia="x-none"/>
        </w:rPr>
      </w:pPr>
      <w:r w:rsidRPr="00E10EA5">
        <w:rPr>
          <w:rFonts w:ascii="Tahoma" w:eastAsia="Times New Roman" w:hAnsi="Tahoma" w:cs="Tahoma"/>
          <w:lang w:eastAsia="x-none"/>
        </w:rPr>
        <w:t>6.</w:t>
      </w:r>
      <w:r w:rsidR="00455BEC" w:rsidRPr="00E10EA5">
        <w:rPr>
          <w:rFonts w:ascii="Tahoma" w:eastAsia="Times New Roman" w:hAnsi="Tahoma" w:cs="Tahoma"/>
          <w:lang w:eastAsia="x-none"/>
        </w:rPr>
        <w:t xml:space="preserve"> </w:t>
      </w:r>
      <w:r w:rsidRPr="00E10EA5">
        <w:rPr>
          <w:rFonts w:ascii="Tahoma" w:eastAsia="Times New Roman" w:hAnsi="Tahoma" w:cs="Tahoma"/>
          <w:lang w:val="x-none" w:eastAsia="x-none"/>
        </w:rPr>
        <w:t>W przypadku uzasadnionych wątpliwości co do przestrzegania prawa pracy przez wykonawcę lub podwykonawcę, zamawiający może zwrócić się o przeprowadzenie kontroli przez Państwową Inspekcję Pracy.</w:t>
      </w:r>
    </w:p>
    <w:p w14:paraId="1866C7D8"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lang w:eastAsia="pl-PL"/>
        </w:rPr>
        <w:sym w:font="Arial" w:char="00A7"/>
      </w:r>
      <w:r w:rsidRPr="00E10EA5">
        <w:rPr>
          <w:rFonts w:ascii="Tahoma" w:eastAsia="Times New Roman" w:hAnsi="Tahoma" w:cs="Tahoma"/>
          <w:b/>
          <w:bCs/>
          <w:lang w:eastAsia="pl-PL"/>
        </w:rPr>
        <w:t>13</w:t>
      </w:r>
    </w:p>
    <w:p w14:paraId="3A0D5C32" w14:textId="77777777" w:rsidR="00DB3FB4" w:rsidRPr="00E10EA5" w:rsidRDefault="00DB3FB4" w:rsidP="00DB3FB4">
      <w:pPr>
        <w:numPr>
          <w:ilvl w:val="12"/>
          <w:numId w:val="0"/>
        </w:numPr>
        <w:spacing w:after="0" w:line="240" w:lineRule="auto"/>
        <w:jc w:val="center"/>
        <w:rPr>
          <w:rFonts w:ascii="Tahoma" w:eastAsia="Times New Roman" w:hAnsi="Tahoma" w:cs="Tahoma"/>
          <w:lang w:eastAsia="pl-PL"/>
        </w:rPr>
      </w:pPr>
      <w:r w:rsidRPr="00E10EA5">
        <w:rPr>
          <w:rFonts w:ascii="Tahoma" w:eastAsia="Times New Roman" w:hAnsi="Tahoma" w:cs="Tahoma"/>
          <w:b/>
          <w:bCs/>
          <w:lang w:eastAsia="pl-PL"/>
        </w:rPr>
        <w:t>CESJA WIERZYTELNOŚCI</w:t>
      </w:r>
    </w:p>
    <w:p w14:paraId="2D96C2E1" w14:textId="77777777" w:rsidR="00DB3FB4" w:rsidRPr="00E10EA5" w:rsidRDefault="00DB3FB4" w:rsidP="00DB3FB4">
      <w:pPr>
        <w:numPr>
          <w:ilvl w:val="12"/>
          <w:numId w:val="0"/>
        </w:numPr>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1.</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 xml:space="preserve">Wykonawca nie może przenosić wierzytelności wynikających z wynikających z niniejszej umowy na osoby trzecie, ani rozporządzać nimi w jakiejkolwiek prawem przewidzianej formie bez zgody zamawiającego. </w:t>
      </w:r>
    </w:p>
    <w:p w14:paraId="0BBF0DFB" w14:textId="77777777" w:rsidR="00DB3FB4" w:rsidRPr="00E10EA5" w:rsidRDefault="00DB3FB4" w:rsidP="00DB3FB4">
      <w:pPr>
        <w:numPr>
          <w:ilvl w:val="12"/>
          <w:numId w:val="0"/>
        </w:numPr>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2.</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 xml:space="preserve">Bez zgody zamawiającego wykonawca nie może również zawrzeć umowy z osobą trzecią o podstawienie w prawa wierzyciela zgodnie z art. 518 Kodeksu Cywilnego, ani dokonywać żadnej innej czynności prawnej rodzącej taki skutek. </w:t>
      </w:r>
    </w:p>
    <w:p w14:paraId="3B87FA4D" w14:textId="77777777" w:rsidR="00DB3FB4" w:rsidRPr="00E10EA5" w:rsidRDefault="00DB3FB4" w:rsidP="00DB3FB4">
      <w:pPr>
        <w:numPr>
          <w:ilvl w:val="12"/>
          <w:numId w:val="0"/>
        </w:numPr>
        <w:spacing w:after="0" w:line="240" w:lineRule="auto"/>
        <w:jc w:val="center"/>
        <w:rPr>
          <w:rFonts w:ascii="Tahoma" w:eastAsia="Times New Roman" w:hAnsi="Tahoma" w:cs="Tahoma"/>
          <w:b/>
          <w:lang w:eastAsia="pl-PL"/>
        </w:rPr>
      </w:pPr>
    </w:p>
    <w:p w14:paraId="6A9A2493"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lang w:eastAsia="pl-PL"/>
        </w:rPr>
        <w:sym w:font="Arial" w:char="00A7"/>
      </w:r>
      <w:r w:rsidRPr="00E10EA5">
        <w:rPr>
          <w:rFonts w:ascii="Tahoma" w:eastAsia="Times New Roman" w:hAnsi="Tahoma" w:cs="Tahoma"/>
          <w:b/>
          <w:bCs/>
          <w:lang w:eastAsia="pl-PL"/>
        </w:rPr>
        <w:t>14</w:t>
      </w:r>
    </w:p>
    <w:p w14:paraId="367A1BFB"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bCs/>
          <w:lang w:eastAsia="pl-PL"/>
        </w:rPr>
        <w:t>RĘKOJMIA I GWARANCJA JAKOŚCI</w:t>
      </w:r>
    </w:p>
    <w:p w14:paraId="05903A56" w14:textId="7049D916"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Calibri" w:hAnsi="Tahoma" w:cs="Tahoma"/>
          <w:bCs/>
          <w:lang w:eastAsia="pl-PL"/>
        </w:rPr>
        <w:t>1.</w:t>
      </w:r>
      <w:r w:rsidR="00455BEC" w:rsidRPr="00E10EA5">
        <w:rPr>
          <w:rFonts w:ascii="Tahoma" w:eastAsia="Calibri" w:hAnsi="Tahoma" w:cs="Tahoma"/>
          <w:bCs/>
          <w:lang w:eastAsia="pl-PL"/>
        </w:rPr>
        <w:t xml:space="preserve"> </w:t>
      </w:r>
      <w:r w:rsidRPr="00E10EA5">
        <w:rPr>
          <w:rFonts w:ascii="Tahoma" w:eastAsia="Calibri" w:hAnsi="Tahoma" w:cs="Tahoma"/>
          <w:bCs/>
          <w:lang w:eastAsia="pl-PL"/>
        </w:rPr>
        <w:t>Wykonawca udziela gwarancji na wykonany przedmiot umowy na okres ................ miesięcy, liczony od dnia dokonania odbioru końcowego przedmiotu umowy.</w:t>
      </w:r>
      <w:r w:rsidR="00E10EA5">
        <w:rPr>
          <w:rFonts w:ascii="Tahoma" w:eastAsia="Calibri" w:hAnsi="Tahoma" w:cs="Tahoma"/>
          <w:bCs/>
          <w:lang w:eastAsia="pl-PL"/>
        </w:rPr>
        <w:t xml:space="preserve"> </w:t>
      </w:r>
      <w:r w:rsidR="00E10EA5" w:rsidRPr="0062675F">
        <w:rPr>
          <w:rFonts w:ascii="Tahoma" w:eastAsia="Times New Roman" w:hAnsi="Tahoma" w:cs="Tahoma"/>
          <w:lang w:eastAsia="pl-PL"/>
        </w:rPr>
        <w:t>W okresie gwarancyjnym Wykonawca zobowiązuje się do wykonywania nieodpłatnych przeglądów gwarancyjnych i technicznych całej instalacji fotowoltaicznej co najmniej raz do roku.  Przeglądy te powinna wykonywać osoba/osoby posiadające uprawnienia budowlane w specjalności instalacyjnej lub posiadające kwalifikacje wymagane przy wykonywaniu dozoru nad eksploatacją urządzeń, sieci oraz sieci energetycznych lub gazowych.</w:t>
      </w:r>
    </w:p>
    <w:p w14:paraId="091ABA08"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Calibri" w:hAnsi="Tahoma" w:cs="Tahoma"/>
          <w:bCs/>
          <w:lang w:eastAsia="pl-PL"/>
        </w:rPr>
        <w:t>2.</w:t>
      </w:r>
      <w:r w:rsidR="00455BEC" w:rsidRPr="00E10EA5">
        <w:rPr>
          <w:rFonts w:ascii="Tahoma" w:eastAsia="Calibri" w:hAnsi="Tahoma" w:cs="Tahoma"/>
          <w:bCs/>
          <w:lang w:eastAsia="pl-PL"/>
        </w:rPr>
        <w:t xml:space="preserve"> </w:t>
      </w:r>
      <w:r w:rsidRPr="00E10EA5">
        <w:rPr>
          <w:rFonts w:ascii="Tahoma" w:eastAsia="Calibri" w:hAnsi="Tahoma" w:cs="Tahoma"/>
          <w:bCs/>
          <w:lang w:eastAsia="pl-PL"/>
        </w:rPr>
        <w:t>Wykonawca udziela Zamawiającemu rękojmi za wady fizyczne przedmiotu umowy zgodnie z ofertą i przepisami Kodeksu Cywilnego w taki sposób, że:</w:t>
      </w:r>
    </w:p>
    <w:p w14:paraId="615F6EA4"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Calibri" w:hAnsi="Tahoma" w:cs="Tahoma"/>
          <w:bCs/>
          <w:lang w:eastAsia="pl-PL"/>
        </w:rPr>
        <w:t>1) jeżeli okres wskazanej w ust. 1 gwarancji jest dłuższy od okresu rękojmi wynikającego z przepisów kodeksu cywilnego (w szczególności w przypadku elementów zamówienia innych niż nieruchomości), strony ustalają okres rękojmi równy okresowi udzielonej gwarancji,</w:t>
      </w:r>
    </w:p>
    <w:p w14:paraId="25246A16"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Calibri" w:hAnsi="Tahoma" w:cs="Tahoma"/>
          <w:bCs/>
          <w:lang w:eastAsia="pl-PL"/>
        </w:rPr>
        <w:t>2) jeżeli okres wskazanej w ust. 1 gwarancji jest równy okresowi rękojmi wynikającemu z przepisów kodeksu cywilnego, strony ustalają okres rękojmi równy okresowi udzielonej gwarancji,</w:t>
      </w:r>
    </w:p>
    <w:p w14:paraId="0106A609"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Calibri" w:hAnsi="Tahoma" w:cs="Tahoma"/>
          <w:bCs/>
          <w:lang w:eastAsia="pl-PL"/>
        </w:rPr>
        <w:lastRenderedPageBreak/>
        <w:t>3) jeżeli okres wskazanej w ust. 1 gwarancji jest krótszy od okresu rękojmi wynikającego z przepisów kodeksu cywilnego (w szczególności w przypadku nieruchomości), strony ustalają okres rękojmi wynikający z kodeksu cywilnego tj. okres 5 lat.</w:t>
      </w:r>
    </w:p>
    <w:p w14:paraId="771C6B27"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3.</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 xml:space="preserve">Zamawiający może dochodzić roszczeń z tytułu gwarancji lub rękojmi za wady także po terminie określonym w ust. 1 i ust. 2, jeżeli reklamował wadę przed upływem tego terminu. </w:t>
      </w:r>
    </w:p>
    <w:p w14:paraId="1847A6BD" w14:textId="5B9F9E31"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Calibri" w:hAnsi="Tahoma" w:cs="Tahoma"/>
          <w:bCs/>
          <w:lang w:eastAsia="pl-PL"/>
        </w:rPr>
        <w:t>4.</w:t>
      </w:r>
      <w:r w:rsidR="00455BEC" w:rsidRPr="00E10EA5">
        <w:rPr>
          <w:rFonts w:ascii="Tahoma" w:eastAsia="Calibri" w:hAnsi="Tahoma" w:cs="Tahoma"/>
          <w:bCs/>
          <w:lang w:eastAsia="pl-PL"/>
        </w:rPr>
        <w:t xml:space="preserve"> </w:t>
      </w:r>
      <w:r w:rsidRPr="00E10EA5">
        <w:rPr>
          <w:rFonts w:ascii="Tahoma" w:eastAsia="Calibri" w:hAnsi="Tahoma" w:cs="Tahoma"/>
          <w:bCs/>
          <w:lang w:eastAsia="pl-PL"/>
        </w:rPr>
        <w:t xml:space="preserve">W przypadku wcześniejszego rozwiązania umowy lub odstąpienia jednej ze stron, okres gwarancji i rękojmi rozpoczyna się następnego dnia po sporządzeniu protokołu, o którym mowa w </w:t>
      </w:r>
      <w:r w:rsidRPr="00E10EA5">
        <w:rPr>
          <w:rFonts w:ascii="Tahoma" w:eastAsia="Times New Roman" w:hAnsi="Tahoma" w:cs="Tahoma"/>
          <w:lang w:eastAsia="pl-PL"/>
        </w:rPr>
        <w:sym w:font="Arial" w:char="00A7"/>
      </w:r>
      <w:r w:rsidRPr="00E10EA5">
        <w:rPr>
          <w:rFonts w:ascii="Tahoma" w:eastAsia="Calibri" w:hAnsi="Tahoma" w:cs="Tahoma"/>
          <w:bCs/>
          <w:lang w:eastAsia="pl-PL"/>
        </w:rPr>
        <w:t>1</w:t>
      </w:r>
      <w:r w:rsidR="00A962AA" w:rsidRPr="00E10EA5">
        <w:rPr>
          <w:rFonts w:ascii="Tahoma" w:eastAsia="Calibri" w:hAnsi="Tahoma" w:cs="Tahoma"/>
          <w:bCs/>
          <w:lang w:eastAsia="pl-PL"/>
        </w:rPr>
        <w:t>7</w:t>
      </w:r>
      <w:r w:rsidRPr="00E10EA5">
        <w:rPr>
          <w:rFonts w:ascii="Tahoma" w:eastAsia="Calibri" w:hAnsi="Tahoma" w:cs="Tahoma"/>
          <w:bCs/>
          <w:lang w:eastAsia="pl-PL"/>
        </w:rPr>
        <w:t xml:space="preserve"> ust. 6 niniejszej umowy. Dokończenie realizacji przedmiotu umowy przez inny podmiot nie</w:t>
      </w:r>
      <w:r w:rsidRPr="00E10EA5">
        <w:rPr>
          <w:rFonts w:ascii="Tahoma" w:eastAsia="Times New Roman" w:hAnsi="Tahoma" w:cs="Tahoma"/>
          <w:bCs/>
          <w:lang w:eastAsia="pl-PL"/>
        </w:rPr>
        <w:t xml:space="preserve"> </w:t>
      </w:r>
      <w:r w:rsidRPr="00E10EA5">
        <w:rPr>
          <w:rFonts w:ascii="Tahoma" w:eastAsia="Calibri" w:hAnsi="Tahoma" w:cs="Tahoma"/>
          <w:bCs/>
          <w:lang w:eastAsia="pl-PL"/>
        </w:rPr>
        <w:t>uchyla odpowiedzialności wykonawcy z tytułu gwarancji lub rękojmi za wykonany przezeń zakres robót.</w:t>
      </w:r>
    </w:p>
    <w:p w14:paraId="0FD47183"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5.</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Wykonawca odpowiada wobec zamawiającego z tytułu udzielonej gwarancji i rękojmi za wady za cały przedmiot umowy, w tym także za części realizowane przez podwykonawców, w odniesieniu do wad powstałych w okresie ważności gwarancji i rękojmi za wady.</w:t>
      </w:r>
    </w:p>
    <w:p w14:paraId="641361B0"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Times New Roman" w:hAnsi="Tahoma" w:cs="Tahoma"/>
          <w:bCs/>
          <w:lang w:eastAsia="pl-PL"/>
        </w:rPr>
        <w:t>6.</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W okresie gwarancji i rękojmi wykonawca obowiązany jest do nieodpłatnego usuwania wad ujawnionych po odbiorze końcowym</w:t>
      </w:r>
      <w:r w:rsidRPr="00E10EA5">
        <w:rPr>
          <w:rFonts w:ascii="Tahoma" w:eastAsia="Calibri" w:hAnsi="Tahoma" w:cs="Tahoma"/>
          <w:bCs/>
          <w:lang w:eastAsia="pl-PL"/>
        </w:rPr>
        <w:t>. W celu uniknięcia wątpliwości strony potwierdzają, iż wynagrodzenie umowne obejmuje wynagrodzenie z tytułu udzielenia gwarancji i wykonywania obowiązków wynikających z udzielonej gwarancji i rękojmi za wady.</w:t>
      </w:r>
    </w:p>
    <w:p w14:paraId="5697987E"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Calibri" w:hAnsi="Tahoma" w:cs="Tahoma"/>
          <w:bCs/>
          <w:lang w:eastAsia="pl-PL"/>
        </w:rPr>
        <w:t>7.</w:t>
      </w:r>
      <w:r w:rsidR="00455BEC" w:rsidRPr="00E10EA5">
        <w:rPr>
          <w:rFonts w:ascii="Tahoma" w:eastAsia="Calibri" w:hAnsi="Tahoma" w:cs="Tahoma"/>
          <w:bCs/>
          <w:lang w:eastAsia="pl-PL"/>
        </w:rPr>
        <w:t xml:space="preserve"> </w:t>
      </w:r>
      <w:r w:rsidRPr="00E10EA5">
        <w:rPr>
          <w:rFonts w:ascii="Tahoma" w:eastAsia="Calibri" w:hAnsi="Tahoma" w:cs="Tahoma"/>
          <w:bCs/>
          <w:lang w:eastAsia="pl-PL"/>
        </w:rPr>
        <w:t>Jeżeli okres gwarancji udzielonej wykonawcy na materiały lub urządzenia zastosowane do wykonania robót przez dostawcę lub producenta tych materiałów lub urządzeń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 przypadku</w:t>
      </w:r>
      <w:r w:rsidRPr="00E10EA5">
        <w:rPr>
          <w:rFonts w:ascii="Tahoma" w:eastAsia="Times New Roman" w:hAnsi="Tahoma" w:cs="Tahoma"/>
          <w:bCs/>
          <w:lang w:eastAsia="pl-PL"/>
        </w:rPr>
        <w:t xml:space="preserve"> </w:t>
      </w:r>
      <w:r w:rsidRPr="00E10EA5">
        <w:rPr>
          <w:rFonts w:ascii="Tahoma" w:eastAsia="Calibri" w:hAnsi="Tahoma" w:cs="Tahoma"/>
          <w:bCs/>
          <w:lang w:eastAsia="pl-PL"/>
        </w:rPr>
        <w:t>gdy taka gwarancja została udzielona podwykonawcy wykonawcy, wykonawca uzyska prawa z takiej gwarancji dla siebie, a następnie przeniesie je na zamawiającego zgodnie ze zdaniem pierwszym niniejszego ustępu.</w:t>
      </w:r>
    </w:p>
    <w:p w14:paraId="10C207C5"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8.</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Warunki gwarancji jakości:</w:t>
      </w:r>
    </w:p>
    <w:p w14:paraId="7EB0DCEA" w14:textId="77777777" w:rsidR="00DB3FB4" w:rsidRPr="00E10EA5" w:rsidRDefault="00DB3FB4" w:rsidP="00DB3FB4">
      <w:pPr>
        <w:tabs>
          <w:tab w:val="left" w:pos="709"/>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a)</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wykonawca gwarantuje, że wykonane roboty i użyte materiały oraz urządzenia nie mają usterek konstrukcyjnych, materiałowych lub wynikających z błędów technologicznych i zapewnią bezpieczne i bezawaryjne użytkowanie wykonanego przedmiotu umowy,</w:t>
      </w:r>
    </w:p>
    <w:p w14:paraId="621800BB" w14:textId="77777777" w:rsidR="00DB3FB4" w:rsidRPr="00E10EA5" w:rsidRDefault="00DB3FB4" w:rsidP="00DB3FB4">
      <w:pPr>
        <w:tabs>
          <w:tab w:val="left" w:pos="709"/>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b)</w:t>
      </w:r>
      <w:r w:rsidR="00455BEC" w:rsidRPr="00E10EA5">
        <w:rPr>
          <w:rFonts w:ascii="Tahoma" w:eastAsia="Times New Roman" w:hAnsi="Tahoma" w:cs="Tahoma"/>
          <w:bCs/>
          <w:lang w:eastAsia="pl-PL"/>
        </w:rPr>
        <w:t xml:space="preserve"> </w:t>
      </w:r>
      <w:r w:rsidRPr="00E10EA5">
        <w:rPr>
          <w:rFonts w:ascii="Tahoma" w:eastAsia="Times New Roman" w:hAnsi="Tahoma" w:cs="Tahoma"/>
          <w:bCs/>
          <w:lang w:eastAsia="pl-PL"/>
        </w:rPr>
        <w:t>w okresie gwarancji wykonawca przejmuje na siebie wszelkie obowiązki wynikające z serwisowania i konserwacji zabudowanych urządzeń, instalacji i wyposażenia mające wpływ na trwałość gwarancji producenta,</w:t>
      </w:r>
    </w:p>
    <w:p w14:paraId="4DE0EC5C" w14:textId="77777777" w:rsidR="00DB3FB4" w:rsidRPr="00E10EA5" w:rsidRDefault="00DB3FB4" w:rsidP="00DB3FB4">
      <w:pPr>
        <w:tabs>
          <w:tab w:val="left" w:pos="709"/>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Calibri" w:hAnsi="Tahoma" w:cs="Tahoma"/>
          <w:bCs/>
          <w:lang w:eastAsia="pl-PL"/>
        </w:rPr>
        <w:t>c)</w:t>
      </w:r>
      <w:r w:rsidR="00455BEC" w:rsidRPr="00E10EA5">
        <w:rPr>
          <w:rFonts w:ascii="Tahoma" w:eastAsia="Calibri" w:hAnsi="Tahoma" w:cs="Tahoma"/>
          <w:bCs/>
          <w:lang w:eastAsia="pl-PL"/>
        </w:rPr>
        <w:t xml:space="preserve"> </w:t>
      </w:r>
      <w:r w:rsidRPr="00E10EA5">
        <w:rPr>
          <w:rFonts w:ascii="Tahoma" w:eastAsia="Calibri" w:hAnsi="Tahoma" w:cs="Tahoma"/>
          <w:bCs/>
          <w:lang w:eastAsia="pl-PL"/>
        </w:rPr>
        <w:t>uprawnienia z tytułu gwarancji dotyczące urządzeń i materiałów będą realizowane w miejscu ich montażu, w przypadku konieczności ich transportu będzie się to dokonywać staraniem i na koszt wykonawcy.</w:t>
      </w:r>
    </w:p>
    <w:p w14:paraId="48D86AE0" w14:textId="77777777" w:rsidR="00DB3FB4"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9.</w:t>
      </w:r>
      <w:r w:rsidR="00455BEC" w:rsidRPr="00E10EA5">
        <w:rPr>
          <w:rFonts w:ascii="Tahoma" w:eastAsia="Times New Roman" w:hAnsi="Tahoma" w:cs="Tahoma"/>
          <w:lang w:eastAsia="pl-PL"/>
        </w:rPr>
        <w:t xml:space="preserve"> </w:t>
      </w:r>
      <w:r w:rsidRPr="00E10EA5">
        <w:rPr>
          <w:rFonts w:ascii="Tahoma" w:eastAsia="Times New Roman" w:hAnsi="Tahoma" w:cs="Tahoma"/>
          <w:lang w:eastAsia="pl-PL"/>
        </w:rPr>
        <w:t>Zamawiający zgłasza wykonawcy wykrycie wady zgłoszonych wykonawcy przez zamawiającego pisemnie, lub w formie elektronicznej oraz jednocześnie informuje wykonawcę o terminie i miejscu oględzin koniecznych do określenia wady i sposobu jej usunięcia. Jeżeli wykonawca nie zgłasza się w terminie określonym przez zamawiającego, zamawiający jednostronnie określa sposób i termin usunięcia wady.</w:t>
      </w:r>
    </w:p>
    <w:p w14:paraId="3188EAF8" w14:textId="77777777" w:rsidR="00DB3FB4" w:rsidRPr="00E10EA5" w:rsidRDefault="00DB3FB4" w:rsidP="00DB3FB4">
      <w:pPr>
        <w:spacing w:after="0" w:line="240" w:lineRule="auto"/>
        <w:rPr>
          <w:rFonts w:ascii="Tahoma" w:eastAsia="Times New Roman" w:hAnsi="Tahoma" w:cs="Tahoma"/>
          <w:lang w:eastAsia="pl-PL"/>
        </w:rPr>
      </w:pPr>
      <w:r w:rsidRPr="00E10EA5">
        <w:rPr>
          <w:rFonts w:ascii="Tahoma" w:eastAsia="Times New Roman" w:hAnsi="Tahoma" w:cs="Tahoma"/>
          <w:lang w:eastAsia="pl-PL"/>
        </w:rPr>
        <w:t>10.</w:t>
      </w:r>
      <w:r w:rsidR="00CA7417" w:rsidRPr="00E10EA5">
        <w:rPr>
          <w:rFonts w:ascii="Tahoma" w:eastAsia="Times New Roman" w:hAnsi="Tahoma" w:cs="Tahoma"/>
          <w:lang w:eastAsia="pl-PL"/>
        </w:rPr>
        <w:t xml:space="preserve"> </w:t>
      </w:r>
      <w:r w:rsidRPr="00E10EA5">
        <w:rPr>
          <w:rFonts w:ascii="Tahoma" w:eastAsia="Times New Roman" w:hAnsi="Tahoma" w:cs="Tahoma"/>
          <w:lang w:eastAsia="pl-PL"/>
        </w:rPr>
        <w:t xml:space="preserve">Ustala się poniższe terminy usunięcia wad: </w:t>
      </w:r>
    </w:p>
    <w:p w14:paraId="6CAAEC88" w14:textId="77777777" w:rsidR="00DB3FB4"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a)</w:t>
      </w:r>
      <w:r w:rsidR="00CA7417" w:rsidRPr="00E10EA5">
        <w:rPr>
          <w:rFonts w:ascii="Tahoma" w:eastAsia="Times New Roman" w:hAnsi="Tahoma" w:cs="Tahoma"/>
          <w:lang w:eastAsia="pl-PL"/>
        </w:rPr>
        <w:t xml:space="preserve"> </w:t>
      </w:r>
      <w:r w:rsidRPr="00E10EA5">
        <w:rPr>
          <w:rFonts w:ascii="Tahoma" w:eastAsia="Times New Roman" w:hAnsi="Tahoma" w:cs="Tahoma"/>
          <w:lang w:eastAsia="pl-PL"/>
        </w:rPr>
        <w:t xml:space="preserve">jeśli wada uniemożliwia zgodne z obowiązującymi przepisami użytkowanie przedmiotu umowy – niezwłocznie jednak nie później niż 3 dni od dnia oględzin, </w:t>
      </w:r>
    </w:p>
    <w:p w14:paraId="7440FF56" w14:textId="77777777" w:rsidR="00DB3FB4"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b)</w:t>
      </w:r>
      <w:r w:rsidR="00CA7417" w:rsidRPr="00E10EA5">
        <w:rPr>
          <w:rFonts w:ascii="Tahoma" w:eastAsia="Times New Roman" w:hAnsi="Tahoma" w:cs="Tahoma"/>
          <w:lang w:eastAsia="pl-PL"/>
        </w:rPr>
        <w:t xml:space="preserve"> </w:t>
      </w:r>
      <w:r w:rsidRPr="00E10EA5">
        <w:rPr>
          <w:rFonts w:ascii="Tahoma" w:eastAsia="Times New Roman" w:hAnsi="Tahoma" w:cs="Tahoma"/>
          <w:lang w:eastAsia="pl-PL"/>
        </w:rPr>
        <w:t>jeśli wada umożliwia zgodne z obowiązującymi przepisami użytkowanie przedmiotu umowy w terminie do 7 dni od dnia oględzin.</w:t>
      </w:r>
    </w:p>
    <w:p w14:paraId="7C906FAA" w14:textId="77777777" w:rsidR="00DB3FB4"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Jeżeli usunięcie wady nie będzie możliwe z przyczyn technicznych lub konieczności wykonania robót, których realizacja uzależniona jest od warunków atmosferycznych  usunięcie wady nastąpi w terminie uzgodnionym przez strony - jeżeli strony nie uzgodnią terminu usunięcia wady zamawiający jednostronnie wyznacza termin, w którym wykonawca zobowiązany jest usunąć wadę.</w:t>
      </w:r>
    </w:p>
    <w:p w14:paraId="4C18BC7A" w14:textId="77777777" w:rsidR="00DB3FB4"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11.</w:t>
      </w:r>
      <w:r w:rsidR="00CA7417" w:rsidRPr="00E10EA5">
        <w:rPr>
          <w:rFonts w:ascii="Tahoma" w:eastAsia="Times New Roman" w:hAnsi="Tahoma" w:cs="Tahoma"/>
          <w:lang w:eastAsia="pl-PL"/>
        </w:rPr>
        <w:t xml:space="preserve"> </w:t>
      </w:r>
      <w:r w:rsidRPr="00E10EA5">
        <w:rPr>
          <w:rFonts w:ascii="Tahoma" w:eastAsia="Times New Roman" w:hAnsi="Tahoma" w:cs="Tahoma"/>
          <w:lang w:eastAsia="pl-PL"/>
        </w:rPr>
        <w:t xml:space="preserve">Usunięcie wady winno być stwierdzone protokolarnie. </w:t>
      </w:r>
    </w:p>
    <w:p w14:paraId="6C036790"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E10EA5">
        <w:rPr>
          <w:rFonts w:ascii="Tahoma" w:eastAsia="Times New Roman" w:hAnsi="Tahoma" w:cs="Tahoma"/>
          <w:bCs/>
          <w:lang w:eastAsia="pl-PL"/>
        </w:rPr>
        <w:t>12.W</w:t>
      </w:r>
      <w:r w:rsidR="00CA7417" w:rsidRPr="00E10EA5">
        <w:rPr>
          <w:rFonts w:ascii="Tahoma" w:eastAsia="Times New Roman" w:hAnsi="Tahoma" w:cs="Tahoma"/>
          <w:bCs/>
          <w:lang w:eastAsia="pl-PL"/>
        </w:rPr>
        <w:t xml:space="preserve"> </w:t>
      </w:r>
      <w:r w:rsidRPr="00E10EA5">
        <w:rPr>
          <w:rFonts w:ascii="Tahoma" w:eastAsia="Times New Roman" w:hAnsi="Tahoma" w:cs="Tahoma"/>
          <w:bCs/>
          <w:lang w:eastAsia="pl-PL"/>
        </w:rPr>
        <w:t xml:space="preserve"> przypadku usunięcia przez wykonawcę istotnej wady lub wykonania wadliwej części robót na nowo, termin gwarancji jakości i rękojmi za wady, w z zakresie usuniętej wady lub wykonania </w:t>
      </w:r>
      <w:r w:rsidRPr="00E10EA5">
        <w:rPr>
          <w:rFonts w:ascii="Tahoma" w:eastAsia="Times New Roman" w:hAnsi="Tahoma" w:cs="Tahoma"/>
          <w:bCs/>
          <w:lang w:eastAsia="pl-PL"/>
        </w:rPr>
        <w:lastRenderedPageBreak/>
        <w:t xml:space="preserve">wadliwej części robót na nowo, biegnie na nowo od chwili usunięcia istotnej wady lub wykonania wadliwej części robót na nowo. </w:t>
      </w:r>
    </w:p>
    <w:p w14:paraId="59A8F7F2"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Times New Roman" w:hAnsi="Tahoma" w:cs="Tahoma"/>
          <w:bCs/>
          <w:lang w:eastAsia="pl-PL"/>
        </w:rPr>
        <w:t>13.</w:t>
      </w:r>
      <w:r w:rsidR="00CA7417" w:rsidRPr="00E10EA5">
        <w:rPr>
          <w:rFonts w:ascii="Tahoma" w:eastAsia="Times New Roman" w:hAnsi="Tahoma" w:cs="Tahoma"/>
          <w:bCs/>
          <w:lang w:eastAsia="pl-PL"/>
        </w:rPr>
        <w:t xml:space="preserve"> </w:t>
      </w:r>
      <w:r w:rsidRPr="00E10EA5">
        <w:rPr>
          <w:rFonts w:ascii="Tahoma" w:eastAsia="Times New Roman" w:hAnsi="Tahoma" w:cs="Tahoma"/>
          <w:bCs/>
          <w:lang w:eastAsia="pl-PL"/>
        </w:rPr>
        <w:t>Wykonawca jest odpowiedzialny za wszelkie szkody, które spowodował w czasie usuwania wady.</w:t>
      </w:r>
    </w:p>
    <w:p w14:paraId="423CE9D6"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E10EA5">
        <w:rPr>
          <w:rFonts w:ascii="Tahoma" w:eastAsia="Times New Roman" w:hAnsi="Tahoma" w:cs="Tahoma"/>
          <w:bCs/>
          <w:lang w:eastAsia="pl-PL"/>
        </w:rPr>
        <w:t>14.</w:t>
      </w:r>
      <w:r w:rsidR="00CA7417" w:rsidRPr="00E10EA5">
        <w:rPr>
          <w:rFonts w:ascii="Tahoma" w:eastAsia="Times New Roman" w:hAnsi="Tahoma" w:cs="Tahoma"/>
          <w:bCs/>
          <w:lang w:eastAsia="pl-PL"/>
        </w:rPr>
        <w:t xml:space="preserve"> </w:t>
      </w:r>
      <w:r w:rsidRPr="00E10EA5">
        <w:rPr>
          <w:rFonts w:ascii="Tahoma" w:eastAsia="Times New Roman" w:hAnsi="Tahoma" w:cs="Tahoma"/>
          <w:bCs/>
          <w:lang w:eastAsia="pl-PL"/>
        </w:rPr>
        <w:t xml:space="preserve">Nie podlegają uprawnieniom z tytułu gwarancji jakości wady powstałe na skutek: </w:t>
      </w:r>
    </w:p>
    <w:p w14:paraId="35E3984D" w14:textId="77777777" w:rsidR="00DB3FB4" w:rsidRPr="00E10EA5" w:rsidRDefault="00DB3FB4" w:rsidP="00DB3FB4">
      <w:pPr>
        <w:spacing w:after="0" w:line="240" w:lineRule="auto"/>
        <w:rPr>
          <w:rFonts w:ascii="Tahoma" w:eastAsia="Times New Roman" w:hAnsi="Tahoma" w:cs="Tahoma"/>
          <w:lang w:eastAsia="pl-PL"/>
        </w:rPr>
      </w:pPr>
      <w:r w:rsidRPr="00E10EA5">
        <w:rPr>
          <w:rFonts w:ascii="Tahoma" w:eastAsia="Times New Roman" w:hAnsi="Tahoma" w:cs="Tahoma"/>
          <w:lang w:eastAsia="pl-PL"/>
        </w:rPr>
        <w:t>a)</w:t>
      </w:r>
      <w:r w:rsidR="00CA7417" w:rsidRPr="00E10EA5">
        <w:rPr>
          <w:rFonts w:ascii="Tahoma" w:eastAsia="Times New Roman" w:hAnsi="Tahoma" w:cs="Tahoma"/>
          <w:lang w:eastAsia="pl-PL"/>
        </w:rPr>
        <w:t xml:space="preserve"> </w:t>
      </w:r>
      <w:r w:rsidRPr="00E10EA5">
        <w:rPr>
          <w:rFonts w:ascii="Tahoma" w:eastAsia="Times New Roman" w:hAnsi="Tahoma" w:cs="Tahoma"/>
          <w:lang w:eastAsia="pl-PL"/>
        </w:rPr>
        <w:t xml:space="preserve">siły wyższej, przez pojęcie której strony utrzymują: stan wojny, stan klęski żywiołowej i strajk generalny, </w:t>
      </w:r>
    </w:p>
    <w:p w14:paraId="7756887A" w14:textId="77777777" w:rsidR="00DB3FB4" w:rsidRPr="00E10EA5" w:rsidRDefault="00DB3FB4" w:rsidP="00DB3FB4">
      <w:pPr>
        <w:spacing w:after="0" w:line="240" w:lineRule="auto"/>
        <w:rPr>
          <w:rFonts w:ascii="Tahoma" w:eastAsia="Times New Roman" w:hAnsi="Tahoma" w:cs="Tahoma"/>
          <w:lang w:eastAsia="pl-PL"/>
        </w:rPr>
      </w:pPr>
      <w:r w:rsidRPr="00E10EA5">
        <w:rPr>
          <w:rFonts w:ascii="Tahoma" w:eastAsia="Times New Roman" w:hAnsi="Tahoma" w:cs="Tahoma"/>
          <w:lang w:eastAsia="pl-PL"/>
        </w:rPr>
        <w:t>b) normalnego zużycia przedmiotu gwarancji lub jego części.</w:t>
      </w:r>
    </w:p>
    <w:p w14:paraId="4DBEAD9A" w14:textId="77777777" w:rsidR="00DB3FB4" w:rsidRPr="00E10EA5" w:rsidRDefault="00DB3FB4" w:rsidP="00DB3FB4">
      <w:pPr>
        <w:tabs>
          <w:tab w:val="left" w:pos="851"/>
        </w:tabs>
        <w:overflowPunct w:val="0"/>
        <w:autoSpaceDE w:val="0"/>
        <w:autoSpaceDN w:val="0"/>
        <w:adjustRightInd w:val="0"/>
        <w:spacing w:after="0" w:line="240" w:lineRule="auto"/>
        <w:jc w:val="both"/>
        <w:rPr>
          <w:rFonts w:ascii="Tahoma" w:eastAsia="Calibri" w:hAnsi="Tahoma" w:cs="Tahoma"/>
          <w:bCs/>
          <w:lang w:eastAsia="pl-PL"/>
        </w:rPr>
      </w:pPr>
      <w:r w:rsidRPr="00E10EA5">
        <w:rPr>
          <w:rFonts w:ascii="Tahoma" w:eastAsia="Times New Roman" w:hAnsi="Tahoma" w:cs="Tahoma"/>
          <w:bCs/>
          <w:lang w:eastAsia="pl-PL"/>
        </w:rPr>
        <w:t>15.</w:t>
      </w:r>
      <w:r w:rsidR="00CA7417" w:rsidRPr="00E10EA5">
        <w:rPr>
          <w:rFonts w:ascii="Tahoma" w:eastAsia="Times New Roman" w:hAnsi="Tahoma" w:cs="Tahoma"/>
          <w:bCs/>
          <w:lang w:eastAsia="pl-PL"/>
        </w:rPr>
        <w:t xml:space="preserve"> </w:t>
      </w:r>
      <w:r w:rsidRPr="00E10EA5">
        <w:rPr>
          <w:rFonts w:ascii="Tahoma" w:eastAsia="Times New Roman" w:hAnsi="Tahoma" w:cs="Tahoma"/>
          <w:bCs/>
          <w:lang w:eastAsia="pl-PL"/>
        </w:rPr>
        <w:t xml:space="preserve">W przypadku nie usunięcia przez wykonawcę zgłoszonej wady w wyznaczonym terminie lub usunięcia tej wady w sposób nienależyty, zamawiający jest uprawniony  zlecić jej usunięcie osobie trzeciej na koszt i ryzyko wykonawcy, na co wykonawca wyraża zgodę, </w:t>
      </w:r>
      <w:r w:rsidRPr="00E10EA5">
        <w:rPr>
          <w:rFonts w:ascii="Tahoma" w:eastAsia="Calibri" w:hAnsi="Tahoma" w:cs="Tahoma"/>
          <w:bCs/>
          <w:lang w:eastAsia="pl-PL"/>
        </w:rPr>
        <w:t xml:space="preserve">bez utraty przez zamawiającego uprawnień wynikających z tytułu gwarancji i rękojmi za wady. </w:t>
      </w:r>
      <w:r w:rsidRPr="00E10EA5">
        <w:rPr>
          <w:rFonts w:ascii="Tahoma" w:eastAsia="Times New Roman" w:hAnsi="Tahoma" w:cs="Tahoma"/>
          <w:bCs/>
          <w:lang w:eastAsia="pl-PL"/>
        </w:rPr>
        <w:t>Wykonawca zobowiązuje się do uregulowania należności z tego tytułu w terminie 14 dni od daty otrzymania wezwania wraz z fakturą/rachunkiem. W przypadku nieuregulowania należności, powstałych tytułem nie usunięcia przez wykonawcę wad stwierdzonych w okresie rękojmi za wady, zamawiającemu przysługuje prawo jej potrącenia z zabezpieczenia należytego wykonania umowy.</w:t>
      </w:r>
    </w:p>
    <w:p w14:paraId="2716BB66"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E10EA5">
        <w:rPr>
          <w:rFonts w:ascii="Tahoma" w:eastAsia="Times New Roman" w:hAnsi="Tahoma" w:cs="Tahoma"/>
          <w:bCs/>
          <w:lang w:eastAsia="pl-PL"/>
        </w:rPr>
        <w:t>16.</w:t>
      </w:r>
      <w:r w:rsidR="00CA7417" w:rsidRPr="00E10EA5">
        <w:rPr>
          <w:rFonts w:ascii="Tahoma" w:eastAsia="Times New Roman" w:hAnsi="Tahoma" w:cs="Tahoma"/>
          <w:bCs/>
          <w:lang w:eastAsia="pl-PL"/>
        </w:rPr>
        <w:t xml:space="preserve"> </w:t>
      </w:r>
      <w:r w:rsidRPr="00E10EA5">
        <w:rPr>
          <w:rFonts w:ascii="Tahoma" w:eastAsia="Times New Roman" w:hAnsi="Tahoma" w:cs="Tahoma"/>
          <w:bCs/>
          <w:lang w:eastAsia="pl-PL"/>
        </w:rPr>
        <w:t>Zamawiający wyznaczy ostateczny przegląd gwarancyjny z udziałem przedstawiciela wykonawcy przed upływem okresu gwarancji jakości i rękojmi za wady ustalonego w umowie. O terminie przeglądu gwarancyjnego zamawiający poinformuje wykonawcę co najmniej 5 dniowym wyprzedzeniem.</w:t>
      </w:r>
    </w:p>
    <w:p w14:paraId="2E1FF25A"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Calibri" w:hAnsi="Tahoma" w:cs="Tahoma"/>
          <w:lang w:eastAsia="pl-PL"/>
        </w:rPr>
      </w:pPr>
      <w:r w:rsidRPr="00E10EA5">
        <w:rPr>
          <w:rFonts w:ascii="Tahoma" w:eastAsia="Calibri" w:hAnsi="Tahoma" w:cs="Tahoma"/>
          <w:lang w:eastAsia="pl-PL"/>
        </w:rPr>
        <w:t>17.</w:t>
      </w:r>
      <w:r w:rsidR="00CA7417" w:rsidRPr="00E10EA5">
        <w:rPr>
          <w:rFonts w:ascii="Tahoma" w:eastAsia="Calibri" w:hAnsi="Tahoma" w:cs="Tahoma"/>
          <w:lang w:eastAsia="pl-PL"/>
        </w:rPr>
        <w:t xml:space="preserve"> </w:t>
      </w:r>
      <w:r w:rsidRPr="00E10EA5">
        <w:rPr>
          <w:rFonts w:ascii="Tahoma" w:eastAsia="Calibri" w:hAnsi="Tahoma" w:cs="Tahoma"/>
          <w:lang w:eastAsia="pl-PL"/>
        </w:rPr>
        <w:t>Dokument gwarancyjny stanowi niniejsza umowa.</w:t>
      </w:r>
    </w:p>
    <w:p w14:paraId="1AA12650" w14:textId="77777777" w:rsidR="00DB3FB4" w:rsidRPr="00E10EA5" w:rsidRDefault="00DB3FB4" w:rsidP="00DB3FB4">
      <w:pPr>
        <w:tabs>
          <w:tab w:val="left" w:pos="1440"/>
        </w:tabs>
        <w:overflowPunct w:val="0"/>
        <w:autoSpaceDE w:val="0"/>
        <w:autoSpaceDN w:val="0"/>
        <w:adjustRightInd w:val="0"/>
        <w:spacing w:after="0" w:line="240" w:lineRule="auto"/>
        <w:jc w:val="both"/>
        <w:rPr>
          <w:rFonts w:ascii="Tahoma" w:eastAsia="Times New Roman" w:hAnsi="Tahoma" w:cs="Tahoma"/>
          <w:bCs/>
          <w:lang w:eastAsia="pl-PL"/>
        </w:rPr>
      </w:pPr>
      <w:r w:rsidRPr="00E10EA5">
        <w:rPr>
          <w:rFonts w:ascii="Tahoma" w:eastAsia="Calibri" w:hAnsi="Tahoma" w:cs="Tahoma"/>
          <w:bCs/>
          <w:lang w:eastAsia="pl-PL"/>
        </w:rPr>
        <w:t>18.</w:t>
      </w:r>
      <w:r w:rsidR="00CA7417" w:rsidRPr="00E10EA5">
        <w:rPr>
          <w:rFonts w:ascii="Tahoma" w:eastAsia="Calibri" w:hAnsi="Tahoma" w:cs="Tahoma"/>
          <w:bCs/>
          <w:lang w:eastAsia="pl-PL"/>
        </w:rPr>
        <w:t xml:space="preserve"> </w:t>
      </w:r>
      <w:r w:rsidRPr="00E10EA5">
        <w:rPr>
          <w:rFonts w:ascii="Tahoma" w:eastAsia="Calibri" w:hAnsi="Tahoma" w:cs="Tahoma"/>
          <w:bCs/>
          <w:lang w:eastAsia="pl-PL"/>
        </w:rPr>
        <w:t>Udzielone gwarancja jakości i rękojmia za wady nie naruszają prawa zamawiającego do dochodzenia roszczeń o naprawienie szkody w pełnej wysokości na zasadach określonych w obowiązujących przepisach prawa.</w:t>
      </w:r>
    </w:p>
    <w:p w14:paraId="334786B5" w14:textId="77777777" w:rsidR="00DB3FB4" w:rsidRPr="00E10EA5" w:rsidRDefault="00DB3FB4" w:rsidP="00DB3FB4">
      <w:pPr>
        <w:spacing w:after="0" w:line="240" w:lineRule="auto"/>
        <w:jc w:val="both"/>
        <w:rPr>
          <w:rFonts w:ascii="Tahoma" w:eastAsia="Times New Roman" w:hAnsi="Tahoma" w:cs="Tahoma"/>
          <w:lang w:eastAsia="pl-PL"/>
        </w:rPr>
      </w:pPr>
      <w:r w:rsidRPr="00E10EA5">
        <w:rPr>
          <w:rFonts w:ascii="Tahoma" w:eastAsia="Times New Roman" w:hAnsi="Tahoma" w:cs="Tahoma"/>
          <w:lang w:eastAsia="pl-PL"/>
        </w:rPr>
        <w:t>19.</w:t>
      </w:r>
      <w:r w:rsidR="00CA7417" w:rsidRPr="00E10EA5">
        <w:rPr>
          <w:rFonts w:ascii="Tahoma" w:eastAsia="Times New Roman" w:hAnsi="Tahoma" w:cs="Tahoma"/>
          <w:lang w:eastAsia="pl-PL"/>
        </w:rPr>
        <w:t xml:space="preserve"> </w:t>
      </w:r>
      <w:r w:rsidRPr="00E10EA5">
        <w:rPr>
          <w:rFonts w:ascii="Tahoma" w:eastAsia="Times New Roman" w:hAnsi="Tahoma" w:cs="Tahoma"/>
          <w:lang w:eastAsia="pl-PL"/>
        </w:rPr>
        <w:t xml:space="preserve">W celu umożliwienia kwalifikacji zgłoszonych wad, przyczyn ich powstania i sposobu usunięcia zamawiający zobowiązuje się do przechowania otrzymanej w dniu odbioru dokumentacji powykonawczej i protokołu odbioru końcowego. </w:t>
      </w:r>
    </w:p>
    <w:p w14:paraId="5A0797B5"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p>
    <w:p w14:paraId="7053DF4E"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lang w:eastAsia="pl-PL"/>
        </w:rPr>
        <w:sym w:font="Arial" w:char="00A7"/>
      </w:r>
      <w:r w:rsidRPr="00E10EA5">
        <w:rPr>
          <w:rFonts w:ascii="Tahoma" w:eastAsia="Times New Roman" w:hAnsi="Tahoma" w:cs="Tahoma"/>
          <w:b/>
          <w:bCs/>
          <w:lang w:eastAsia="pl-PL"/>
        </w:rPr>
        <w:t>15</w:t>
      </w:r>
    </w:p>
    <w:p w14:paraId="5CAAAA65" w14:textId="77777777" w:rsidR="00DB3FB4" w:rsidRPr="00E10EA5" w:rsidRDefault="00DB3FB4" w:rsidP="00DB3FB4">
      <w:pPr>
        <w:numPr>
          <w:ilvl w:val="12"/>
          <w:numId w:val="0"/>
        </w:numPr>
        <w:spacing w:after="0" w:line="240" w:lineRule="auto"/>
        <w:jc w:val="center"/>
        <w:rPr>
          <w:rFonts w:ascii="Tahoma" w:eastAsia="Times New Roman" w:hAnsi="Tahoma" w:cs="Tahoma"/>
          <w:b/>
          <w:bCs/>
          <w:lang w:eastAsia="pl-PL"/>
        </w:rPr>
      </w:pPr>
      <w:r w:rsidRPr="00E10EA5">
        <w:rPr>
          <w:rFonts w:ascii="Tahoma" w:eastAsia="Times New Roman" w:hAnsi="Tahoma" w:cs="Tahoma"/>
          <w:b/>
          <w:bCs/>
          <w:lang w:eastAsia="pl-PL"/>
        </w:rPr>
        <w:t xml:space="preserve">ZABEZPIECZENIE NALEŻYTEGO WYKONANIA UMOWY </w:t>
      </w:r>
    </w:p>
    <w:p w14:paraId="1A57D6A9" w14:textId="77777777" w:rsidR="00DB3FB4" w:rsidRPr="00E10EA5" w:rsidRDefault="00DB3FB4" w:rsidP="00DB3FB4">
      <w:pPr>
        <w:numPr>
          <w:ilvl w:val="1"/>
          <w:numId w:val="30"/>
        </w:numPr>
        <w:tabs>
          <w:tab w:val="num" w:pos="360"/>
        </w:tabs>
        <w:spacing w:after="0" w:line="240" w:lineRule="auto"/>
        <w:ind w:left="360"/>
        <w:jc w:val="both"/>
        <w:rPr>
          <w:rFonts w:ascii="Tahoma" w:eastAsia="Times New Roman" w:hAnsi="Tahoma" w:cs="Tahoma"/>
          <w:lang w:eastAsia="pl-PL"/>
        </w:rPr>
      </w:pPr>
      <w:r w:rsidRPr="00E10EA5">
        <w:rPr>
          <w:rFonts w:ascii="Tahoma" w:eastAsia="Times New Roman" w:hAnsi="Tahoma" w:cs="Tahoma"/>
          <w:lang w:eastAsia="pl-PL"/>
        </w:rPr>
        <w:t xml:space="preserve">Wykonawca wnosi zabezpieczenie należytego wykonania umowy w wysokości 5 % ceny brutto podanej w ofercie w wysokości ………………………… zł (słownie: ……………………………………………………………).           </w:t>
      </w:r>
    </w:p>
    <w:p w14:paraId="36D2CF70" w14:textId="77777777" w:rsidR="00DB3FB4" w:rsidRPr="00E10EA5" w:rsidRDefault="00DB3FB4" w:rsidP="00DB3FB4">
      <w:pPr>
        <w:numPr>
          <w:ilvl w:val="1"/>
          <w:numId w:val="30"/>
        </w:numPr>
        <w:tabs>
          <w:tab w:val="num" w:pos="360"/>
        </w:tabs>
        <w:spacing w:after="0" w:line="240" w:lineRule="auto"/>
        <w:ind w:left="360"/>
        <w:jc w:val="both"/>
        <w:rPr>
          <w:rFonts w:ascii="Tahoma" w:eastAsia="Times New Roman" w:hAnsi="Tahoma" w:cs="Tahoma"/>
          <w:lang w:eastAsia="pl-PL"/>
        </w:rPr>
      </w:pPr>
      <w:r w:rsidRPr="00E10EA5">
        <w:rPr>
          <w:rFonts w:ascii="Tahoma" w:eastAsia="Times New Roman" w:hAnsi="Tahoma" w:cs="Tahoma"/>
          <w:lang w:eastAsia="pl-PL"/>
        </w:rPr>
        <w:t>Zabezpieczenie służy pokryciu roszczeń zamawiającego z tytułu niewykonania lub nienależytego wykonania umowy oraz służy do pokrycia roszczeń zamawiającego z tytułu rękojmi za wady.</w:t>
      </w:r>
    </w:p>
    <w:p w14:paraId="506CBE73" w14:textId="77777777" w:rsidR="00DB3FB4" w:rsidRPr="00E10EA5" w:rsidRDefault="00DB3FB4" w:rsidP="00DB3FB4">
      <w:pPr>
        <w:numPr>
          <w:ilvl w:val="1"/>
          <w:numId w:val="30"/>
        </w:numPr>
        <w:tabs>
          <w:tab w:val="num" w:pos="360"/>
        </w:tabs>
        <w:spacing w:after="0" w:line="240" w:lineRule="auto"/>
        <w:ind w:left="360"/>
        <w:jc w:val="both"/>
        <w:rPr>
          <w:rFonts w:ascii="Tahoma" w:eastAsia="Times New Roman" w:hAnsi="Tahoma" w:cs="Tahoma"/>
          <w:lang w:eastAsia="pl-PL"/>
        </w:rPr>
      </w:pPr>
      <w:r w:rsidRPr="00E10EA5">
        <w:rPr>
          <w:rFonts w:ascii="Tahoma" w:eastAsia="Times New Roman" w:hAnsi="Tahoma" w:cs="Tahoma"/>
          <w:lang w:eastAsia="pl-PL"/>
        </w:rPr>
        <w:t>Strony ustalają, że 70% wniesionego zabezpieczenia wykonania umowy zostanie zwrócona w terminie 30 dni po odbiorze końcowym przedmiotu umowy. Pozostała część zabezpieczenia, tj. 30% pozostaje na zabezpieczenie roszczeń z tytułu rękojmi za wady. Zabezpieczenie to zostanie zwrócone nie później niż w 15 dniu po upływie okresu rękojmi za wady.</w:t>
      </w:r>
    </w:p>
    <w:p w14:paraId="76D3158B" w14:textId="77777777" w:rsidR="00DB3FB4" w:rsidRPr="00E10EA5" w:rsidRDefault="00DB3FB4" w:rsidP="00DB3FB4">
      <w:pPr>
        <w:numPr>
          <w:ilvl w:val="1"/>
          <w:numId w:val="30"/>
        </w:numPr>
        <w:tabs>
          <w:tab w:val="num" w:pos="360"/>
        </w:tabs>
        <w:spacing w:after="0" w:line="240" w:lineRule="auto"/>
        <w:ind w:left="360"/>
        <w:jc w:val="both"/>
        <w:rPr>
          <w:rFonts w:ascii="Tahoma" w:eastAsia="Times New Roman" w:hAnsi="Tahoma" w:cs="Tahoma"/>
          <w:lang w:eastAsia="pl-PL"/>
        </w:rPr>
      </w:pPr>
      <w:r w:rsidRPr="00E10EA5">
        <w:rPr>
          <w:rFonts w:ascii="Tahoma" w:eastAsia="Calibri" w:hAnsi="Tahoma" w:cs="Tahoma"/>
          <w:lang w:eastAsia="pl-PL"/>
        </w:rPr>
        <w:t>Przedłużenie terminu wykonania umowy dopuszczalne jest tylko z wcześniejszym przedłużeniem okresu ważności zabezpieczenia należytego wykonania umowy lub wniesieniem nowego zabezpieczenia należytego wykonania umowy na przedłużony termin wykonania zamówienia i uznania go przez zamawiającego za należycie wykonane, z zachowaniem ciągłości zabezpieczenia i bez zmniejszenia jego wysokości.</w:t>
      </w:r>
    </w:p>
    <w:p w14:paraId="1AEE788C" w14:textId="77777777" w:rsidR="00DB3FB4" w:rsidRPr="00E10EA5" w:rsidRDefault="00DB3FB4" w:rsidP="00DB3FB4">
      <w:pPr>
        <w:tabs>
          <w:tab w:val="num" w:pos="1575"/>
        </w:tabs>
        <w:spacing w:after="0"/>
        <w:jc w:val="both"/>
        <w:rPr>
          <w:rFonts w:ascii="Tahoma" w:eastAsia="Times New Roman" w:hAnsi="Tahoma" w:cs="Tahoma"/>
          <w:lang w:eastAsia="pl-PL"/>
        </w:rPr>
      </w:pPr>
    </w:p>
    <w:p w14:paraId="499360DC" w14:textId="77777777" w:rsidR="00DB3FB4" w:rsidRPr="003A68A9" w:rsidRDefault="00DB3FB4" w:rsidP="00DB3FB4">
      <w:pPr>
        <w:numPr>
          <w:ilvl w:val="12"/>
          <w:numId w:val="0"/>
        </w:numPr>
        <w:spacing w:after="0" w:line="240" w:lineRule="auto"/>
        <w:jc w:val="center"/>
        <w:rPr>
          <w:rFonts w:ascii="Tahoma" w:eastAsia="Times New Roman" w:hAnsi="Tahoma" w:cs="Tahoma"/>
          <w:b/>
          <w:bCs/>
          <w:lang w:eastAsia="pl-PL"/>
        </w:rPr>
      </w:pPr>
      <w:r w:rsidRPr="003A68A9">
        <w:rPr>
          <w:rFonts w:ascii="Tahoma" w:eastAsia="Times New Roman" w:hAnsi="Tahoma" w:cs="Tahoma"/>
          <w:b/>
          <w:lang w:eastAsia="pl-PL"/>
        </w:rPr>
        <w:sym w:font="Arial" w:char="00A7"/>
      </w:r>
      <w:r w:rsidRPr="003A68A9">
        <w:rPr>
          <w:rFonts w:ascii="Tahoma" w:eastAsia="Times New Roman" w:hAnsi="Tahoma" w:cs="Tahoma"/>
          <w:b/>
          <w:bCs/>
          <w:lang w:eastAsia="pl-PL"/>
        </w:rPr>
        <w:t>16</w:t>
      </w:r>
    </w:p>
    <w:p w14:paraId="35F7B522" w14:textId="77777777" w:rsidR="00DB3FB4" w:rsidRPr="003A68A9" w:rsidRDefault="00DB3FB4" w:rsidP="00DB3FB4">
      <w:pPr>
        <w:numPr>
          <w:ilvl w:val="12"/>
          <w:numId w:val="0"/>
        </w:numPr>
        <w:spacing w:after="0" w:line="240" w:lineRule="auto"/>
        <w:jc w:val="center"/>
        <w:rPr>
          <w:rFonts w:ascii="Tahoma" w:eastAsia="Times New Roman" w:hAnsi="Tahoma" w:cs="Tahoma"/>
          <w:b/>
          <w:bCs/>
          <w:lang w:eastAsia="pl-PL"/>
        </w:rPr>
      </w:pPr>
      <w:r w:rsidRPr="003A68A9">
        <w:rPr>
          <w:rFonts w:ascii="Tahoma" w:eastAsia="Times New Roman" w:hAnsi="Tahoma" w:cs="Tahoma"/>
          <w:b/>
          <w:bCs/>
          <w:lang w:eastAsia="pl-PL"/>
        </w:rPr>
        <w:t>KARY UMOWNE I ODSZKODOWANIE</w:t>
      </w:r>
    </w:p>
    <w:p w14:paraId="7AECB1B0" w14:textId="77777777" w:rsidR="00DB3FB4" w:rsidRPr="003A68A9" w:rsidRDefault="00DB3FB4" w:rsidP="00DB3FB4">
      <w:pPr>
        <w:spacing w:after="0" w:line="240" w:lineRule="auto"/>
        <w:jc w:val="both"/>
        <w:rPr>
          <w:rFonts w:ascii="Tahoma" w:eastAsia="Times New Roman" w:hAnsi="Tahoma" w:cs="Tahoma"/>
          <w:lang w:eastAsia="pl-PL"/>
        </w:rPr>
      </w:pPr>
      <w:r w:rsidRPr="003A68A9">
        <w:rPr>
          <w:rFonts w:ascii="Tahoma" w:eastAsia="Times New Roman" w:hAnsi="Tahoma" w:cs="Tahoma"/>
          <w:lang w:eastAsia="pl-PL"/>
        </w:rPr>
        <w:t>1.</w:t>
      </w:r>
      <w:r w:rsidR="00CA7417" w:rsidRPr="003A68A9">
        <w:rPr>
          <w:rFonts w:ascii="Tahoma" w:eastAsia="Times New Roman" w:hAnsi="Tahoma" w:cs="Tahoma"/>
          <w:lang w:eastAsia="pl-PL"/>
        </w:rPr>
        <w:t xml:space="preserve"> </w:t>
      </w:r>
      <w:r w:rsidRPr="003A68A9">
        <w:rPr>
          <w:rFonts w:ascii="Tahoma" w:eastAsia="Times New Roman" w:hAnsi="Tahoma" w:cs="Tahoma"/>
          <w:lang w:eastAsia="pl-PL"/>
        </w:rPr>
        <w:t>Wykonawca zapłaci zamawiającemu kary umowne:</w:t>
      </w:r>
    </w:p>
    <w:p w14:paraId="6569B30F" w14:textId="7777777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Times New Roman" w:hAnsi="Tahoma" w:cs="Tahoma"/>
          <w:lang w:eastAsia="pl-PL"/>
        </w:rPr>
        <w:t>a)</w:t>
      </w:r>
      <w:r w:rsidR="00CA7417" w:rsidRPr="003A68A9">
        <w:rPr>
          <w:rFonts w:ascii="Tahoma" w:eastAsia="Times New Roman" w:hAnsi="Tahoma" w:cs="Tahoma"/>
          <w:lang w:eastAsia="pl-PL"/>
        </w:rPr>
        <w:t xml:space="preserve"> </w:t>
      </w:r>
      <w:r w:rsidRPr="003A68A9">
        <w:rPr>
          <w:rFonts w:ascii="Tahoma" w:eastAsia="Times New Roman" w:hAnsi="Tahoma" w:cs="Tahoma"/>
          <w:lang w:eastAsia="pl-PL"/>
        </w:rPr>
        <w:t xml:space="preserve">za niewykonanie obowiązku, o którym mowa w §12 ust. 1 – 2 umowy, w wysokości 2.000 zł za każdy stwierdzony przypadek, </w:t>
      </w:r>
    </w:p>
    <w:p w14:paraId="230725AF" w14:textId="3846EF3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Calibri" w:hAnsi="Tahoma" w:cs="Tahoma"/>
        </w:rPr>
        <w:t>b)</w:t>
      </w:r>
      <w:r w:rsidR="00D07BB9" w:rsidRPr="003A68A9">
        <w:rPr>
          <w:rFonts w:ascii="Tahoma" w:eastAsia="Calibri" w:hAnsi="Tahoma" w:cs="Tahoma"/>
        </w:rPr>
        <w:t xml:space="preserve"> </w:t>
      </w:r>
      <w:r w:rsidRPr="003A68A9">
        <w:rPr>
          <w:rFonts w:ascii="Tahoma" w:eastAsia="Calibri" w:hAnsi="Tahoma" w:cs="Tahoma"/>
        </w:rPr>
        <w:t xml:space="preserve">jeżeli </w:t>
      </w:r>
      <w:r w:rsidR="003A68A9" w:rsidRPr="003A68A9">
        <w:rPr>
          <w:rFonts w:ascii="Tahoma" w:eastAsia="Calibri" w:hAnsi="Tahoma" w:cs="Tahoma"/>
        </w:rPr>
        <w:t>prace/</w:t>
      </w:r>
      <w:r w:rsidRPr="003A68A9">
        <w:rPr>
          <w:rFonts w:ascii="Tahoma" w:eastAsia="Calibri" w:hAnsi="Tahoma" w:cs="Tahoma"/>
        </w:rPr>
        <w:t xml:space="preserve">roboty budowlane objęte przedmiotem niniejszej umowy będzie wykonywał podmiot inny niż wykonawca lub inny niż podwykonawca czy też dalszy podwykonawca zgłoszony przez </w:t>
      </w:r>
      <w:r w:rsidRPr="003A68A9">
        <w:rPr>
          <w:rFonts w:ascii="Tahoma" w:eastAsia="Calibri" w:hAnsi="Tahoma" w:cs="Tahoma"/>
        </w:rPr>
        <w:lastRenderedPageBreak/>
        <w:t>wykonawcę zamawiającemu, w wysokości 10.000 złotych, za każdy stwierdzony przypadek wykonywania robót budowlanych objętych przedmiotem umowy przez taki nieuprawniony podmiot,</w:t>
      </w:r>
    </w:p>
    <w:p w14:paraId="643D7F3E" w14:textId="7777777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Times New Roman" w:hAnsi="Tahoma" w:cs="Tahoma"/>
          <w:lang w:eastAsia="pl-PL"/>
        </w:rPr>
        <w:t>c)</w:t>
      </w:r>
      <w:r w:rsidR="00D07BB9" w:rsidRPr="003A68A9">
        <w:rPr>
          <w:rFonts w:ascii="Tahoma" w:eastAsia="Times New Roman" w:hAnsi="Tahoma" w:cs="Tahoma"/>
          <w:lang w:eastAsia="pl-PL"/>
        </w:rPr>
        <w:t xml:space="preserve"> </w:t>
      </w:r>
      <w:r w:rsidRPr="003A68A9">
        <w:rPr>
          <w:rFonts w:ascii="Tahoma" w:eastAsia="Times New Roman" w:hAnsi="Tahoma" w:cs="Tahoma"/>
          <w:lang w:eastAsia="pl-PL"/>
        </w:rPr>
        <w:t>jeżeli wykonawca przed rozpoczęciem robót budowlanych nie przedłoży do zaakceptowania zamawiającemu projektu umowy o podwykonawstwo, której przedmiotem są roboty budowlane, lub projektu jej zmiany – w wysokości 5.000 złotych za każdy ujawniony przypadek takiego naruszenia,</w:t>
      </w:r>
    </w:p>
    <w:p w14:paraId="2647511B" w14:textId="7777777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Times New Roman" w:hAnsi="Tahoma" w:cs="Tahoma"/>
          <w:lang w:eastAsia="pl-PL"/>
        </w:rPr>
        <w:t>d)</w:t>
      </w:r>
      <w:r w:rsidR="00D07BB9" w:rsidRPr="003A68A9">
        <w:rPr>
          <w:rFonts w:ascii="Tahoma" w:eastAsia="Times New Roman" w:hAnsi="Tahoma" w:cs="Tahoma"/>
          <w:lang w:eastAsia="pl-PL"/>
        </w:rPr>
        <w:t xml:space="preserve"> </w:t>
      </w:r>
      <w:r w:rsidRPr="003A68A9">
        <w:rPr>
          <w:rFonts w:ascii="Tahoma" w:eastAsia="Times New Roman" w:hAnsi="Tahoma" w:cs="Tahoma"/>
          <w:lang w:eastAsia="pl-PL"/>
        </w:rPr>
        <w:t>jeżeli wykonawca nie przedłoży potwierdzonej za zgodność z oryginałem kopii umowy o podwykonawstwo lub jej zmiany – w każdym przypadku naruszenia takiego obowiązku w wysokości 1.000 złotych za każdy dzień zwłoki w przekroczeniu terminu, o którym mowa w §8 ust. 9 i 10, jednakże w jednym przypadku nie więcej niż 5.000 złotych – w przypadku umowy o podwykonawstwo, której przedmiotem są roboty budowlane lub jej zmiany, potwierdzona za zgodność z oryginałem kopia umowy o podwykonawstwo, lub jej zmiana winna być zgodna z zaakceptowanym przez zamawiającego projektem umowy o podwykonawstwo lub projektem jej zmiany,</w:t>
      </w:r>
    </w:p>
    <w:p w14:paraId="18FF3BA6" w14:textId="7777777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Times New Roman" w:hAnsi="Tahoma" w:cs="Tahoma"/>
          <w:lang w:eastAsia="pl-PL"/>
        </w:rPr>
        <w:t>e)</w:t>
      </w:r>
      <w:r w:rsidR="00D07BB9" w:rsidRPr="003A68A9">
        <w:rPr>
          <w:rFonts w:ascii="Tahoma" w:eastAsia="Times New Roman" w:hAnsi="Tahoma" w:cs="Tahoma"/>
          <w:lang w:eastAsia="pl-PL"/>
        </w:rPr>
        <w:t xml:space="preserve"> </w:t>
      </w:r>
      <w:r w:rsidRPr="003A68A9">
        <w:rPr>
          <w:rFonts w:ascii="Tahoma" w:eastAsia="Times New Roman" w:hAnsi="Tahoma" w:cs="Tahoma"/>
          <w:lang w:eastAsia="pl-PL"/>
        </w:rPr>
        <w:t>w przypadku braku zmiany umowy o podwykonawstwo w zakresie terminu zapłaty wynagrodzenia, w sytuacji gdy postanowienia umowy o podwykonawstwo przewidują termin zapłaty dłuższy niż 30 dni  – w wysokości 500 zł za każdy dzień zwłoki w stosunku do wyznaczonego przez zamawiającego terminu na dokonanie zmiany umowy w zakresie terminu zapłaty,</w:t>
      </w:r>
    </w:p>
    <w:p w14:paraId="12A003AF" w14:textId="77777777" w:rsidR="00DB3FB4" w:rsidRPr="003A68A9" w:rsidRDefault="00DB3FB4" w:rsidP="00DB3FB4">
      <w:pPr>
        <w:tabs>
          <w:tab w:val="num" w:pos="851"/>
        </w:tabs>
        <w:spacing w:after="0" w:line="240" w:lineRule="auto"/>
        <w:jc w:val="both"/>
        <w:rPr>
          <w:rFonts w:ascii="Tahoma" w:eastAsia="Calibri" w:hAnsi="Tahoma" w:cs="Tahoma"/>
        </w:rPr>
      </w:pPr>
      <w:r w:rsidRPr="003A68A9">
        <w:rPr>
          <w:rFonts w:ascii="Tahoma" w:eastAsia="Calibri" w:hAnsi="Tahoma" w:cs="Tahoma"/>
        </w:rPr>
        <w:t>f)</w:t>
      </w:r>
      <w:r w:rsidR="00D07BB9" w:rsidRPr="003A68A9">
        <w:rPr>
          <w:rFonts w:ascii="Tahoma" w:eastAsia="Calibri" w:hAnsi="Tahoma" w:cs="Tahoma"/>
        </w:rPr>
        <w:t xml:space="preserve"> </w:t>
      </w:r>
      <w:r w:rsidRPr="003A68A9">
        <w:rPr>
          <w:rFonts w:ascii="Tahoma" w:eastAsia="Calibri" w:hAnsi="Tahoma" w:cs="Tahoma"/>
        </w:rPr>
        <w:t>w przypadku zwłoki w wykonaniu obowiązku, o którym mowa w §5</w:t>
      </w:r>
      <w:r w:rsidRPr="003A68A9">
        <w:rPr>
          <w:rFonts w:ascii="Tahoma" w:eastAsia="Times New Roman" w:hAnsi="Tahoma" w:cs="Tahoma"/>
          <w:lang w:eastAsia="pl-PL"/>
        </w:rPr>
        <w:t xml:space="preserve"> ust. 3 i 4 umowy, w wysokości 500 zł za każdy dzień </w:t>
      </w:r>
      <w:r w:rsidRPr="003A68A9">
        <w:rPr>
          <w:rFonts w:ascii="Tahoma" w:eastAsia="Calibri" w:hAnsi="Tahoma" w:cs="Tahoma"/>
        </w:rPr>
        <w:t>zwłoki,</w:t>
      </w:r>
    </w:p>
    <w:p w14:paraId="1FBA02C7" w14:textId="7777777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Times New Roman" w:hAnsi="Tahoma" w:cs="Tahoma"/>
          <w:lang w:eastAsia="pl-PL"/>
        </w:rPr>
        <w:t>g)</w:t>
      </w:r>
      <w:r w:rsidR="00D07BB9" w:rsidRPr="003A68A9">
        <w:rPr>
          <w:rFonts w:ascii="Tahoma" w:eastAsia="Times New Roman" w:hAnsi="Tahoma" w:cs="Tahoma"/>
          <w:lang w:eastAsia="pl-PL"/>
        </w:rPr>
        <w:t xml:space="preserve"> </w:t>
      </w:r>
      <w:r w:rsidRPr="003A68A9">
        <w:rPr>
          <w:rFonts w:ascii="Tahoma" w:eastAsia="Times New Roman" w:hAnsi="Tahoma" w:cs="Tahoma"/>
          <w:lang w:eastAsia="pl-PL"/>
        </w:rPr>
        <w:t>za zwłokę w wykonaniu przedmiotu umowy, o którym mowa w §1 umowy, w wysokości 0,5 % całkowitego wynagrodzenia umownego brutto określonego w §10 ust. 1 umowy, za każdy dzień zwłoki,</w:t>
      </w:r>
    </w:p>
    <w:p w14:paraId="3E095A98" w14:textId="77777777" w:rsidR="00DB3FB4" w:rsidRPr="003A68A9" w:rsidRDefault="00DB3FB4" w:rsidP="00DB3FB4">
      <w:pPr>
        <w:tabs>
          <w:tab w:val="num" w:pos="851"/>
        </w:tabs>
        <w:spacing w:after="0" w:line="240" w:lineRule="auto"/>
        <w:jc w:val="both"/>
        <w:rPr>
          <w:rFonts w:ascii="Tahoma" w:eastAsia="Times New Roman" w:hAnsi="Tahoma" w:cs="Tahoma"/>
          <w:lang w:eastAsia="pl-PL"/>
        </w:rPr>
      </w:pPr>
      <w:r w:rsidRPr="003A68A9">
        <w:rPr>
          <w:rFonts w:ascii="Tahoma" w:eastAsia="Calibri" w:hAnsi="Tahoma" w:cs="Tahoma"/>
        </w:rPr>
        <w:t>h)</w:t>
      </w:r>
      <w:r w:rsidR="00D07BB9" w:rsidRPr="003A68A9">
        <w:rPr>
          <w:rFonts w:ascii="Tahoma" w:eastAsia="Calibri" w:hAnsi="Tahoma" w:cs="Tahoma"/>
        </w:rPr>
        <w:t xml:space="preserve"> </w:t>
      </w:r>
      <w:r w:rsidRPr="003A68A9">
        <w:rPr>
          <w:rFonts w:ascii="Tahoma" w:eastAsia="Calibri" w:hAnsi="Tahoma" w:cs="Tahoma"/>
        </w:rPr>
        <w:t xml:space="preserve">za brak zapłaty wynagrodzenia należnego podwykonawcom lub dalszym podwykonawcom, </w:t>
      </w:r>
      <w:r w:rsidRPr="003A68A9">
        <w:rPr>
          <w:rFonts w:ascii="Tahoma" w:eastAsia="Times New Roman" w:hAnsi="Tahoma" w:cs="Tahoma"/>
          <w:lang w:eastAsia="pl-PL"/>
        </w:rPr>
        <w:t>w wysokości 5.000 złotych</w:t>
      </w:r>
      <w:r w:rsidRPr="003A68A9">
        <w:rPr>
          <w:rFonts w:ascii="Tahoma" w:eastAsia="Calibri" w:hAnsi="Tahoma" w:cs="Tahoma"/>
        </w:rPr>
        <w:t xml:space="preserve"> za każdy przypadek braku zapłaty wynagrodzenia w stosunku do podwykonawcy lub dalszego podwykonawcy,</w:t>
      </w:r>
    </w:p>
    <w:p w14:paraId="07E54BF1" w14:textId="77777777" w:rsidR="00DB3FB4" w:rsidRPr="003F65D9" w:rsidRDefault="00DB3FB4" w:rsidP="00DB3FB4">
      <w:pPr>
        <w:tabs>
          <w:tab w:val="num" w:pos="851"/>
        </w:tabs>
        <w:spacing w:after="0" w:line="240" w:lineRule="auto"/>
        <w:jc w:val="both"/>
        <w:rPr>
          <w:rFonts w:ascii="Tahoma" w:eastAsia="Times New Roman" w:hAnsi="Tahoma" w:cs="Tahoma"/>
          <w:lang w:eastAsia="pl-PL"/>
        </w:rPr>
      </w:pPr>
      <w:r w:rsidRPr="003F65D9">
        <w:rPr>
          <w:rFonts w:ascii="Tahoma" w:eastAsia="Calibri" w:hAnsi="Tahoma" w:cs="Tahoma"/>
        </w:rPr>
        <w:t>i)</w:t>
      </w:r>
      <w:r w:rsidR="00D07BB9" w:rsidRPr="003F65D9">
        <w:rPr>
          <w:rFonts w:ascii="Tahoma" w:eastAsia="Calibri" w:hAnsi="Tahoma" w:cs="Tahoma"/>
        </w:rPr>
        <w:t xml:space="preserve"> </w:t>
      </w:r>
      <w:r w:rsidRPr="003F65D9">
        <w:rPr>
          <w:rFonts w:ascii="Tahoma" w:eastAsia="Calibri" w:hAnsi="Tahoma" w:cs="Tahoma"/>
        </w:rPr>
        <w:t xml:space="preserve">w przypadku nieterminowej zapłaty wynagrodzenia należnego podwykonawcom lub dalszym podwykonawcom, w wysokości </w:t>
      </w:r>
      <w:r w:rsidRPr="003F65D9">
        <w:rPr>
          <w:rFonts w:ascii="Tahoma" w:eastAsia="Times New Roman" w:hAnsi="Tahoma" w:cs="Tahoma"/>
          <w:lang w:eastAsia="pl-PL"/>
        </w:rPr>
        <w:t>0,5 % nieterminowo zapłaconego wynagrodzenia umownego brutto należnego podwykonawcy lub dalszemu podwykonawcy za każdy dzień zwłoki,</w:t>
      </w:r>
    </w:p>
    <w:p w14:paraId="029F2469" w14:textId="77777777" w:rsidR="00DB3FB4" w:rsidRPr="003F65D9" w:rsidRDefault="00DB3FB4" w:rsidP="00DB3FB4">
      <w:pPr>
        <w:tabs>
          <w:tab w:val="num" w:pos="851"/>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j)</w:t>
      </w:r>
      <w:r w:rsidR="00D07BB9"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za zwłokę w usunięciu wad stwierdzonych przy odbiorze w wysokości </w:t>
      </w:r>
      <w:r w:rsidRPr="003F65D9">
        <w:rPr>
          <w:rFonts w:ascii="Tahoma" w:eastAsia="Tahoma" w:hAnsi="Tahoma" w:cs="Tahoma"/>
          <w:lang w:eastAsia="pl-PL"/>
        </w:rPr>
        <w:t>0,5 % całkowitego wynagrodzenia umownego brutto określonego w § 10 ust. 1 umowy, za każdy dzień zwłoki, licząc od upływu terminu wyznaczonego na ich usunięcie,</w:t>
      </w:r>
    </w:p>
    <w:p w14:paraId="2E448B0A" w14:textId="77777777" w:rsidR="00DB3FB4" w:rsidRPr="003F65D9" w:rsidRDefault="00DB3FB4" w:rsidP="00DB3FB4">
      <w:pPr>
        <w:tabs>
          <w:tab w:val="num" w:pos="851"/>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k)</w:t>
      </w:r>
      <w:r w:rsidR="00D07BB9"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za zwłokę w usunięciu wad stwierdzonych w okresie gwarancji jakości i rękojmi za wady w wysokości </w:t>
      </w:r>
      <w:r w:rsidRPr="003F65D9">
        <w:rPr>
          <w:rFonts w:ascii="Tahoma" w:eastAsia="Tahoma" w:hAnsi="Tahoma" w:cs="Tahoma"/>
          <w:lang w:eastAsia="pl-PL"/>
        </w:rPr>
        <w:t>0,2 % całkowitego wynagrodzenia umownego brutto określonego w § 10 ust. 1 umowy, za każdy dzień zwłoki, licząc od upływu terminu wyznaczonego na ich usunięcie,</w:t>
      </w:r>
    </w:p>
    <w:p w14:paraId="1696CFA3" w14:textId="27B5B49E" w:rsidR="00DB3FB4" w:rsidRPr="003F65D9" w:rsidRDefault="00DB3FB4" w:rsidP="00DB3FB4">
      <w:pPr>
        <w:tabs>
          <w:tab w:val="num" w:pos="851"/>
        </w:tabs>
        <w:spacing w:after="0" w:line="240" w:lineRule="auto"/>
        <w:jc w:val="both"/>
        <w:rPr>
          <w:rFonts w:ascii="Tahoma" w:eastAsia="Times New Roman" w:hAnsi="Tahoma" w:cs="Tahoma"/>
          <w:lang w:eastAsia="x-none"/>
        </w:rPr>
      </w:pPr>
      <w:r w:rsidRPr="003F65D9">
        <w:rPr>
          <w:rFonts w:ascii="Tahoma" w:eastAsia="Times New Roman" w:hAnsi="Tahoma" w:cs="Tahoma"/>
          <w:lang w:eastAsia="x-none"/>
        </w:rPr>
        <w:t>l)</w:t>
      </w:r>
      <w:r w:rsidR="00D07BB9" w:rsidRPr="003F65D9">
        <w:rPr>
          <w:rFonts w:ascii="Tahoma" w:eastAsia="Times New Roman" w:hAnsi="Tahoma" w:cs="Tahoma"/>
          <w:lang w:eastAsia="x-none"/>
        </w:rPr>
        <w:t xml:space="preserve"> </w:t>
      </w:r>
      <w:r w:rsidRPr="003F65D9">
        <w:rPr>
          <w:rFonts w:ascii="Tahoma" w:eastAsia="Times New Roman" w:hAnsi="Tahoma" w:cs="Tahoma"/>
          <w:lang w:eastAsia="x-none"/>
        </w:rPr>
        <w:t>za odstąpienie zamawiającego lub wykonawcy od umowy z przyczyn leżących po stronie wykonawcy, w wysokości 20 % całkowitego wynagrodzenia umownego brutto określonego w § 10 ust. 1 umowy</w:t>
      </w:r>
      <w:r w:rsidR="000F7797" w:rsidRPr="003F65D9">
        <w:rPr>
          <w:rFonts w:ascii="Tahoma" w:eastAsia="Times New Roman" w:hAnsi="Tahoma" w:cs="Tahoma"/>
          <w:lang w:eastAsia="x-none"/>
        </w:rPr>
        <w:t>,</w:t>
      </w:r>
    </w:p>
    <w:p w14:paraId="32A851E5"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2.</w:t>
      </w:r>
      <w:r w:rsidR="00D07BB9"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Łączna maksymalna wysokość kar umownych naliczonych nie może przekroczyć </w:t>
      </w:r>
      <w:r w:rsidRPr="003F65D9">
        <w:rPr>
          <w:rFonts w:ascii="Tahoma" w:eastAsia="Times New Roman" w:hAnsi="Tahoma" w:cs="Tahoma"/>
          <w:lang w:eastAsia="pl-PL"/>
        </w:rPr>
        <w:br/>
        <w:t>30 % wartości całkowitego wynagrodzenia umownego brutto określonego w § 10 ust. 1 umowy.</w:t>
      </w:r>
    </w:p>
    <w:p w14:paraId="7E5A8213"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3.</w:t>
      </w:r>
      <w:r w:rsidR="00723627" w:rsidRPr="003F65D9">
        <w:rPr>
          <w:rFonts w:ascii="Tahoma" w:eastAsia="Times New Roman" w:hAnsi="Tahoma" w:cs="Tahoma"/>
          <w:lang w:eastAsia="pl-PL"/>
        </w:rPr>
        <w:t xml:space="preserve"> </w:t>
      </w:r>
      <w:r w:rsidRPr="003F65D9">
        <w:rPr>
          <w:rFonts w:ascii="Tahoma" w:eastAsia="Times New Roman" w:hAnsi="Tahoma" w:cs="Tahoma"/>
          <w:lang w:eastAsia="pl-PL"/>
        </w:rPr>
        <w:t>W przypadku kumulacji podstaw do naliczenia kar z tytułu zwłoki w wykonaniu przedmiotu umowy oraz kary w razie odstąpienia od umowy, zamawiający jest uprawniony do naliczenia kary umownej z tytułu odstąpienia od umowy.</w:t>
      </w:r>
    </w:p>
    <w:p w14:paraId="713D0278"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4.</w:t>
      </w:r>
      <w:r w:rsidR="00723627" w:rsidRPr="003F65D9">
        <w:rPr>
          <w:rFonts w:ascii="Tahoma" w:eastAsia="Times New Roman" w:hAnsi="Tahoma" w:cs="Tahoma"/>
          <w:lang w:eastAsia="pl-PL"/>
        </w:rPr>
        <w:t xml:space="preserve"> </w:t>
      </w:r>
      <w:r w:rsidRPr="003F65D9">
        <w:rPr>
          <w:rFonts w:ascii="Tahoma" w:eastAsia="Times New Roman" w:hAnsi="Tahoma" w:cs="Tahoma"/>
          <w:lang w:eastAsia="pl-PL"/>
        </w:rPr>
        <w:t>Zamawiający zapłaci wykonawcy karę umowną za odstąpienie od umowy z przyczyn leżących po stronie zamawiającego w wysokości 20% całkowitego wynagrodzenia umownego brutto określonego w § 10 ust. 1 z zastrzeżeniem, że kara nie obowiązuje, jeżeli odstąpienie od umowy nastąpi z przyczyn, o których mowa w § 17 ust. 2 i 3 umowy.</w:t>
      </w:r>
    </w:p>
    <w:p w14:paraId="7CFB884A" w14:textId="16F721F9" w:rsidR="00DB3FB4" w:rsidRPr="003F65D9" w:rsidRDefault="0086479B" w:rsidP="00DB3FB4">
      <w:pPr>
        <w:tabs>
          <w:tab w:val="num" w:pos="426"/>
        </w:tabs>
        <w:spacing w:after="0" w:line="240" w:lineRule="auto"/>
        <w:jc w:val="both"/>
        <w:rPr>
          <w:rFonts w:ascii="Tahoma" w:eastAsia="Times New Roman" w:hAnsi="Tahoma" w:cs="Tahoma"/>
          <w:strike/>
          <w:lang w:eastAsia="pl-PL"/>
        </w:rPr>
      </w:pPr>
      <w:r w:rsidRPr="003F65D9">
        <w:rPr>
          <w:rFonts w:ascii="Tahoma" w:eastAsia="Times New Roman" w:hAnsi="Tahoma" w:cs="Tahoma"/>
          <w:lang w:eastAsia="pl-PL"/>
        </w:rPr>
        <w:t>5</w:t>
      </w:r>
      <w:r w:rsidR="00723627" w:rsidRPr="003F65D9">
        <w:rPr>
          <w:rFonts w:ascii="Tahoma" w:eastAsia="Times New Roman" w:hAnsi="Tahoma" w:cs="Tahoma"/>
          <w:lang w:eastAsia="pl-PL"/>
        </w:rPr>
        <w:t xml:space="preserve">. </w:t>
      </w:r>
      <w:r w:rsidR="00DB3FB4" w:rsidRPr="003F65D9">
        <w:rPr>
          <w:rFonts w:ascii="Tahoma" w:eastAsia="Times New Roman" w:hAnsi="Tahoma" w:cs="Tahoma"/>
          <w:lang w:eastAsia="pl-PL"/>
        </w:rPr>
        <w:t>Strony zastrzegają sobie prawo dochodzenia odszkodowania uzupełniającego jeśli powstała szkoda przewyższy wysokość kar umownych, w szczególności szkoda z winy Wykonawcy, spowod</w:t>
      </w:r>
      <w:r w:rsidR="003360D8" w:rsidRPr="003F65D9">
        <w:rPr>
          <w:rFonts w:ascii="Tahoma" w:eastAsia="Times New Roman" w:hAnsi="Tahoma" w:cs="Tahoma"/>
          <w:lang w:eastAsia="pl-PL"/>
        </w:rPr>
        <w:t>uje</w:t>
      </w:r>
      <w:r w:rsidR="00DB3FB4" w:rsidRPr="003F65D9">
        <w:rPr>
          <w:rFonts w:ascii="Tahoma" w:eastAsia="Times New Roman" w:hAnsi="Tahoma" w:cs="Tahoma"/>
          <w:lang w:eastAsia="pl-PL"/>
        </w:rPr>
        <w:t xml:space="preserve"> utrat</w:t>
      </w:r>
      <w:r w:rsidR="003360D8" w:rsidRPr="003F65D9">
        <w:rPr>
          <w:rFonts w:ascii="Tahoma" w:eastAsia="Times New Roman" w:hAnsi="Tahoma" w:cs="Tahoma"/>
          <w:lang w:eastAsia="pl-PL"/>
        </w:rPr>
        <w:t>ę</w:t>
      </w:r>
      <w:r w:rsidR="00DB3FB4" w:rsidRPr="003F65D9">
        <w:rPr>
          <w:rFonts w:ascii="Tahoma" w:eastAsia="Times New Roman" w:hAnsi="Tahoma" w:cs="Tahoma"/>
          <w:lang w:eastAsia="pl-PL"/>
        </w:rPr>
        <w:t xml:space="preserve"> dofinansowania uzyskanego przez Zamawiającego na wykonanie przedmiotu umowy, wówczas </w:t>
      </w:r>
      <w:r w:rsidR="00EE42E4" w:rsidRPr="003F65D9">
        <w:rPr>
          <w:rFonts w:ascii="Tahoma" w:eastAsia="Times New Roman" w:hAnsi="Tahoma" w:cs="Tahoma"/>
          <w:lang w:eastAsia="pl-PL"/>
        </w:rPr>
        <w:t>Zamawiający</w:t>
      </w:r>
      <w:r w:rsidR="00DB3FB4" w:rsidRPr="003F65D9">
        <w:rPr>
          <w:rFonts w:ascii="Tahoma" w:eastAsia="Times New Roman" w:hAnsi="Tahoma" w:cs="Tahoma"/>
          <w:lang w:eastAsia="pl-PL"/>
        </w:rPr>
        <w:t xml:space="preserve"> może żądać od Wykonawcy zapłaty kwoty w wysokości równej utraconemu dofinansowaniu uzyskanemu przez Zamawiającego.</w:t>
      </w:r>
    </w:p>
    <w:p w14:paraId="79A25789" w14:textId="77777777" w:rsidR="003360D8" w:rsidRPr="003F65D9" w:rsidRDefault="003360D8" w:rsidP="00DB3FB4">
      <w:pPr>
        <w:numPr>
          <w:ilvl w:val="12"/>
          <w:numId w:val="0"/>
        </w:numPr>
        <w:spacing w:after="0" w:line="240" w:lineRule="auto"/>
        <w:jc w:val="center"/>
        <w:rPr>
          <w:rFonts w:ascii="Tahoma" w:eastAsia="Times New Roman" w:hAnsi="Tahoma" w:cs="Tahoma"/>
          <w:b/>
          <w:lang w:eastAsia="pl-PL"/>
        </w:rPr>
      </w:pPr>
    </w:p>
    <w:p w14:paraId="50D8BAEB" w14:textId="77777777" w:rsidR="00DB3FB4" w:rsidRPr="003F65D9" w:rsidRDefault="00DB3FB4" w:rsidP="00DB3FB4">
      <w:pPr>
        <w:numPr>
          <w:ilvl w:val="12"/>
          <w:numId w:val="0"/>
        </w:numPr>
        <w:spacing w:after="0" w:line="240" w:lineRule="auto"/>
        <w:jc w:val="center"/>
        <w:rPr>
          <w:rFonts w:ascii="Tahoma" w:eastAsia="Times New Roman" w:hAnsi="Tahoma" w:cs="Tahoma"/>
          <w:b/>
          <w:bCs/>
          <w:lang w:eastAsia="pl-PL"/>
        </w:rPr>
      </w:pPr>
      <w:r w:rsidRPr="003F65D9">
        <w:rPr>
          <w:rFonts w:ascii="Tahoma" w:eastAsia="Times New Roman" w:hAnsi="Tahoma" w:cs="Tahoma"/>
          <w:b/>
          <w:lang w:eastAsia="pl-PL"/>
        </w:rPr>
        <w:lastRenderedPageBreak/>
        <w:sym w:font="Arial" w:char="00A7"/>
      </w:r>
      <w:r w:rsidRPr="003F65D9">
        <w:rPr>
          <w:rFonts w:ascii="Tahoma" w:eastAsia="Times New Roman" w:hAnsi="Tahoma" w:cs="Tahoma"/>
          <w:b/>
          <w:bCs/>
          <w:lang w:eastAsia="pl-PL"/>
        </w:rPr>
        <w:t>17</w:t>
      </w:r>
    </w:p>
    <w:p w14:paraId="25879B58" w14:textId="77777777" w:rsidR="00DB3FB4" w:rsidRPr="003F65D9" w:rsidRDefault="00DB3FB4" w:rsidP="00DB3FB4">
      <w:pPr>
        <w:numPr>
          <w:ilvl w:val="12"/>
          <w:numId w:val="0"/>
        </w:numPr>
        <w:spacing w:after="0" w:line="240" w:lineRule="auto"/>
        <w:jc w:val="center"/>
        <w:rPr>
          <w:rFonts w:ascii="Tahoma" w:eastAsia="Times New Roman" w:hAnsi="Tahoma" w:cs="Tahoma"/>
          <w:b/>
          <w:bCs/>
          <w:lang w:eastAsia="pl-PL"/>
        </w:rPr>
      </w:pPr>
      <w:r w:rsidRPr="003F65D9">
        <w:rPr>
          <w:rFonts w:ascii="Tahoma" w:eastAsia="Times New Roman" w:hAnsi="Tahoma" w:cs="Tahoma"/>
          <w:b/>
          <w:bCs/>
          <w:lang w:eastAsia="pl-PL"/>
        </w:rPr>
        <w:t>ODSTĄPIENIE OD UMOWY</w:t>
      </w:r>
    </w:p>
    <w:p w14:paraId="5E5F4DDE" w14:textId="77777777" w:rsidR="00DB3FB4" w:rsidRPr="003F65D9" w:rsidRDefault="00DB3FB4" w:rsidP="00DB3FB4">
      <w:pPr>
        <w:tabs>
          <w:tab w:val="num" w:pos="2970"/>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1.</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Zamawiający składając oświadczenie o odstąpieniu odstępuje od umowy w części niewykonanej. </w:t>
      </w:r>
    </w:p>
    <w:p w14:paraId="093B21C2" w14:textId="77777777" w:rsidR="00DB3FB4" w:rsidRPr="003F65D9" w:rsidRDefault="00DB3FB4" w:rsidP="00DB3FB4">
      <w:pPr>
        <w:tabs>
          <w:tab w:val="num" w:pos="2970"/>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2.</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Zamawiający może odstąpić od umowy w przypadkach określonych w art. 456 ustawy z dnia 11 września 2019 r. Prawo zamówień publicznych.</w:t>
      </w:r>
    </w:p>
    <w:p w14:paraId="3C8AB65D" w14:textId="77777777" w:rsidR="00DB3FB4" w:rsidRPr="003F65D9" w:rsidRDefault="00DB3FB4" w:rsidP="00DB3FB4">
      <w:pPr>
        <w:tabs>
          <w:tab w:val="num" w:pos="2970"/>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3.</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Zamawiający może odstąpić od umowy z przyczyn leżących po stronie wykonawcy w terminie 30 dni od powzięcia wiadomości o tych okolicznościach w następującym przypadku, gdy:</w:t>
      </w:r>
    </w:p>
    <w:p w14:paraId="3082F20A" w14:textId="77777777" w:rsidR="00DB3FB4" w:rsidRPr="003F65D9" w:rsidRDefault="00DB3FB4" w:rsidP="00DB3FB4">
      <w:pPr>
        <w:tabs>
          <w:tab w:val="left" w:pos="720"/>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a)</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został złożony wniosek o postępowanie restrukturyzacyjne lub rozwiązanie wykonawcy,</w:t>
      </w:r>
    </w:p>
    <w:p w14:paraId="2A8C44D2" w14:textId="77777777" w:rsidR="00DB3FB4" w:rsidRPr="003F65D9" w:rsidRDefault="00DB3FB4" w:rsidP="00DB3FB4">
      <w:pPr>
        <w:tabs>
          <w:tab w:val="left" w:pos="720"/>
        </w:tabs>
        <w:spacing w:after="0" w:line="240" w:lineRule="auto"/>
        <w:jc w:val="both"/>
        <w:rPr>
          <w:rFonts w:ascii="Tahoma" w:eastAsia="Times New Roman" w:hAnsi="Tahoma" w:cs="Tahoma"/>
          <w:lang w:eastAsia="pl-PL"/>
        </w:rPr>
      </w:pPr>
      <w:r w:rsidRPr="003F65D9">
        <w:rPr>
          <w:rFonts w:ascii="Tahoma" w:eastAsia="Times New Roman" w:hAnsi="Tahoma" w:cs="Tahoma"/>
          <w:lang w:eastAsia="pl-PL"/>
        </w:rPr>
        <w:t>b)</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został wydany nakaz zajęcia majątku wykonawcy lub jego znacznej części w zakresie uniemożliwiającym realizacje przedmiotu umowy,</w:t>
      </w:r>
    </w:p>
    <w:p w14:paraId="6239084D" w14:textId="77777777" w:rsidR="00DB3FB4" w:rsidRPr="003F65D9" w:rsidRDefault="00DB3FB4" w:rsidP="00DB3FB4">
      <w:pPr>
        <w:tabs>
          <w:tab w:val="left" w:pos="720"/>
        </w:tabs>
        <w:spacing w:after="0" w:line="240" w:lineRule="auto"/>
        <w:jc w:val="both"/>
        <w:rPr>
          <w:rFonts w:ascii="Tahoma" w:eastAsia="Times New Roman" w:hAnsi="Tahoma" w:cs="Tahoma"/>
          <w:bCs/>
          <w:lang w:eastAsia="ar-SA"/>
        </w:rPr>
      </w:pPr>
      <w:r w:rsidRPr="003F65D9">
        <w:rPr>
          <w:rFonts w:ascii="Tahoma" w:eastAsia="Times New Roman" w:hAnsi="Tahoma" w:cs="Tahoma"/>
          <w:bCs/>
          <w:lang w:eastAsia="ar-SA"/>
        </w:rPr>
        <w:t>c)</w:t>
      </w:r>
      <w:r w:rsidR="00572636" w:rsidRPr="003F65D9">
        <w:rPr>
          <w:rFonts w:ascii="Tahoma" w:eastAsia="Times New Roman" w:hAnsi="Tahoma" w:cs="Tahoma"/>
          <w:bCs/>
          <w:lang w:eastAsia="ar-SA"/>
        </w:rPr>
        <w:t xml:space="preserve"> </w:t>
      </w:r>
      <w:r w:rsidRPr="003F65D9">
        <w:rPr>
          <w:rFonts w:ascii="Tahoma" w:eastAsia="Times New Roman" w:hAnsi="Tahoma" w:cs="Tahoma"/>
          <w:bCs/>
          <w:lang w:eastAsia="ar-SA"/>
        </w:rPr>
        <w:t xml:space="preserve">z przyczyn leżących po stronie wykonawcy, wykonawca nie przystąpił do odbioru terenu budowy albo nie rozpoczął robót </w:t>
      </w:r>
      <w:r w:rsidRPr="003F65D9">
        <w:rPr>
          <w:rFonts w:ascii="Tahoma" w:eastAsia="Times New Roman" w:hAnsi="Tahoma" w:cs="Tahoma"/>
          <w:lang w:eastAsia="pl-PL"/>
        </w:rPr>
        <w:t xml:space="preserve">w terminie </w:t>
      </w:r>
      <w:r w:rsidRPr="003F65D9">
        <w:rPr>
          <w:rFonts w:ascii="Tahoma" w:eastAsia="Times New Roman" w:hAnsi="Tahoma" w:cs="Tahoma"/>
          <w:b/>
          <w:lang w:eastAsia="pl-PL"/>
        </w:rPr>
        <w:t>14 dni</w:t>
      </w:r>
      <w:r w:rsidRPr="003F65D9">
        <w:rPr>
          <w:rFonts w:ascii="Tahoma" w:eastAsia="Times New Roman" w:hAnsi="Tahoma" w:cs="Tahoma"/>
          <w:lang w:eastAsia="pl-PL"/>
        </w:rPr>
        <w:t xml:space="preserve"> od dnia przekazania terenu budowy </w:t>
      </w:r>
      <w:r w:rsidRPr="003F65D9">
        <w:rPr>
          <w:rFonts w:ascii="Tahoma" w:eastAsia="Times New Roman" w:hAnsi="Tahoma" w:cs="Tahoma"/>
          <w:bCs/>
          <w:lang w:eastAsia="ar-SA"/>
        </w:rPr>
        <w:t xml:space="preserve">albo pozostaje w zwłoce z realizacją robót przekraczającej 30 dni w stosunku do terminu określonego w umowie, albo pozostaje w zwłoce z realizacją robót tak dalece, że wątpliwe jest dochowanie terminu zakończenia robót, </w:t>
      </w:r>
    </w:p>
    <w:p w14:paraId="41004DE9" w14:textId="77777777" w:rsidR="00DB3FB4" w:rsidRPr="003F65D9" w:rsidRDefault="00DB3FB4" w:rsidP="00DB3FB4">
      <w:pPr>
        <w:tabs>
          <w:tab w:val="left" w:pos="720"/>
        </w:tabs>
        <w:spacing w:after="0" w:line="240" w:lineRule="auto"/>
        <w:jc w:val="both"/>
        <w:rPr>
          <w:rFonts w:ascii="Tahoma" w:eastAsia="Times New Roman" w:hAnsi="Tahoma" w:cs="Tahoma"/>
          <w:bCs/>
          <w:lang w:eastAsia="ar-SA"/>
        </w:rPr>
      </w:pPr>
      <w:r w:rsidRPr="003F65D9">
        <w:rPr>
          <w:rFonts w:ascii="Tahoma" w:eastAsia="Times New Roman" w:hAnsi="Tahoma" w:cs="Tahoma"/>
          <w:bCs/>
          <w:lang w:eastAsia="ar-SA"/>
        </w:rPr>
        <w:t>d)</w:t>
      </w:r>
      <w:r w:rsidR="00572636" w:rsidRPr="003F65D9">
        <w:rPr>
          <w:rFonts w:ascii="Tahoma" w:eastAsia="Times New Roman" w:hAnsi="Tahoma" w:cs="Tahoma"/>
          <w:bCs/>
          <w:lang w:eastAsia="ar-SA"/>
        </w:rPr>
        <w:t xml:space="preserve"> </w:t>
      </w:r>
      <w:r w:rsidRPr="003F65D9">
        <w:rPr>
          <w:rFonts w:ascii="Tahoma" w:eastAsia="Times New Roman" w:hAnsi="Tahoma" w:cs="Tahoma"/>
          <w:bCs/>
          <w:lang w:eastAsia="ar-SA"/>
        </w:rPr>
        <w:t>z przyczyn leżących po stronie wykonawcy, wykonawca nie wykonuje obowiązków wynikających z umowy lub wykonuje ją nienależycie i pomimo wezwania wykonawcy do podjęcia wykonywania lub należytego wykonywania umowy w wyznaczonym terminie, nie zadośćuczyni żądaniu zamawiającego,</w:t>
      </w:r>
      <w:r w:rsidRPr="003F65D9">
        <w:rPr>
          <w:rFonts w:ascii="Tahoma" w:eastAsia="Times New Roman" w:hAnsi="Tahoma" w:cs="Tahoma"/>
          <w:lang w:eastAsia="pl-PL"/>
        </w:rPr>
        <w:t xml:space="preserve"> w szczególności, gdy wykonuje roboty z udziałem podwykonawcy, na którego udział zamawiający nie wyraził zgody,</w:t>
      </w:r>
    </w:p>
    <w:p w14:paraId="43B9B89D" w14:textId="77777777" w:rsidR="00DB3FB4" w:rsidRPr="003F65D9" w:rsidRDefault="00DB3FB4" w:rsidP="00DB3FB4">
      <w:pPr>
        <w:tabs>
          <w:tab w:val="left" w:pos="720"/>
        </w:tabs>
        <w:spacing w:after="0" w:line="240" w:lineRule="auto"/>
        <w:jc w:val="both"/>
        <w:rPr>
          <w:rFonts w:ascii="Tahoma" w:eastAsia="Times New Roman" w:hAnsi="Tahoma" w:cs="Tahoma"/>
          <w:lang w:eastAsia="pl-PL"/>
        </w:rPr>
      </w:pPr>
      <w:r w:rsidRPr="003F65D9">
        <w:rPr>
          <w:rFonts w:ascii="Tahoma" w:eastAsia="Times New Roman" w:hAnsi="Tahoma" w:cs="Tahoma"/>
          <w:bCs/>
          <w:lang w:eastAsia="ar-SA"/>
        </w:rPr>
        <w:t>e)</w:t>
      </w:r>
      <w:r w:rsidR="00572636" w:rsidRPr="003F65D9">
        <w:rPr>
          <w:rFonts w:ascii="Tahoma" w:eastAsia="Times New Roman" w:hAnsi="Tahoma" w:cs="Tahoma"/>
          <w:bCs/>
          <w:lang w:eastAsia="ar-SA"/>
        </w:rPr>
        <w:t xml:space="preserve"> </w:t>
      </w:r>
      <w:r w:rsidRPr="003F65D9">
        <w:rPr>
          <w:rFonts w:ascii="Tahoma" w:eastAsia="Times New Roman" w:hAnsi="Tahoma" w:cs="Tahoma"/>
          <w:bCs/>
          <w:lang w:eastAsia="ar-SA"/>
        </w:rPr>
        <w:t>bez uzasadnionej przyczyny wykonawca przerwał wykonywanie robót na okres dłuższy niż 7 dni i pomimo wezwania zamawiającego nie podjął ich w okresie 7 dni od dnia doręczenia wezwania wykonawcy,</w:t>
      </w:r>
    </w:p>
    <w:p w14:paraId="46EC3820"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f)</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jeżeli zamawiający co najmniej trzykrotnie dokonał bezpośredniej zapłaty na rzecz podwykonawcy lub dalszego podwykonawcy, na skutek uchylania się wykonawcy od wypłaty należnego im wynagrodzenia, lub łączna kwota bezpośredniej zapłaty na rzecz podwykonawcy lub dalszego podwykonawcy stanowi </w:t>
      </w:r>
      <w:r w:rsidRPr="003F65D9">
        <w:rPr>
          <w:rFonts w:ascii="Tahoma" w:eastAsia="Calibri" w:hAnsi="Tahoma" w:cs="Tahoma"/>
          <w:lang w:eastAsia="pl-PL"/>
        </w:rPr>
        <w:t xml:space="preserve">sumę większa niż 5% całkowitego wynagrodzenia brutto </w:t>
      </w:r>
      <w:r w:rsidRPr="003F65D9">
        <w:rPr>
          <w:rFonts w:ascii="Tahoma" w:eastAsia="Times New Roman" w:hAnsi="Tahoma" w:cs="Tahoma"/>
          <w:lang w:eastAsia="pl-PL"/>
        </w:rPr>
        <w:t>określonego w § 10 ust. 1 umowy.</w:t>
      </w:r>
    </w:p>
    <w:p w14:paraId="6F31FC56"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 xml:space="preserve">W przypadku odstąpienia zamawiającego od umowy z przyczyn leżących po stronie wykonawcy, wykonawca może żądać wyłącznie wynagrodzenia należnego z tytułu wykonania części umowy. </w:t>
      </w:r>
    </w:p>
    <w:p w14:paraId="6BAA71D7"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4.</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Odstąpienie od umowy może nastąpić tylko i wyłącznie w formie pisemnej wraz z podaniem uzasadnienia.</w:t>
      </w:r>
    </w:p>
    <w:p w14:paraId="04DE3607"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5.</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W przypadku odstąpienia od umowy wykonawca ma obowiązek:</w:t>
      </w:r>
    </w:p>
    <w:p w14:paraId="5BCB53D4"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a)</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natychmiast wstrzymać wykonywanie robót, poza robotami mającymi na celu ochronę życia i własności, zabezpieczyć przerwane roboty w zakresie obustronnie uzgodnionym oraz zabezpieczyć teren budowy i opuścić go najpóźniej w terminie wskazanym przez zamawiającego,</w:t>
      </w:r>
    </w:p>
    <w:p w14:paraId="225BC914"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b)przekazać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363DCEAC"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6.</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W razie odstąpienia od umowy, wykonawca przy udziale zamawiającego sporządza w terminie do 21 dni od daty odstąpienia, protokół inwentaryzacji wykonanych robót. Protokół inwentaryzacji stanowi podstawę do ostatecznego rozliczenia robót. W przypadku nieprzystąpienia przez wykonawcę w powyższym terminie do inwentaryzacji robót, zamawiający upoważniony jest do jednostronnej inwentaryzacji tych robót na koszt wykonawcy. Wykonawca sporządza wykaz tych materiałów, konstrukcji lub urządzeń, które nie mogą być wykorzystane przez niego do realizacji innych robót nieobjętych umową, jeżeli odstąpienie nastąpiło z przyczyn zależnych od zamawiającego w celu zwrotu kosztów ich nabycia.</w:t>
      </w:r>
    </w:p>
    <w:p w14:paraId="7C2E5E1E"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Calibri" w:hAnsi="Tahoma" w:cs="Tahoma"/>
          <w:lang w:eastAsia="pl-PL"/>
        </w:rPr>
        <w:t>7.</w:t>
      </w:r>
      <w:r w:rsidR="00572636" w:rsidRPr="003F65D9">
        <w:rPr>
          <w:rFonts w:ascii="Tahoma" w:eastAsia="Calibri" w:hAnsi="Tahoma" w:cs="Tahoma"/>
          <w:lang w:eastAsia="pl-PL"/>
        </w:rPr>
        <w:t xml:space="preserve"> </w:t>
      </w:r>
      <w:r w:rsidRPr="003F65D9">
        <w:rPr>
          <w:rFonts w:ascii="Tahoma" w:eastAsia="Calibri" w:hAnsi="Tahoma" w:cs="Tahoma"/>
          <w:lang w:eastAsia="pl-PL"/>
        </w:rPr>
        <w:t>Wykonawca niezwłocznie, a najpóźniej w terminie do 14 dni od daty odstąpienia od umowy, usunie z terenu budowy urządzenia zaplecza budowy przez niego dostarczone lub wniesione materiały i urządzenia, niestanowiące własności zamawiającego lub określi zasady przekazania tego majątku zamawiającemu.</w:t>
      </w:r>
    </w:p>
    <w:p w14:paraId="19DDA999"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lastRenderedPageBreak/>
        <w:t>8.</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P</w:t>
      </w:r>
      <w:r w:rsidRPr="003F65D9">
        <w:rPr>
          <w:rFonts w:ascii="Tahoma" w:eastAsia="Calibri" w:hAnsi="Tahoma" w:cs="Tahoma"/>
          <w:lang w:eastAsia="pl-PL"/>
        </w:rPr>
        <w:t xml:space="preserve">rotokół odbioru robót przerwanych i robót zabezpieczających, inwentaryzacja robót oraz wykaz o którym mowa w ust. 6 niniejszego paragrafu będą stanowić podstawę do </w:t>
      </w:r>
      <w:r w:rsidRPr="003F65D9">
        <w:rPr>
          <w:rFonts w:ascii="Tahoma" w:eastAsia="Times New Roman" w:hAnsi="Tahoma" w:cs="Tahoma"/>
          <w:lang w:eastAsia="pl-PL"/>
        </w:rPr>
        <w:t>ostatecznego rozliczenia robót</w:t>
      </w:r>
      <w:r w:rsidRPr="003F65D9">
        <w:rPr>
          <w:rFonts w:ascii="Tahoma" w:eastAsia="Calibri" w:hAnsi="Tahoma" w:cs="Tahoma"/>
          <w:lang w:eastAsia="pl-PL"/>
        </w:rPr>
        <w:t xml:space="preserve"> i wystawienia przez wykonawcę faktury.</w:t>
      </w:r>
    </w:p>
    <w:p w14:paraId="67C0206E"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9.</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Koszty dodatkowe poniesione na zabezpieczenie robót i terenu budowy oraz wszelkie inne uzasadnione koszty związane z odstąpieniem od umowy ponosi strona, z której przyczyny nastąpiło odstąpienie od umowy lub rozwiązanie umowy. </w:t>
      </w:r>
    </w:p>
    <w:p w14:paraId="50A91199"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Calibri" w:hAnsi="Tahoma" w:cs="Tahoma"/>
          <w:lang w:eastAsia="pl-PL"/>
        </w:rPr>
        <w:t>10.</w:t>
      </w:r>
      <w:r w:rsidR="00572636" w:rsidRPr="003F65D9">
        <w:rPr>
          <w:rFonts w:ascii="Tahoma" w:eastAsia="Calibri" w:hAnsi="Tahoma" w:cs="Tahoma"/>
          <w:lang w:eastAsia="pl-PL"/>
        </w:rPr>
        <w:t xml:space="preserve"> </w:t>
      </w:r>
      <w:r w:rsidRPr="003F65D9">
        <w:rPr>
          <w:rFonts w:ascii="Tahoma" w:eastAsia="Calibri" w:hAnsi="Tahoma" w:cs="Tahoma"/>
          <w:lang w:eastAsia="pl-PL"/>
        </w:rPr>
        <w:t>Wykonawca udziela rękojmi i gwarancji jakości w zakresie określonym w umowie na roboty wykonane przed odstąpieniem od umowy.</w:t>
      </w:r>
    </w:p>
    <w:p w14:paraId="0114FB2B"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11.</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w:t>
      </w:r>
    </w:p>
    <w:p w14:paraId="1CF45945" w14:textId="77777777" w:rsidR="00DB3FB4" w:rsidRPr="003F65D9" w:rsidRDefault="00DB3FB4" w:rsidP="00DB3FB4">
      <w:pPr>
        <w:numPr>
          <w:ilvl w:val="12"/>
          <w:numId w:val="0"/>
        </w:numPr>
        <w:spacing w:after="0" w:line="360" w:lineRule="auto"/>
        <w:jc w:val="center"/>
        <w:rPr>
          <w:rFonts w:ascii="Tahoma" w:eastAsia="Times New Roman" w:hAnsi="Tahoma" w:cs="Tahoma"/>
          <w:b/>
          <w:bCs/>
          <w:lang w:eastAsia="pl-PL"/>
        </w:rPr>
      </w:pPr>
    </w:p>
    <w:p w14:paraId="65116BD4" w14:textId="77777777" w:rsidR="00DB3FB4" w:rsidRPr="003F65D9" w:rsidRDefault="00DB3FB4" w:rsidP="00DB3FB4">
      <w:pPr>
        <w:numPr>
          <w:ilvl w:val="12"/>
          <w:numId w:val="0"/>
        </w:numPr>
        <w:spacing w:after="0" w:line="240" w:lineRule="auto"/>
        <w:jc w:val="center"/>
        <w:rPr>
          <w:rFonts w:ascii="Tahoma" w:eastAsia="Times New Roman" w:hAnsi="Tahoma" w:cs="Tahoma"/>
          <w:b/>
          <w:bCs/>
          <w:lang w:eastAsia="pl-PL"/>
        </w:rPr>
      </w:pPr>
      <w:r w:rsidRPr="003F65D9">
        <w:rPr>
          <w:rFonts w:ascii="Tahoma" w:eastAsia="Times New Roman" w:hAnsi="Tahoma" w:cs="Tahoma"/>
          <w:b/>
          <w:lang w:eastAsia="pl-PL"/>
        </w:rPr>
        <w:sym w:font="Arial" w:char="00A7"/>
      </w:r>
      <w:r w:rsidRPr="003F65D9">
        <w:rPr>
          <w:rFonts w:ascii="Tahoma" w:eastAsia="Times New Roman" w:hAnsi="Tahoma" w:cs="Tahoma"/>
          <w:b/>
          <w:bCs/>
          <w:lang w:eastAsia="pl-PL"/>
        </w:rPr>
        <w:t>18</w:t>
      </w:r>
    </w:p>
    <w:p w14:paraId="68629F75" w14:textId="77777777" w:rsidR="00DB3FB4" w:rsidRPr="003F65D9" w:rsidRDefault="00DB3FB4" w:rsidP="00DB3FB4">
      <w:pPr>
        <w:numPr>
          <w:ilvl w:val="12"/>
          <w:numId w:val="0"/>
        </w:numPr>
        <w:spacing w:after="0" w:line="240" w:lineRule="auto"/>
        <w:jc w:val="center"/>
        <w:rPr>
          <w:rFonts w:ascii="Tahoma" w:eastAsia="Times New Roman" w:hAnsi="Tahoma" w:cs="Tahoma"/>
          <w:b/>
          <w:bCs/>
          <w:lang w:eastAsia="pl-PL"/>
        </w:rPr>
      </w:pPr>
      <w:r w:rsidRPr="003F65D9">
        <w:rPr>
          <w:rFonts w:ascii="Tahoma" w:eastAsia="Times New Roman" w:hAnsi="Tahoma" w:cs="Tahoma"/>
          <w:b/>
          <w:bCs/>
          <w:lang w:eastAsia="pl-PL"/>
        </w:rPr>
        <w:t>ZMIANY POSTANOWIEŃ UMOWY</w:t>
      </w:r>
    </w:p>
    <w:p w14:paraId="2A8C4231" w14:textId="77777777" w:rsidR="00DB3FB4" w:rsidRPr="003F65D9" w:rsidRDefault="00DB3FB4" w:rsidP="00DB3FB4">
      <w:pPr>
        <w:numPr>
          <w:ilvl w:val="12"/>
          <w:numId w:val="0"/>
        </w:numPr>
        <w:spacing w:after="0" w:line="240" w:lineRule="auto"/>
        <w:jc w:val="both"/>
        <w:rPr>
          <w:rFonts w:ascii="Tahoma" w:eastAsia="Times New Roman" w:hAnsi="Tahoma" w:cs="Tahoma"/>
          <w:bCs/>
          <w:lang w:eastAsia="pl-PL"/>
        </w:rPr>
      </w:pPr>
      <w:r w:rsidRPr="003F65D9">
        <w:rPr>
          <w:rFonts w:ascii="Tahoma" w:eastAsia="Times New Roman" w:hAnsi="Tahoma" w:cs="Tahoma"/>
          <w:bCs/>
          <w:lang w:eastAsia="pl-PL"/>
        </w:rPr>
        <w:t>Zmiana postanowień umowy w stosunku do treści oferty Wykonawcy możliwa jest w przypadku zaistnienia jednej z następujących okoliczności w zakresie i na warunkach określonych poniżej:</w:t>
      </w:r>
    </w:p>
    <w:p w14:paraId="61D420D9" w14:textId="77777777" w:rsidR="00DB3FB4" w:rsidRPr="003F65D9" w:rsidRDefault="00852E4F" w:rsidP="00DB3FB4">
      <w:pPr>
        <w:spacing w:after="0" w:line="240" w:lineRule="auto"/>
        <w:jc w:val="both"/>
        <w:rPr>
          <w:rFonts w:ascii="Tahoma" w:eastAsia="Times New Roman" w:hAnsi="Tahoma" w:cs="Tahoma"/>
          <w:lang w:val="x-none" w:eastAsia="x-none"/>
        </w:rPr>
      </w:pPr>
      <w:r w:rsidRPr="003F65D9">
        <w:rPr>
          <w:rFonts w:ascii="Tahoma" w:eastAsia="Times New Roman" w:hAnsi="Tahoma" w:cs="Tahoma"/>
          <w:lang w:eastAsia="x-none"/>
        </w:rPr>
        <w:t>1</w:t>
      </w:r>
      <w:r w:rsidR="00DB3FB4" w:rsidRPr="003F65D9">
        <w:rPr>
          <w:rFonts w:ascii="Tahoma" w:eastAsia="Times New Roman" w:hAnsi="Tahoma" w:cs="Tahoma"/>
          <w:lang w:eastAsia="x-none"/>
        </w:rPr>
        <w:t>.</w:t>
      </w:r>
      <w:r w:rsidR="00572636" w:rsidRPr="003F65D9">
        <w:rPr>
          <w:rFonts w:ascii="Tahoma" w:eastAsia="Times New Roman" w:hAnsi="Tahoma" w:cs="Tahoma"/>
          <w:lang w:eastAsia="x-none"/>
        </w:rPr>
        <w:t xml:space="preserve"> </w:t>
      </w:r>
      <w:r w:rsidR="00DB3FB4" w:rsidRPr="003F65D9">
        <w:rPr>
          <w:rFonts w:ascii="Tahoma" w:eastAsia="Times New Roman" w:hAnsi="Tahoma" w:cs="Tahoma"/>
          <w:lang w:val="x-none" w:eastAsia="x-none"/>
        </w:rPr>
        <w:t xml:space="preserve">Dopuszcza się możliwość wprowadzenia rozwiązania zamiennego w stosunku do rozwiązania określonego w dokumentacji </w:t>
      </w:r>
      <w:r w:rsidR="00DB3FB4" w:rsidRPr="003F65D9">
        <w:rPr>
          <w:rFonts w:ascii="Tahoma" w:eastAsia="Times New Roman" w:hAnsi="Tahoma" w:cs="Tahoma"/>
          <w:lang w:eastAsia="x-none"/>
        </w:rPr>
        <w:t xml:space="preserve">technicznej, </w:t>
      </w:r>
      <w:r w:rsidR="00DB3FB4" w:rsidRPr="003F65D9">
        <w:rPr>
          <w:rFonts w:ascii="Tahoma" w:eastAsia="Times New Roman" w:hAnsi="Tahoma" w:cs="Tahoma"/>
          <w:lang w:val="x-none" w:eastAsia="x-none"/>
        </w:rPr>
        <w:t>stanowiącej załącznik</w:t>
      </w:r>
      <w:r w:rsidR="00DB3FB4" w:rsidRPr="003F65D9">
        <w:rPr>
          <w:rFonts w:ascii="Tahoma" w:eastAsia="Times New Roman" w:hAnsi="Tahoma" w:cs="Tahoma"/>
          <w:b/>
          <w:lang w:val="x-none" w:eastAsia="x-none"/>
        </w:rPr>
        <w:t xml:space="preserve"> </w:t>
      </w:r>
      <w:r w:rsidR="00DB3FB4" w:rsidRPr="003F65D9">
        <w:rPr>
          <w:rFonts w:ascii="Tahoma" w:eastAsia="Times New Roman" w:hAnsi="Tahoma" w:cs="Tahoma"/>
          <w:lang w:val="x-none" w:eastAsia="x-none"/>
        </w:rPr>
        <w:t xml:space="preserve">do umowy w następujących przypadkach; </w:t>
      </w:r>
    </w:p>
    <w:p w14:paraId="21FD16E0"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a)</w:t>
      </w:r>
      <w:r w:rsidR="00572636" w:rsidRPr="003F65D9">
        <w:rPr>
          <w:rFonts w:ascii="Tahoma" w:eastAsia="Times New Roman" w:hAnsi="Tahoma" w:cs="Tahoma"/>
          <w:lang w:eastAsia="pl-PL"/>
        </w:rPr>
        <w:t xml:space="preserve"> </w:t>
      </w:r>
      <w:r w:rsidRPr="003F65D9">
        <w:rPr>
          <w:rFonts w:ascii="Tahoma" w:eastAsia="Times New Roman" w:hAnsi="Tahoma" w:cs="Tahoma"/>
          <w:lang w:eastAsia="pl-PL"/>
        </w:rPr>
        <w:t>konieczności zrealizowania jakiejkolwiek części przedmiotu umowy przy zastosowaniu innych rozwiązań niż wskazane w dokumentacji technicznej, a wynikających ze stwierdzonych wad lub zmiany stanu prawnego w oparciu, o który je przygotowano,</w:t>
      </w:r>
    </w:p>
    <w:p w14:paraId="05635463" w14:textId="77777777" w:rsidR="00DB3FB4" w:rsidRPr="003F65D9" w:rsidRDefault="00DB3FB4" w:rsidP="00DB3FB4">
      <w:pPr>
        <w:spacing w:after="0" w:line="240" w:lineRule="auto"/>
        <w:jc w:val="both"/>
        <w:rPr>
          <w:rFonts w:ascii="Tahoma" w:eastAsia="Times New Roman" w:hAnsi="Tahoma" w:cs="Tahoma"/>
          <w:lang w:eastAsia="pl-PL"/>
        </w:rPr>
      </w:pPr>
      <w:r w:rsidRPr="003F65D9">
        <w:rPr>
          <w:rFonts w:ascii="Tahoma" w:eastAsia="Calibri" w:hAnsi="Tahoma" w:cs="Tahoma"/>
        </w:rPr>
        <w:t>b)</w:t>
      </w:r>
      <w:r w:rsidR="00572636" w:rsidRPr="003F65D9">
        <w:rPr>
          <w:rFonts w:ascii="Tahoma" w:eastAsia="Calibri" w:hAnsi="Tahoma" w:cs="Tahoma"/>
        </w:rPr>
        <w:t xml:space="preserve"> </w:t>
      </w:r>
      <w:r w:rsidRPr="003F65D9">
        <w:rPr>
          <w:rFonts w:ascii="Tahoma" w:eastAsia="Calibri" w:hAnsi="Tahoma" w:cs="Tahoma"/>
        </w:rPr>
        <w:t xml:space="preserve">możliwości wykonania przedmiotu umowy lub jego części przy zastosowaniu innych rozwiązań </w:t>
      </w:r>
      <w:r w:rsidRPr="003F65D9">
        <w:rPr>
          <w:rFonts w:ascii="Tahoma" w:eastAsia="Times New Roman" w:hAnsi="Tahoma" w:cs="Tahoma"/>
          <w:lang w:eastAsia="pl-PL"/>
        </w:rPr>
        <w:t>określonych w dokumentacji projektowej pod warunkiem zachowania jakości i parametrów technicznych, funkcjonalnych itp. nie gorszych niż określone w dokumentacji projektowej, jeżeli umożliwiają uzyskanie lepszej jakości, poprawienie parametrów technicznych lub funkcjonalności, lub zmniejszenie kosztów eksploatacji przedmiotu umowy.</w:t>
      </w:r>
    </w:p>
    <w:p w14:paraId="4EA9189B" w14:textId="74E62205" w:rsidR="00DB3FB4" w:rsidRPr="003F65D9" w:rsidRDefault="00DB3FB4" w:rsidP="00DB3FB4">
      <w:pPr>
        <w:spacing w:after="0" w:line="240" w:lineRule="auto"/>
        <w:jc w:val="both"/>
        <w:rPr>
          <w:rFonts w:ascii="Tahoma" w:eastAsia="Times New Roman" w:hAnsi="Tahoma" w:cs="Tahoma"/>
          <w:lang w:val="x-none" w:eastAsia="x-none"/>
        </w:rPr>
      </w:pPr>
      <w:r w:rsidRPr="003F65D9">
        <w:rPr>
          <w:rFonts w:ascii="Tahoma" w:eastAsia="Times New Roman" w:hAnsi="Tahoma" w:cs="Tahoma"/>
          <w:lang w:val="x-none" w:eastAsia="x-none"/>
        </w:rPr>
        <w:t xml:space="preserve">W przypadku wprowadzenia </w:t>
      </w:r>
      <w:r w:rsidRPr="003F65D9">
        <w:rPr>
          <w:rFonts w:ascii="Tahoma" w:eastAsia="Times New Roman" w:hAnsi="Tahoma" w:cs="Tahoma"/>
          <w:b/>
          <w:lang w:val="x-none" w:eastAsia="x-none"/>
        </w:rPr>
        <w:t>rozwiązania zamiennego</w:t>
      </w:r>
      <w:r w:rsidRPr="003F65D9">
        <w:rPr>
          <w:rFonts w:ascii="Tahoma" w:eastAsia="Times New Roman" w:hAnsi="Tahoma" w:cs="Tahoma"/>
          <w:lang w:val="x-none" w:eastAsia="x-none"/>
        </w:rPr>
        <w:t>, wysokość wynagrodzenia ulega zmianie o</w:t>
      </w:r>
      <w:r w:rsidRPr="003F65D9">
        <w:rPr>
          <w:rFonts w:ascii="Tahoma" w:eastAsia="Times New Roman" w:hAnsi="Tahoma" w:cs="Tahoma"/>
          <w:lang w:eastAsia="x-none"/>
        </w:rPr>
        <w:t> </w:t>
      </w:r>
      <w:r w:rsidRPr="003F65D9">
        <w:rPr>
          <w:rFonts w:ascii="Tahoma" w:eastAsia="Times New Roman" w:hAnsi="Tahoma" w:cs="Tahoma"/>
          <w:lang w:val="x-none" w:eastAsia="x-none"/>
        </w:rPr>
        <w:t xml:space="preserve">różnicę wartości </w:t>
      </w:r>
      <w:r w:rsidR="003F65D9">
        <w:rPr>
          <w:rFonts w:ascii="Tahoma" w:eastAsia="Times New Roman" w:hAnsi="Tahoma" w:cs="Tahoma"/>
          <w:lang w:eastAsia="x-none"/>
        </w:rPr>
        <w:t>prac/dostaw/</w:t>
      </w:r>
      <w:r w:rsidRPr="003F65D9">
        <w:rPr>
          <w:rFonts w:ascii="Tahoma" w:eastAsia="Times New Roman" w:hAnsi="Tahoma" w:cs="Tahoma"/>
          <w:lang w:val="x-none" w:eastAsia="x-none"/>
        </w:rPr>
        <w:t xml:space="preserve">robót zaniechanych i wartości </w:t>
      </w:r>
      <w:r w:rsidR="003F65D9">
        <w:rPr>
          <w:rFonts w:ascii="Tahoma" w:eastAsia="Times New Roman" w:hAnsi="Tahoma" w:cs="Tahoma"/>
          <w:lang w:eastAsia="x-none"/>
        </w:rPr>
        <w:t>prac/dostaw/</w:t>
      </w:r>
      <w:r w:rsidRPr="003F65D9">
        <w:rPr>
          <w:rFonts w:ascii="Tahoma" w:eastAsia="Times New Roman" w:hAnsi="Tahoma" w:cs="Tahoma"/>
          <w:lang w:val="x-none" w:eastAsia="x-none"/>
        </w:rPr>
        <w:t xml:space="preserve">robót, które będą wykonywane. Wartość </w:t>
      </w:r>
      <w:r w:rsidR="003F65D9">
        <w:rPr>
          <w:rFonts w:ascii="Tahoma" w:eastAsia="Times New Roman" w:hAnsi="Tahoma" w:cs="Tahoma"/>
          <w:lang w:eastAsia="x-none"/>
        </w:rPr>
        <w:t>dostaw/prac/</w:t>
      </w:r>
      <w:r w:rsidRPr="003F65D9">
        <w:rPr>
          <w:rFonts w:ascii="Tahoma" w:eastAsia="Times New Roman" w:hAnsi="Tahoma" w:cs="Tahoma"/>
          <w:lang w:val="x-none" w:eastAsia="x-none"/>
        </w:rPr>
        <w:t xml:space="preserve">robót zaniechanych oraz wartość </w:t>
      </w:r>
      <w:r w:rsidR="003F65D9">
        <w:rPr>
          <w:rFonts w:ascii="Tahoma" w:eastAsia="Times New Roman" w:hAnsi="Tahoma" w:cs="Tahoma"/>
          <w:lang w:eastAsia="x-none"/>
        </w:rPr>
        <w:t>prac/dostaw/</w:t>
      </w:r>
      <w:r w:rsidRPr="003F65D9">
        <w:rPr>
          <w:rFonts w:ascii="Tahoma" w:eastAsia="Times New Roman" w:hAnsi="Tahoma" w:cs="Tahoma"/>
          <w:lang w:val="x-none" w:eastAsia="x-none"/>
        </w:rPr>
        <w:t>robót, które będą wykonywane zostanie ustalona sporządzonym przez wykonawcę, a zatwierdzonym przez zamawiającego kosztorysie różnicowym. Podstawą do określenia ilości robót zaniechanych będzie dokumentacja projektowa. W</w:t>
      </w:r>
      <w:r w:rsidRPr="003F65D9">
        <w:rPr>
          <w:rFonts w:ascii="Tahoma" w:eastAsia="Times New Roman" w:hAnsi="Tahoma" w:cs="Tahoma"/>
          <w:lang w:eastAsia="x-none"/>
        </w:rPr>
        <w:t> </w:t>
      </w:r>
      <w:r w:rsidRPr="003F65D9">
        <w:rPr>
          <w:rFonts w:ascii="Tahoma" w:eastAsia="Times New Roman" w:hAnsi="Tahoma" w:cs="Tahoma"/>
          <w:lang w:val="x-none" w:eastAsia="x-none"/>
        </w:rPr>
        <w:t xml:space="preserve">przypadku </w:t>
      </w:r>
      <w:r w:rsidR="003F65D9">
        <w:rPr>
          <w:rFonts w:ascii="Tahoma" w:eastAsia="Times New Roman" w:hAnsi="Tahoma" w:cs="Tahoma"/>
          <w:lang w:eastAsia="x-none"/>
        </w:rPr>
        <w:t>dostaw/prac/</w:t>
      </w:r>
      <w:r w:rsidRPr="003F65D9">
        <w:rPr>
          <w:rFonts w:ascii="Tahoma" w:eastAsia="Times New Roman" w:hAnsi="Tahoma" w:cs="Tahoma"/>
          <w:lang w:val="x-none" w:eastAsia="x-none"/>
        </w:rPr>
        <w:t>robót, które będą wykonywane, ich wartość zostanie ustalona</w:t>
      </w:r>
      <w:r w:rsidR="005A4E09" w:rsidRPr="003F65D9">
        <w:rPr>
          <w:rFonts w:ascii="Tahoma" w:eastAsia="Times New Roman" w:hAnsi="Tahoma" w:cs="Tahoma"/>
          <w:lang w:eastAsia="x-none"/>
        </w:rPr>
        <w:t xml:space="preserve"> z uwzględnieniem cen jednostkowych</w:t>
      </w:r>
      <w:r w:rsidRPr="003F65D9">
        <w:rPr>
          <w:rFonts w:ascii="Tahoma" w:eastAsia="Times New Roman" w:hAnsi="Tahoma" w:cs="Tahoma"/>
          <w:lang w:val="x-none" w:eastAsia="x-none"/>
        </w:rPr>
        <w:t>:</w:t>
      </w:r>
    </w:p>
    <w:p w14:paraId="36FE18EF" w14:textId="7B1C04F7" w:rsidR="00DB3FB4" w:rsidRPr="003F65D9" w:rsidRDefault="00195CB3"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 xml:space="preserve">- </w:t>
      </w:r>
      <w:r w:rsidR="00DB3FB4" w:rsidRPr="003F65D9">
        <w:rPr>
          <w:rFonts w:ascii="Tahoma" w:eastAsia="Times New Roman" w:hAnsi="Tahoma" w:cs="Tahoma"/>
          <w:lang w:eastAsia="pl-PL"/>
        </w:rPr>
        <w:t xml:space="preserve">ceny materiałów wg cen zakupu, sprzętu i transportu wg faktycznie poniesionych kosztów – po wcześniejszym uzgodnieniu tych cen z zamawiającym jednak nie wyższe od cen opublikowanych w wydawnictwie SECOCENBUD dla województwa lubuskiego dla kwartału poprzedzającego okres rozliczeniowy, składniki cenotwórcze (stawka r-g w zł; </w:t>
      </w:r>
      <w:proofErr w:type="spellStart"/>
      <w:r w:rsidR="00DB3FB4" w:rsidRPr="003F65D9">
        <w:rPr>
          <w:rFonts w:ascii="Tahoma" w:eastAsia="Times New Roman" w:hAnsi="Tahoma" w:cs="Tahoma"/>
          <w:lang w:eastAsia="pl-PL"/>
        </w:rPr>
        <w:t>Kp</w:t>
      </w:r>
      <w:proofErr w:type="spellEnd"/>
      <w:r w:rsidR="00DB3FB4" w:rsidRPr="003F65D9">
        <w:rPr>
          <w:rFonts w:ascii="Tahoma" w:eastAsia="Times New Roman" w:hAnsi="Tahoma" w:cs="Tahoma"/>
          <w:lang w:eastAsia="pl-PL"/>
        </w:rPr>
        <w:t xml:space="preserve"> - koszty pośrednie w %, koszty zakupu w %; Z - zysk  w %) nie wyższe od opublikowanych w wydawnictwie SECOCENBUD dla województwa lubuskiego dla kwartału poprzedzającego okres rozliczeniowy. </w:t>
      </w:r>
    </w:p>
    <w:p w14:paraId="4D0F53AD" w14:textId="23ECF711" w:rsidR="00DB3FB4" w:rsidRPr="003F65D9" w:rsidRDefault="00852E4F"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t>2</w:t>
      </w:r>
      <w:r w:rsidR="00DB3FB4" w:rsidRPr="003F65D9">
        <w:rPr>
          <w:rFonts w:ascii="Tahoma" w:eastAsia="Calibri" w:hAnsi="Tahoma" w:cs="Tahoma"/>
          <w:lang w:eastAsia="pl-PL"/>
        </w:rPr>
        <w:t>.</w:t>
      </w:r>
      <w:r w:rsidR="00572636" w:rsidRPr="003F65D9">
        <w:rPr>
          <w:rFonts w:ascii="Tahoma" w:eastAsia="Calibri" w:hAnsi="Tahoma" w:cs="Tahoma"/>
          <w:lang w:eastAsia="pl-PL"/>
        </w:rPr>
        <w:t xml:space="preserve"> </w:t>
      </w:r>
      <w:r w:rsidR="00DB3FB4" w:rsidRPr="003F65D9">
        <w:rPr>
          <w:rFonts w:ascii="Tahoma" w:eastAsia="Calibri" w:hAnsi="Tahoma" w:cs="Tahoma"/>
          <w:lang w:eastAsia="pl-PL"/>
        </w:rPr>
        <w:t xml:space="preserve">Zmiany wysokości wynagrodzenia </w:t>
      </w:r>
      <w:r w:rsidR="00A14C25" w:rsidRPr="003F65D9">
        <w:rPr>
          <w:rFonts w:ascii="Tahoma" w:eastAsia="Calibri" w:hAnsi="Tahoma" w:cs="Tahoma"/>
          <w:lang w:eastAsia="pl-PL"/>
        </w:rPr>
        <w:t>ryczałtowego</w:t>
      </w:r>
      <w:r w:rsidR="00DB3FB4" w:rsidRPr="003F65D9">
        <w:rPr>
          <w:rFonts w:ascii="Tahoma" w:eastAsia="Calibri" w:hAnsi="Tahoma" w:cs="Tahoma"/>
          <w:lang w:eastAsia="pl-PL"/>
        </w:rPr>
        <w:t xml:space="preserve"> (zmniejszenie lub zwiększenie) możliwe jest w przypadku, gdy:</w:t>
      </w:r>
    </w:p>
    <w:p w14:paraId="6009FF4B" w14:textId="6558BAD0" w:rsidR="00DB3FB4" w:rsidRPr="003F65D9" w:rsidRDefault="00DB3FB4"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t xml:space="preserve">a) zmiana dotyczy </w:t>
      </w:r>
      <w:r w:rsidRPr="003F65D9">
        <w:rPr>
          <w:rFonts w:ascii="Tahoma" w:eastAsia="Calibri" w:hAnsi="Tahoma" w:cs="Tahoma"/>
          <w:b/>
          <w:lang w:eastAsia="pl-PL"/>
        </w:rPr>
        <w:t xml:space="preserve">realizacji dodatkowych </w:t>
      </w:r>
      <w:r w:rsidR="003F65D9" w:rsidRPr="003F65D9">
        <w:rPr>
          <w:rFonts w:ascii="Tahoma" w:eastAsia="Calibri" w:hAnsi="Tahoma" w:cs="Tahoma"/>
          <w:b/>
          <w:lang w:eastAsia="pl-PL"/>
        </w:rPr>
        <w:t xml:space="preserve">dostaw, usług lub </w:t>
      </w:r>
      <w:r w:rsidRPr="003F65D9">
        <w:rPr>
          <w:rFonts w:ascii="Tahoma" w:eastAsia="Calibri" w:hAnsi="Tahoma" w:cs="Tahoma"/>
          <w:b/>
          <w:lang w:eastAsia="pl-PL"/>
        </w:rPr>
        <w:t>robót budowlanych</w:t>
      </w:r>
      <w:r w:rsidRPr="003F65D9">
        <w:rPr>
          <w:rFonts w:ascii="Tahoma" w:eastAsia="Calibri" w:hAnsi="Tahoma" w:cs="Tahoma"/>
          <w:lang w:eastAsia="pl-PL"/>
        </w:rPr>
        <w:t xml:space="preserve"> nieobjętych zamówieniem podstawowym, o ile zostały spełnione łącznie następujące warunki:</w:t>
      </w:r>
    </w:p>
    <w:p w14:paraId="7A93CC37" w14:textId="77777777" w:rsidR="00DB3FB4" w:rsidRPr="003F65D9" w:rsidRDefault="00DB3FB4"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t>- zmiana Wykonawcy nie może zostać dokonana z powodów ekonomicznych lub technicznych, w szczególności dotyczących zamienności lub interoperacyjności wyposażenia, usług lub instalacji zamówionych w ramach zamówienia podstawowego,</w:t>
      </w:r>
    </w:p>
    <w:p w14:paraId="130E505F" w14:textId="77777777" w:rsidR="00DB3FB4" w:rsidRPr="003F65D9" w:rsidRDefault="00DB3FB4"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t>- zmiana Wykonawcy spowodowałaby istotną niedogodność lub znaczne zwiększenie kosztów dla Zamawiającego,</w:t>
      </w:r>
    </w:p>
    <w:p w14:paraId="272DFFB1" w14:textId="745C5BB2" w:rsidR="00DB3FB4" w:rsidRPr="003F65D9" w:rsidRDefault="00DB3FB4"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t>- wzrost ceny spowodowany każdą kolejną zmianą nie przekracza 50% wartości pierwotnej umowy,</w:t>
      </w:r>
      <w:r w:rsidR="00195CB3" w:rsidRPr="003F65D9">
        <w:rPr>
          <w:rFonts w:ascii="Tahoma" w:eastAsia="Calibri" w:hAnsi="Tahoma" w:cs="Tahoma"/>
          <w:lang w:eastAsia="pl-PL"/>
        </w:rPr>
        <w:t xml:space="preserve"> </w:t>
      </w:r>
    </w:p>
    <w:p w14:paraId="2AB6DF1A" w14:textId="60CAF246" w:rsidR="00DB3FB4" w:rsidRPr="003F65D9" w:rsidRDefault="00DB3FB4"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lastRenderedPageBreak/>
        <w:t xml:space="preserve">b) łączna wartość zmian jest mniejsza niż progi unijne oraz jest niższa niż </w:t>
      </w:r>
      <w:r w:rsidR="003F65D9" w:rsidRPr="003F65D9">
        <w:rPr>
          <w:rFonts w:ascii="Tahoma" w:eastAsia="Calibri" w:hAnsi="Tahoma" w:cs="Tahoma"/>
          <w:lang w:eastAsia="pl-PL"/>
        </w:rPr>
        <w:t>10</w:t>
      </w:r>
      <w:r w:rsidRPr="003F65D9">
        <w:rPr>
          <w:rFonts w:ascii="Tahoma" w:eastAsia="Calibri" w:hAnsi="Tahoma" w:cs="Tahoma"/>
          <w:lang w:eastAsia="pl-PL"/>
        </w:rPr>
        <w:t>% wartości pierwotnej umowy,</w:t>
      </w:r>
    </w:p>
    <w:p w14:paraId="4499ABF5" w14:textId="77777777" w:rsidR="00DB3FB4" w:rsidRPr="003F65D9" w:rsidRDefault="00DB3FB4" w:rsidP="00DB3FB4">
      <w:pPr>
        <w:spacing w:after="0" w:line="240" w:lineRule="auto"/>
        <w:jc w:val="both"/>
        <w:rPr>
          <w:rFonts w:ascii="Tahoma" w:eastAsia="Calibri" w:hAnsi="Tahoma" w:cs="Tahoma"/>
          <w:lang w:eastAsia="pl-PL"/>
        </w:rPr>
      </w:pPr>
      <w:r w:rsidRPr="003F65D9">
        <w:rPr>
          <w:rFonts w:ascii="Tahoma" w:eastAsia="Calibri" w:hAnsi="Tahoma" w:cs="Tahoma"/>
          <w:lang w:eastAsia="pl-PL"/>
        </w:rPr>
        <w:t>c)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5666A2BB" w14:textId="34B89124" w:rsidR="00DB3FB4" w:rsidRPr="003F65D9" w:rsidRDefault="00DB3FB4" w:rsidP="00DB3FB4">
      <w:pPr>
        <w:spacing w:after="0" w:line="240" w:lineRule="auto"/>
        <w:jc w:val="both"/>
        <w:rPr>
          <w:rFonts w:ascii="Tahoma" w:eastAsia="Times New Roman" w:hAnsi="Tahoma" w:cs="Tahoma"/>
          <w:lang w:val="x-none" w:eastAsia="x-none"/>
        </w:rPr>
      </w:pPr>
      <w:r w:rsidRPr="003F65D9">
        <w:rPr>
          <w:rFonts w:ascii="Tahoma" w:eastAsia="Times New Roman" w:hAnsi="Tahoma" w:cs="Tahoma"/>
          <w:lang w:val="x-none" w:eastAsia="x-none"/>
        </w:rPr>
        <w:t>W</w:t>
      </w:r>
      <w:r w:rsidRPr="003F65D9">
        <w:rPr>
          <w:rFonts w:ascii="Tahoma" w:eastAsia="Times New Roman" w:hAnsi="Tahoma" w:cs="Tahoma"/>
          <w:lang w:eastAsia="x-none"/>
        </w:rPr>
        <w:t> </w:t>
      </w:r>
      <w:r w:rsidRPr="003F65D9">
        <w:rPr>
          <w:rFonts w:ascii="Tahoma" w:eastAsia="Times New Roman" w:hAnsi="Tahoma" w:cs="Tahoma"/>
          <w:lang w:val="x-none" w:eastAsia="x-none"/>
        </w:rPr>
        <w:t xml:space="preserve">przypadku </w:t>
      </w:r>
      <w:r w:rsidR="003F65D9" w:rsidRPr="003F65D9">
        <w:rPr>
          <w:rFonts w:ascii="Tahoma" w:eastAsia="Times New Roman" w:hAnsi="Tahoma" w:cs="Tahoma"/>
          <w:lang w:eastAsia="x-none"/>
        </w:rPr>
        <w:t>dostaw/prac/</w:t>
      </w:r>
      <w:r w:rsidRPr="003F65D9">
        <w:rPr>
          <w:rFonts w:ascii="Tahoma" w:eastAsia="Times New Roman" w:hAnsi="Tahoma" w:cs="Tahoma"/>
          <w:lang w:val="x-none" w:eastAsia="x-none"/>
        </w:rPr>
        <w:t>robót, które będą wykonywane</w:t>
      </w:r>
      <w:r w:rsidRPr="003F65D9">
        <w:rPr>
          <w:rFonts w:ascii="Tahoma" w:eastAsia="Times New Roman" w:hAnsi="Tahoma" w:cs="Tahoma"/>
          <w:lang w:eastAsia="x-none"/>
        </w:rPr>
        <w:t xml:space="preserve"> zgodnie z ust. </w:t>
      </w:r>
      <w:r w:rsidR="003360D8" w:rsidRPr="003F65D9">
        <w:rPr>
          <w:rFonts w:ascii="Tahoma" w:eastAsia="Times New Roman" w:hAnsi="Tahoma" w:cs="Tahoma"/>
          <w:lang w:eastAsia="x-none"/>
        </w:rPr>
        <w:t>2</w:t>
      </w:r>
      <w:r w:rsidRPr="003F65D9">
        <w:rPr>
          <w:rFonts w:ascii="Tahoma" w:eastAsia="Times New Roman" w:hAnsi="Tahoma" w:cs="Tahoma"/>
          <w:lang w:val="x-none" w:eastAsia="x-none"/>
        </w:rPr>
        <w:t xml:space="preserve">, ich wartość zostanie ustalona </w:t>
      </w:r>
      <w:r w:rsidR="00195CB3" w:rsidRPr="003F65D9">
        <w:rPr>
          <w:rFonts w:ascii="Tahoma" w:eastAsia="Times New Roman" w:hAnsi="Tahoma" w:cs="Tahoma"/>
          <w:lang w:eastAsia="x-none"/>
        </w:rPr>
        <w:t>z uwzględnieniem cen jednostkowych</w:t>
      </w:r>
      <w:r w:rsidRPr="003F65D9">
        <w:rPr>
          <w:rFonts w:ascii="Tahoma" w:eastAsia="Times New Roman" w:hAnsi="Tahoma" w:cs="Tahoma"/>
          <w:lang w:val="x-none" w:eastAsia="x-none"/>
        </w:rPr>
        <w:t>:</w:t>
      </w:r>
    </w:p>
    <w:p w14:paraId="19F68C78" w14:textId="2F52EE87" w:rsidR="00DB3FB4" w:rsidRPr="00D1322A" w:rsidRDefault="00195CB3" w:rsidP="00DB3FB4">
      <w:pPr>
        <w:spacing w:after="0" w:line="240" w:lineRule="auto"/>
        <w:jc w:val="both"/>
        <w:rPr>
          <w:rFonts w:ascii="Tahoma" w:eastAsia="Times New Roman" w:hAnsi="Tahoma" w:cs="Tahoma"/>
          <w:lang w:eastAsia="pl-PL"/>
        </w:rPr>
      </w:pPr>
      <w:r w:rsidRPr="003F65D9">
        <w:rPr>
          <w:rFonts w:ascii="Tahoma" w:eastAsia="Times New Roman" w:hAnsi="Tahoma" w:cs="Tahoma"/>
          <w:lang w:eastAsia="pl-PL"/>
        </w:rPr>
        <w:t>-</w:t>
      </w:r>
      <w:r w:rsidR="00DB3FB4" w:rsidRPr="003F65D9">
        <w:rPr>
          <w:rFonts w:ascii="Tahoma" w:eastAsia="Times New Roman" w:hAnsi="Tahoma" w:cs="Tahoma"/>
          <w:lang w:eastAsia="pl-PL"/>
        </w:rPr>
        <w:t xml:space="preserve"> ceny materiałów wg cen zakupu, sprzętu i transportu wg faktycznie poniesionych kosztów – po wcześniejszym uzgodnieniu tych cen z zamawiającym jednak nie wyższe od cen opublikowanych w </w:t>
      </w:r>
      <w:r w:rsidR="00DB3FB4" w:rsidRPr="00D1322A">
        <w:rPr>
          <w:rFonts w:ascii="Tahoma" w:eastAsia="Times New Roman" w:hAnsi="Tahoma" w:cs="Tahoma"/>
          <w:lang w:eastAsia="pl-PL"/>
        </w:rPr>
        <w:t xml:space="preserve">wydawnictwie SECOCENBUD dla województwa lubuskiego dla kwartału poprzedzającego okres rozliczeniowy, składniki cenotwórcze (stawka r-g w zł; </w:t>
      </w:r>
      <w:proofErr w:type="spellStart"/>
      <w:r w:rsidR="00DB3FB4" w:rsidRPr="00D1322A">
        <w:rPr>
          <w:rFonts w:ascii="Tahoma" w:eastAsia="Times New Roman" w:hAnsi="Tahoma" w:cs="Tahoma"/>
          <w:lang w:eastAsia="pl-PL"/>
        </w:rPr>
        <w:t>Kp</w:t>
      </w:r>
      <w:proofErr w:type="spellEnd"/>
      <w:r w:rsidR="00DB3FB4" w:rsidRPr="00D1322A">
        <w:rPr>
          <w:rFonts w:ascii="Tahoma" w:eastAsia="Times New Roman" w:hAnsi="Tahoma" w:cs="Tahoma"/>
          <w:lang w:eastAsia="pl-PL"/>
        </w:rPr>
        <w:t xml:space="preserve"> - koszty pośrednie w %, koszty zakupu w %; Z - zysk  w %) nie wyższe od opublikowanych w wydawnictwie SECOCENBUD dla województwa lubuskiego dla kwartału poprzedzającego okres rozliczeniowy. </w:t>
      </w:r>
    </w:p>
    <w:p w14:paraId="2277A359" w14:textId="77777777" w:rsidR="00DB3FB4" w:rsidRPr="00D1322A" w:rsidRDefault="00852E4F" w:rsidP="00DB3FB4">
      <w:pPr>
        <w:spacing w:after="0" w:line="240" w:lineRule="auto"/>
        <w:jc w:val="both"/>
        <w:rPr>
          <w:rFonts w:ascii="Tahoma" w:eastAsia="Times New Roman" w:hAnsi="Tahoma" w:cs="Tahoma"/>
          <w:lang w:eastAsia="pl-PL"/>
        </w:rPr>
      </w:pPr>
      <w:r w:rsidRPr="00D1322A">
        <w:rPr>
          <w:rFonts w:ascii="Tahoma" w:eastAsia="Calibri" w:hAnsi="Tahoma" w:cs="Tahoma"/>
          <w:lang w:eastAsia="pl-PL"/>
        </w:rPr>
        <w:t>3</w:t>
      </w:r>
      <w:r w:rsidR="00DB3FB4" w:rsidRPr="00D1322A">
        <w:rPr>
          <w:rFonts w:ascii="Tahoma" w:eastAsia="Calibri" w:hAnsi="Tahoma" w:cs="Tahoma"/>
          <w:lang w:eastAsia="pl-PL"/>
        </w:rPr>
        <w:t>.</w:t>
      </w:r>
      <w:r w:rsidR="00572636" w:rsidRPr="00D1322A">
        <w:rPr>
          <w:rFonts w:ascii="Tahoma" w:eastAsia="Calibri" w:hAnsi="Tahoma" w:cs="Tahoma"/>
          <w:lang w:eastAsia="pl-PL"/>
        </w:rPr>
        <w:t xml:space="preserve"> </w:t>
      </w:r>
      <w:r w:rsidR="00DB3FB4" w:rsidRPr="00D1322A">
        <w:rPr>
          <w:rFonts w:ascii="Tahoma" w:eastAsia="Calibri" w:hAnsi="Tahoma" w:cs="Tahoma"/>
          <w:lang w:eastAsia="pl-PL"/>
        </w:rPr>
        <w:t>Dopuszcza się możliwość zmiany postanowień umowy</w:t>
      </w:r>
      <w:r w:rsidR="00DB3FB4" w:rsidRPr="00D1322A">
        <w:rPr>
          <w:rFonts w:ascii="Tahoma" w:eastAsia="Times New Roman" w:hAnsi="Tahoma" w:cs="Tahoma"/>
          <w:lang w:eastAsia="pl-PL"/>
        </w:rPr>
        <w:t xml:space="preserve"> w zakresie dotyczącym terminu realizacji przedmiotu umowy w przypadku;</w:t>
      </w:r>
    </w:p>
    <w:p w14:paraId="62C2594F" w14:textId="77777777" w:rsidR="00DB3FB4" w:rsidRPr="00D1322A" w:rsidRDefault="00DB3FB4" w:rsidP="00DB3FB4">
      <w:pPr>
        <w:tabs>
          <w:tab w:val="left" w:pos="851"/>
        </w:tabs>
        <w:spacing w:after="0" w:line="240" w:lineRule="auto"/>
        <w:jc w:val="both"/>
        <w:rPr>
          <w:rFonts w:ascii="Tahoma" w:eastAsia="Times New Roman" w:hAnsi="Tahoma" w:cs="Tahoma"/>
          <w:lang w:eastAsia="pl-PL"/>
        </w:rPr>
      </w:pPr>
      <w:r w:rsidRPr="00D1322A">
        <w:rPr>
          <w:rFonts w:ascii="Tahoma" w:eastAsia="Times New Roman" w:hAnsi="Tahoma" w:cs="Tahoma"/>
          <w:lang w:eastAsia="pl-PL"/>
        </w:rPr>
        <w:t>a)</w:t>
      </w:r>
      <w:r w:rsidR="00572636" w:rsidRPr="00D1322A">
        <w:rPr>
          <w:rFonts w:ascii="Tahoma" w:eastAsia="Times New Roman" w:hAnsi="Tahoma" w:cs="Tahoma"/>
          <w:lang w:eastAsia="pl-PL"/>
        </w:rPr>
        <w:t xml:space="preserve"> </w:t>
      </w:r>
      <w:r w:rsidRPr="00D1322A">
        <w:rPr>
          <w:rFonts w:ascii="Tahoma" w:eastAsia="Times New Roman" w:hAnsi="Tahoma" w:cs="Tahoma"/>
          <w:lang w:eastAsia="pl-PL"/>
        </w:rPr>
        <w:t>jeżeli przyczyny, z powodu których będzie zagrożone dotrzymanie terminu wykonania będą następstwem okoliczności, za które odpowiedzialność ponosi zamawiający: w szczególności będą następstwem zwłoki w przekazaniu terenu budowy, polecenia wstrzymania wykonywania robót, zwłoki w dokonaniu odbioru robót, konieczności usunięcia wady lub wprowadzenia zmian w dokumentacji projektowej w zakresie, w jakim ww. okoliczności miały lub będą mogły mieć wpływ na niedotrzymanie terminu wykonania umowy – w takim przypadku możliwe jest wydłużenie terminu wykonania umowy maksymalnie o okres w jakim ww. okoliczności miały miejsce,</w:t>
      </w:r>
    </w:p>
    <w:p w14:paraId="54E90C95" w14:textId="0DC93EA9" w:rsidR="00DB3FB4" w:rsidRPr="00356286" w:rsidRDefault="00DB3FB4" w:rsidP="00DB3FB4">
      <w:pPr>
        <w:tabs>
          <w:tab w:val="left" w:pos="851"/>
        </w:tabs>
        <w:spacing w:after="0" w:line="240" w:lineRule="auto"/>
        <w:jc w:val="both"/>
        <w:rPr>
          <w:rFonts w:ascii="Tahoma" w:eastAsia="Times New Roman" w:hAnsi="Tahoma" w:cs="Tahoma"/>
          <w:lang w:eastAsia="pl-PL"/>
        </w:rPr>
      </w:pPr>
      <w:r w:rsidRPr="00D1322A">
        <w:rPr>
          <w:rFonts w:ascii="Tahoma" w:eastAsia="Times New Roman" w:hAnsi="Tahoma" w:cs="Tahoma"/>
          <w:lang w:eastAsia="pl-PL"/>
        </w:rPr>
        <w:t>b)</w:t>
      </w:r>
      <w:r w:rsidR="00572636" w:rsidRPr="00D1322A">
        <w:rPr>
          <w:rFonts w:ascii="Tahoma" w:eastAsia="Times New Roman" w:hAnsi="Tahoma" w:cs="Tahoma"/>
          <w:lang w:eastAsia="pl-PL"/>
        </w:rPr>
        <w:t xml:space="preserve"> </w:t>
      </w:r>
      <w:r w:rsidRPr="00D1322A">
        <w:rPr>
          <w:rFonts w:ascii="Tahoma" w:eastAsia="Times New Roman" w:hAnsi="Tahoma" w:cs="Tahoma"/>
          <w:lang w:eastAsia="pl-PL"/>
        </w:rPr>
        <w:t xml:space="preserve">stwierdzenia odmiennych od przyjętych w dokumentacji projektowej warunków geologicznych, lub uzbrojenia terenu </w:t>
      </w:r>
      <w:r w:rsidR="00265D3E" w:rsidRPr="00D1322A">
        <w:rPr>
          <w:rFonts w:ascii="Tahoma" w:eastAsia="Times New Roman" w:hAnsi="Tahoma" w:cs="Tahoma"/>
          <w:lang w:eastAsia="pl-PL"/>
        </w:rPr>
        <w:t xml:space="preserve">lub innych </w:t>
      </w:r>
      <w:r w:rsidRPr="00D1322A">
        <w:rPr>
          <w:rFonts w:ascii="Tahoma" w:eastAsia="Times New Roman" w:hAnsi="Tahoma" w:cs="Tahoma"/>
          <w:lang w:eastAsia="pl-PL"/>
        </w:rPr>
        <w:t>wymagających wykonania dodatkowych</w:t>
      </w:r>
      <w:r w:rsidR="00D1322A" w:rsidRPr="00D1322A">
        <w:rPr>
          <w:rFonts w:ascii="Tahoma" w:eastAsia="Times New Roman" w:hAnsi="Tahoma" w:cs="Tahoma"/>
          <w:lang w:eastAsia="pl-PL"/>
        </w:rPr>
        <w:t xml:space="preserve"> dostaw/prac/</w:t>
      </w:r>
      <w:r w:rsidRPr="00D1322A">
        <w:rPr>
          <w:rFonts w:ascii="Tahoma" w:eastAsia="Times New Roman" w:hAnsi="Tahoma" w:cs="Tahoma"/>
          <w:lang w:eastAsia="pl-PL"/>
        </w:rPr>
        <w:t xml:space="preserve">robót – w takim przypadku </w:t>
      </w:r>
      <w:r w:rsidRPr="00356286">
        <w:rPr>
          <w:rFonts w:ascii="Tahoma" w:eastAsia="Times New Roman" w:hAnsi="Tahoma" w:cs="Tahoma"/>
          <w:lang w:eastAsia="pl-PL"/>
        </w:rPr>
        <w:t xml:space="preserve">możliwe jest wydłużenie terminu wykonania zadania maksymalnie o okres niezbędny do </w:t>
      </w:r>
      <w:r w:rsidR="00D1322A" w:rsidRPr="00356286">
        <w:rPr>
          <w:rFonts w:ascii="Tahoma" w:eastAsia="Times New Roman" w:hAnsi="Tahoma" w:cs="Tahoma"/>
          <w:lang w:eastAsia="pl-PL"/>
        </w:rPr>
        <w:t>ich wykonania</w:t>
      </w:r>
      <w:r w:rsidRPr="00356286">
        <w:rPr>
          <w:rFonts w:ascii="Tahoma" w:eastAsia="Times New Roman" w:hAnsi="Tahoma" w:cs="Tahoma"/>
          <w:lang w:eastAsia="pl-PL"/>
        </w:rPr>
        <w:t>,</w:t>
      </w:r>
    </w:p>
    <w:p w14:paraId="0B9484A7" w14:textId="77777777" w:rsidR="00DB3FB4" w:rsidRPr="00356286" w:rsidRDefault="00DB3FB4" w:rsidP="00DB3FB4">
      <w:pPr>
        <w:tabs>
          <w:tab w:val="left" w:pos="851"/>
        </w:tabs>
        <w:spacing w:after="0" w:line="240" w:lineRule="auto"/>
        <w:jc w:val="both"/>
        <w:rPr>
          <w:rFonts w:ascii="Tahoma" w:eastAsia="Times New Roman" w:hAnsi="Tahoma" w:cs="Tahoma"/>
          <w:lang w:eastAsia="pl-PL"/>
        </w:rPr>
      </w:pPr>
      <w:r w:rsidRPr="00356286">
        <w:rPr>
          <w:rFonts w:ascii="Tahoma" w:eastAsia="Times New Roman" w:hAnsi="Tahoma" w:cs="Tahoma"/>
          <w:lang w:eastAsia="pl-PL"/>
        </w:rPr>
        <w:t>c)</w:t>
      </w:r>
      <w:r w:rsidR="00572636" w:rsidRPr="00356286">
        <w:rPr>
          <w:rFonts w:ascii="Tahoma" w:eastAsia="Times New Roman" w:hAnsi="Tahoma" w:cs="Tahoma"/>
          <w:lang w:eastAsia="pl-PL"/>
        </w:rPr>
        <w:t xml:space="preserve"> </w:t>
      </w:r>
      <w:r w:rsidRPr="00356286">
        <w:rPr>
          <w:rFonts w:ascii="Tahoma" w:eastAsia="Times New Roman" w:hAnsi="Tahoma" w:cs="Tahoma"/>
          <w:lang w:eastAsia="pl-PL"/>
        </w:rPr>
        <w:t>ujawnienia odkrycia archeologicznego, jeżeli okoliczności te mają wpływ na konieczność przerwania realizacji robót,</w:t>
      </w:r>
    </w:p>
    <w:p w14:paraId="5BB1A9F2" w14:textId="1932B23C" w:rsidR="00DB3FB4" w:rsidRPr="00356286" w:rsidRDefault="00DB3FB4" w:rsidP="00DB3FB4">
      <w:pPr>
        <w:tabs>
          <w:tab w:val="left" w:pos="851"/>
        </w:tabs>
        <w:spacing w:after="0" w:line="240" w:lineRule="auto"/>
        <w:jc w:val="both"/>
        <w:rPr>
          <w:rFonts w:ascii="Tahoma" w:eastAsia="Times New Roman" w:hAnsi="Tahoma" w:cs="Tahoma"/>
          <w:lang w:eastAsia="pl-PL"/>
        </w:rPr>
      </w:pPr>
      <w:r w:rsidRPr="00356286">
        <w:rPr>
          <w:rFonts w:ascii="Tahoma" w:eastAsia="Times New Roman" w:hAnsi="Tahoma" w:cs="Tahoma"/>
          <w:lang w:eastAsia="pl-PL"/>
        </w:rPr>
        <w:t>d)</w:t>
      </w:r>
      <w:r w:rsidR="00005173" w:rsidRPr="00356286">
        <w:rPr>
          <w:rFonts w:ascii="Tahoma" w:eastAsia="Times New Roman" w:hAnsi="Tahoma" w:cs="Tahoma"/>
          <w:lang w:eastAsia="pl-PL"/>
        </w:rPr>
        <w:t xml:space="preserve"> </w:t>
      </w:r>
      <w:r w:rsidRPr="00356286">
        <w:rPr>
          <w:rFonts w:ascii="Tahoma" w:eastAsia="Times New Roman" w:hAnsi="Tahoma" w:cs="Tahoma"/>
          <w:lang w:eastAsia="pl-PL"/>
        </w:rPr>
        <w:t>konieczności prowadzenia uzgodnień z właścicielami urządzeń obcych lub właścicielami nieruchomości skutkujących brakiem możliwości rozpoczęcia robót lub przerwaniem realizacji robót,</w:t>
      </w:r>
    </w:p>
    <w:p w14:paraId="49D19A5B" w14:textId="08A22D16" w:rsidR="00DB3FB4" w:rsidRPr="00356286" w:rsidRDefault="00DB3FB4" w:rsidP="00DB3FB4">
      <w:pPr>
        <w:tabs>
          <w:tab w:val="left" w:pos="851"/>
        </w:tabs>
        <w:spacing w:after="0" w:line="240" w:lineRule="auto"/>
        <w:jc w:val="both"/>
        <w:rPr>
          <w:rFonts w:ascii="Tahoma" w:eastAsia="Times New Roman" w:hAnsi="Tahoma" w:cs="Tahoma"/>
          <w:lang w:eastAsia="pl-PL"/>
        </w:rPr>
      </w:pPr>
      <w:r w:rsidRPr="00356286">
        <w:rPr>
          <w:rFonts w:ascii="Tahoma" w:eastAsia="Times New Roman" w:hAnsi="Tahoma" w:cs="Tahoma"/>
          <w:lang w:eastAsia="pl-PL"/>
        </w:rPr>
        <w:t>e)</w:t>
      </w:r>
      <w:r w:rsidR="00572636" w:rsidRPr="00356286">
        <w:rPr>
          <w:rFonts w:ascii="Tahoma" w:eastAsia="Times New Roman" w:hAnsi="Tahoma" w:cs="Tahoma"/>
          <w:lang w:eastAsia="pl-PL"/>
        </w:rPr>
        <w:t xml:space="preserve"> </w:t>
      </w:r>
      <w:r w:rsidRPr="00356286">
        <w:rPr>
          <w:rFonts w:ascii="Tahoma" w:eastAsia="Times New Roman" w:hAnsi="Tahoma" w:cs="Tahoma"/>
          <w:lang w:eastAsia="pl-PL"/>
        </w:rPr>
        <w:t xml:space="preserve">wstrzymania budowy przez zamawiającego lub właściwy organ z przyczyn niezawinionych przez wykonawcę, będącym następstwem opóźnienia w działaniach organów administracji, z przyczyn nie zawinionych przez wykonawcę w szczególności: przekroczenie zakreślonych przez prawo terminów wydania przez organy administracji map, uzgodnień, opinii, decyzji, zezwoleń, itp.– w takim przypadku możliwe jest wydłużenie terminu wykonania poszczególnych etapów maksymalnie o okres w jakim ww. okoliczności miały miejsce,  </w:t>
      </w:r>
    </w:p>
    <w:p w14:paraId="091B6F0D" w14:textId="6552AD64" w:rsidR="00DB3FB4" w:rsidRPr="00356286" w:rsidRDefault="00DB3FB4" w:rsidP="00DB3FB4">
      <w:pPr>
        <w:tabs>
          <w:tab w:val="left" w:pos="851"/>
        </w:tabs>
        <w:spacing w:after="0" w:line="240" w:lineRule="auto"/>
        <w:jc w:val="both"/>
        <w:rPr>
          <w:rFonts w:ascii="Tahoma" w:eastAsia="Times New Roman" w:hAnsi="Tahoma" w:cs="Tahoma"/>
          <w:lang w:eastAsia="pl-PL"/>
        </w:rPr>
      </w:pPr>
      <w:r w:rsidRPr="00356286">
        <w:rPr>
          <w:rFonts w:ascii="Tahoma" w:eastAsia="Times New Roman" w:hAnsi="Tahoma" w:cs="Tahoma"/>
          <w:lang w:eastAsia="pl-PL"/>
        </w:rPr>
        <w:t>f)</w:t>
      </w:r>
      <w:r w:rsidR="00572636" w:rsidRPr="00356286">
        <w:rPr>
          <w:rFonts w:ascii="Tahoma" w:eastAsia="Times New Roman" w:hAnsi="Tahoma" w:cs="Tahoma"/>
          <w:lang w:eastAsia="pl-PL"/>
        </w:rPr>
        <w:t xml:space="preserve"> </w:t>
      </w:r>
      <w:r w:rsidRPr="00356286">
        <w:rPr>
          <w:rFonts w:ascii="Tahoma" w:eastAsia="Times New Roman" w:hAnsi="Tahoma" w:cs="Tahoma"/>
          <w:lang w:eastAsia="pl-PL"/>
        </w:rPr>
        <w:t xml:space="preserve">zlecenia wykonania zamiennych lub dodatkowych </w:t>
      </w:r>
      <w:r w:rsidR="00356286" w:rsidRPr="00356286">
        <w:rPr>
          <w:rFonts w:ascii="Tahoma" w:eastAsia="Times New Roman" w:hAnsi="Tahoma" w:cs="Tahoma"/>
          <w:lang w:eastAsia="pl-PL"/>
        </w:rPr>
        <w:t>dostaw/prac/</w:t>
      </w:r>
      <w:r w:rsidRPr="00356286">
        <w:rPr>
          <w:rFonts w:ascii="Tahoma" w:eastAsia="Times New Roman" w:hAnsi="Tahoma" w:cs="Tahoma"/>
          <w:lang w:eastAsia="pl-PL"/>
        </w:rPr>
        <w:t xml:space="preserve">robót budowlanych, o ile ich wykonanie </w:t>
      </w:r>
      <w:r w:rsidRPr="00356286">
        <w:rPr>
          <w:rFonts w:ascii="Tahoma" w:eastAsia="Verdana,Bold" w:hAnsi="Tahoma" w:cs="Tahoma"/>
          <w:lang w:eastAsia="pl-PL"/>
        </w:rPr>
        <w:t xml:space="preserve">powoduje konieczność przedłużenia terminu wykonania </w:t>
      </w:r>
      <w:r w:rsidR="00356286" w:rsidRPr="00356286">
        <w:rPr>
          <w:rFonts w:ascii="Tahoma" w:eastAsia="Times New Roman" w:hAnsi="Tahoma" w:cs="Tahoma"/>
          <w:lang w:eastAsia="pl-PL"/>
        </w:rPr>
        <w:t>prac/dostaw/robót</w:t>
      </w:r>
      <w:r w:rsidRPr="00356286">
        <w:rPr>
          <w:rFonts w:ascii="Tahoma" w:eastAsia="Times New Roman" w:hAnsi="Tahoma" w:cs="Tahoma"/>
          <w:lang w:eastAsia="pl-PL"/>
        </w:rPr>
        <w:t xml:space="preserve"> objętych niniejszą umową – w takim przypadku możliwe jest wydłużenie terminu wykonania zadania maksymalnie o okres niezbędny do wykonania robót dodatkowych lub zamiennych,</w:t>
      </w:r>
    </w:p>
    <w:p w14:paraId="7C7FFEF7" w14:textId="3DD7C696" w:rsidR="00DB3FB4" w:rsidRPr="00356286" w:rsidRDefault="00DB3FB4" w:rsidP="00DB3FB4">
      <w:pPr>
        <w:tabs>
          <w:tab w:val="left" w:pos="851"/>
        </w:tabs>
        <w:spacing w:after="0" w:line="240" w:lineRule="auto"/>
        <w:jc w:val="both"/>
        <w:rPr>
          <w:rFonts w:ascii="Tahoma" w:eastAsia="Times New Roman" w:hAnsi="Tahoma" w:cs="Tahoma"/>
          <w:lang w:eastAsia="pl-PL"/>
        </w:rPr>
      </w:pPr>
      <w:r w:rsidRPr="00356286">
        <w:rPr>
          <w:rFonts w:ascii="Tahoma" w:eastAsia="Times New Roman" w:hAnsi="Tahoma" w:cs="Tahoma"/>
          <w:lang w:eastAsia="pl-PL"/>
        </w:rPr>
        <w:t>g)</w:t>
      </w:r>
      <w:r w:rsidR="00572636" w:rsidRPr="00356286">
        <w:rPr>
          <w:rFonts w:ascii="Tahoma" w:eastAsia="Times New Roman" w:hAnsi="Tahoma" w:cs="Tahoma"/>
          <w:lang w:eastAsia="pl-PL"/>
        </w:rPr>
        <w:t xml:space="preserve"> </w:t>
      </w:r>
      <w:r w:rsidRPr="00356286">
        <w:rPr>
          <w:rFonts w:ascii="Tahoma" w:eastAsia="Times New Roman" w:hAnsi="Tahoma" w:cs="Tahoma"/>
          <w:lang w:eastAsia="pl-PL"/>
        </w:rPr>
        <w:t xml:space="preserve">z powodu siły wyższej, których wystąpienie zostało potwierdzone </w:t>
      </w:r>
      <w:r w:rsidR="00356286" w:rsidRPr="00356286">
        <w:rPr>
          <w:rFonts w:ascii="Tahoma" w:eastAsia="Times New Roman" w:hAnsi="Tahoma" w:cs="Tahoma"/>
          <w:lang w:eastAsia="pl-PL"/>
        </w:rPr>
        <w:t>p</w:t>
      </w:r>
      <w:r w:rsidRPr="00356286">
        <w:rPr>
          <w:rFonts w:ascii="Tahoma" w:eastAsia="Times New Roman" w:hAnsi="Tahoma" w:cs="Tahoma"/>
          <w:lang w:eastAsia="pl-PL"/>
        </w:rPr>
        <w:t xml:space="preserve">rzez inspektora nadzoru inwestorskiego i zostało zaakceptowane przez zamawiającego np. ujawnienia niewybuchów i niewypałów, </w:t>
      </w:r>
      <w:r w:rsidRPr="00356286">
        <w:rPr>
          <w:rFonts w:ascii="Tahoma" w:eastAsia="Verdana,Bold" w:hAnsi="Tahoma" w:cs="Tahoma"/>
          <w:lang w:eastAsia="pl-PL"/>
        </w:rPr>
        <w:t>w przypadku zaistnienia działań wojennych, aktów terroryzmu, rewolucji, przewrotu wojskowego lub cywilnego, wojny domowej, skażeń radioaktywnych, z wyjątkiem tych które mogą być spowodowane użyciem ich przez wykonawcę, zaistnienia klęski żywiołowej, jak huragany, powodzie, trzęsienie ziemi, bunty, niepokoje, strajki, okupacje budowy spowodowane przez osoby inne niż pracownicy wykonawcy i jego podwykonawców,</w:t>
      </w:r>
      <w:r w:rsidRPr="00356286">
        <w:rPr>
          <w:rFonts w:ascii="Tahoma" w:eastAsia="Times New Roman" w:hAnsi="Tahoma" w:cs="Tahoma"/>
          <w:lang w:eastAsia="pl-PL"/>
        </w:rPr>
        <w:t xml:space="preserve"> ujawnienia odkrycia archeologicznego wymagającego przeprowadzenia badania ratowniczego, jeżeli okoliczności te mają wpływ na konieczność przerwania realizacji robót – w takim przypadku możliwe jest wydłużenie terminu wykonania umowy maksymalnie o okres w jakim ww. okoliczności miały miejsce,  </w:t>
      </w:r>
    </w:p>
    <w:p w14:paraId="5565413D" w14:textId="77777777" w:rsidR="00DB3FB4" w:rsidRPr="00356286" w:rsidRDefault="00DB3FB4" w:rsidP="00DB3FB4">
      <w:pPr>
        <w:spacing w:after="0" w:line="240" w:lineRule="auto"/>
        <w:jc w:val="both"/>
        <w:rPr>
          <w:rFonts w:ascii="Tahoma" w:eastAsia="Times New Roman" w:hAnsi="Tahoma" w:cs="Tahoma"/>
          <w:lang w:eastAsia="pl-PL"/>
        </w:rPr>
      </w:pPr>
      <w:r w:rsidRPr="00356286">
        <w:rPr>
          <w:rFonts w:ascii="Tahoma" w:eastAsia="Times New Roman" w:hAnsi="Tahoma" w:cs="Tahoma"/>
          <w:lang w:eastAsia="pl-PL"/>
        </w:rPr>
        <w:lastRenderedPageBreak/>
        <w:t>W przypadku zdarzeń siły wyższej zaistniałych w związku ze stanem epidemii lub zagrożenia epidemicznego, dla ich potwierdzenia nie jest wymagany wpis do dziennika budowy ani też akceptacja zamawiającego.</w:t>
      </w:r>
    </w:p>
    <w:p w14:paraId="2884B693" w14:textId="0E45EE40" w:rsidR="00DB3FB4" w:rsidRPr="00356286" w:rsidRDefault="00DB3FB4" w:rsidP="00DB3FB4">
      <w:pPr>
        <w:tabs>
          <w:tab w:val="left" w:pos="841"/>
        </w:tabs>
        <w:spacing w:after="0" w:line="240" w:lineRule="auto"/>
        <w:jc w:val="both"/>
        <w:rPr>
          <w:rFonts w:ascii="Tahoma" w:eastAsia="Times New Roman" w:hAnsi="Tahoma" w:cs="Tahoma"/>
          <w:lang w:eastAsia="pl-PL"/>
        </w:rPr>
      </w:pPr>
      <w:r w:rsidRPr="00356286">
        <w:rPr>
          <w:rFonts w:ascii="Tahoma" w:eastAsia="Times New Roman" w:hAnsi="Tahoma" w:cs="Tahoma"/>
          <w:w w:val="105"/>
          <w:lang w:eastAsia="pl-PL"/>
        </w:rPr>
        <w:t>h)</w:t>
      </w:r>
      <w:r w:rsidR="00572636" w:rsidRPr="00356286">
        <w:rPr>
          <w:rFonts w:ascii="Tahoma" w:eastAsia="Times New Roman" w:hAnsi="Tahoma" w:cs="Tahoma"/>
          <w:w w:val="105"/>
          <w:lang w:eastAsia="pl-PL"/>
        </w:rPr>
        <w:t xml:space="preserve"> </w:t>
      </w:r>
      <w:r w:rsidRPr="00356286">
        <w:rPr>
          <w:rFonts w:ascii="Tahoma" w:eastAsia="Times New Roman" w:hAnsi="Tahoma" w:cs="Tahoma"/>
          <w:w w:val="105"/>
          <w:lang w:eastAsia="pl-PL"/>
        </w:rPr>
        <w:t xml:space="preserve">wystąpienia szczególnie niesprzyjających warunków atmosferycznych uniemożliwiających prowadzenie </w:t>
      </w:r>
      <w:r w:rsidR="00356286" w:rsidRPr="00356286">
        <w:rPr>
          <w:rFonts w:ascii="Tahoma" w:eastAsia="Times New Roman" w:hAnsi="Tahoma" w:cs="Tahoma"/>
          <w:w w:val="105"/>
          <w:lang w:eastAsia="pl-PL"/>
        </w:rPr>
        <w:t>prac/dostaw/</w:t>
      </w:r>
      <w:r w:rsidRPr="00356286">
        <w:rPr>
          <w:rFonts w:ascii="Tahoma" w:eastAsia="Times New Roman" w:hAnsi="Tahoma" w:cs="Tahoma"/>
          <w:w w:val="105"/>
          <w:lang w:eastAsia="pl-PL"/>
        </w:rPr>
        <w:t>robót budowlanych, przeprowadzanie prób i sprawdzeń, dokonywanie odbiorów - przez szczególnie niesprzyjające warunki atmosferyczne rozumie się;</w:t>
      </w:r>
    </w:p>
    <w:p w14:paraId="065CF115" w14:textId="03BABC6C" w:rsidR="00DB3FB4" w:rsidRPr="00356286" w:rsidRDefault="00DB3FB4" w:rsidP="00DB3FB4">
      <w:pPr>
        <w:widowControl w:val="0"/>
        <w:tabs>
          <w:tab w:val="left" w:pos="841"/>
        </w:tabs>
        <w:autoSpaceDE w:val="0"/>
        <w:autoSpaceDN w:val="0"/>
        <w:spacing w:after="0" w:line="240" w:lineRule="auto"/>
        <w:ind w:right="110"/>
        <w:jc w:val="both"/>
        <w:rPr>
          <w:rFonts w:ascii="Tahoma" w:eastAsia="Times New Roman" w:hAnsi="Tahoma" w:cs="Tahoma"/>
          <w:lang w:val="x-none" w:eastAsia="x-none"/>
        </w:rPr>
      </w:pPr>
      <w:r w:rsidRPr="00356286">
        <w:rPr>
          <w:rFonts w:ascii="Tahoma" w:eastAsia="Times New Roman" w:hAnsi="Tahoma" w:cs="Tahoma"/>
          <w:w w:val="105"/>
          <w:lang w:eastAsia="x-none"/>
        </w:rPr>
        <w:t>a.</w:t>
      </w:r>
      <w:r w:rsidR="00CD3358" w:rsidRPr="00356286">
        <w:rPr>
          <w:rFonts w:ascii="Tahoma" w:eastAsia="Times New Roman" w:hAnsi="Tahoma" w:cs="Tahoma"/>
          <w:w w:val="105"/>
          <w:lang w:eastAsia="x-none"/>
        </w:rPr>
        <w:t xml:space="preserve"> </w:t>
      </w:r>
      <w:r w:rsidRPr="00356286">
        <w:rPr>
          <w:rFonts w:ascii="Tahoma" w:eastAsia="Times New Roman" w:hAnsi="Tahoma" w:cs="Tahoma"/>
          <w:w w:val="105"/>
          <w:lang w:val="x-none" w:eastAsia="x-none"/>
        </w:rPr>
        <w:t xml:space="preserve">wystąpienie </w:t>
      </w:r>
      <w:r w:rsidRPr="00356286">
        <w:rPr>
          <w:rFonts w:ascii="Tahoma" w:eastAsia="Times New Roman" w:hAnsi="Tahoma" w:cs="Tahoma"/>
          <w:lang w:val="x-none" w:eastAsia="x-none"/>
        </w:rPr>
        <w:t>nisk</w:t>
      </w:r>
      <w:r w:rsidRPr="00356286">
        <w:rPr>
          <w:rFonts w:ascii="Tahoma" w:eastAsia="Times New Roman" w:hAnsi="Tahoma" w:cs="Tahoma"/>
          <w:lang w:eastAsia="x-none"/>
        </w:rPr>
        <w:t>iej/wysokiej</w:t>
      </w:r>
      <w:r w:rsidRPr="00356286">
        <w:rPr>
          <w:rFonts w:ascii="Tahoma" w:eastAsia="Times New Roman" w:hAnsi="Tahoma" w:cs="Tahoma"/>
          <w:lang w:val="x-none" w:eastAsia="x-none"/>
        </w:rPr>
        <w:t xml:space="preserve"> temperatur</w:t>
      </w:r>
      <w:r w:rsidRPr="00356286">
        <w:rPr>
          <w:rFonts w:ascii="Tahoma" w:eastAsia="Times New Roman" w:hAnsi="Tahoma" w:cs="Tahoma"/>
          <w:lang w:eastAsia="x-none"/>
        </w:rPr>
        <w:t xml:space="preserve">y </w:t>
      </w:r>
      <w:proofErr w:type="spellStart"/>
      <w:r w:rsidRPr="00356286">
        <w:rPr>
          <w:rFonts w:ascii="Tahoma" w:eastAsia="Times New Roman" w:hAnsi="Tahoma" w:cs="Tahoma"/>
          <w:lang w:eastAsia="x-none"/>
        </w:rPr>
        <w:t>t.j</w:t>
      </w:r>
      <w:proofErr w:type="spellEnd"/>
      <w:r w:rsidRPr="00356286">
        <w:rPr>
          <w:rFonts w:ascii="Tahoma" w:eastAsia="Times New Roman" w:hAnsi="Tahoma" w:cs="Tahoma"/>
          <w:lang w:eastAsia="x-none"/>
        </w:rPr>
        <w:t xml:space="preserve">. </w:t>
      </w:r>
      <w:r w:rsidRPr="00356286">
        <w:rPr>
          <w:rFonts w:ascii="Tahoma" w:eastAsia="Times New Roman" w:hAnsi="Tahoma" w:cs="Tahoma"/>
          <w:lang w:val="x-none" w:eastAsia="x-none"/>
        </w:rPr>
        <w:t>wystąpienie temperatury niższej</w:t>
      </w:r>
      <w:r w:rsidRPr="00356286">
        <w:rPr>
          <w:rFonts w:ascii="Tahoma" w:eastAsia="Times New Roman" w:hAnsi="Tahoma" w:cs="Tahoma"/>
          <w:lang w:eastAsia="x-none"/>
        </w:rPr>
        <w:t>/wyższej</w:t>
      </w:r>
      <w:r w:rsidRPr="00356286">
        <w:rPr>
          <w:rFonts w:ascii="Tahoma" w:eastAsia="Times New Roman" w:hAnsi="Tahoma" w:cs="Tahoma"/>
          <w:lang w:val="x-none" w:eastAsia="x-none"/>
        </w:rPr>
        <w:t xml:space="preserve"> niż temperatura określona w </w:t>
      </w:r>
      <w:r w:rsidR="00356286" w:rsidRPr="00356286">
        <w:rPr>
          <w:rFonts w:ascii="Tahoma" w:eastAsia="Times New Roman" w:hAnsi="Tahoma" w:cs="Tahoma"/>
          <w:lang w:eastAsia="x-none"/>
        </w:rPr>
        <w:t>dokumentacji technicznej</w:t>
      </w:r>
      <w:r w:rsidRPr="00356286">
        <w:rPr>
          <w:rFonts w:ascii="Tahoma" w:eastAsia="Times New Roman" w:hAnsi="Tahoma" w:cs="Tahoma"/>
          <w:lang w:eastAsia="x-none"/>
        </w:rPr>
        <w:t>,</w:t>
      </w:r>
      <w:r w:rsidRPr="00356286">
        <w:rPr>
          <w:rFonts w:ascii="Tahoma" w:eastAsia="Times New Roman" w:hAnsi="Tahoma" w:cs="Tahoma"/>
          <w:lang w:val="x-none" w:eastAsia="x-none"/>
        </w:rPr>
        <w:t xml:space="preserve"> stanowiąc</w:t>
      </w:r>
      <w:r w:rsidRPr="00356286">
        <w:rPr>
          <w:rFonts w:ascii="Tahoma" w:eastAsia="Times New Roman" w:hAnsi="Tahoma" w:cs="Tahoma"/>
          <w:lang w:eastAsia="x-none"/>
        </w:rPr>
        <w:t>a</w:t>
      </w:r>
      <w:r w:rsidRPr="00356286">
        <w:rPr>
          <w:rFonts w:ascii="Tahoma" w:eastAsia="Times New Roman" w:hAnsi="Tahoma" w:cs="Tahoma"/>
          <w:lang w:val="x-none" w:eastAsia="x-none"/>
        </w:rPr>
        <w:t xml:space="preserve"> </w:t>
      </w:r>
      <w:r w:rsidRPr="00356286">
        <w:rPr>
          <w:rFonts w:ascii="Tahoma" w:eastAsia="Times New Roman" w:hAnsi="Tahoma" w:cs="Tahoma"/>
          <w:bCs/>
          <w:lang w:val="x-none" w:eastAsia="x-none"/>
        </w:rPr>
        <w:t>załącznik do umowy</w:t>
      </w:r>
      <w:r w:rsidRPr="00356286">
        <w:rPr>
          <w:rFonts w:ascii="Tahoma" w:eastAsia="Times New Roman" w:hAnsi="Tahoma" w:cs="Tahoma"/>
          <w:lang w:val="x-none" w:eastAsia="x-none"/>
        </w:rPr>
        <w:t xml:space="preserve"> dla </w:t>
      </w:r>
      <w:r w:rsidR="00356286" w:rsidRPr="00356286">
        <w:rPr>
          <w:rFonts w:ascii="Tahoma" w:eastAsia="Times New Roman" w:hAnsi="Tahoma" w:cs="Tahoma"/>
          <w:lang w:eastAsia="x-none"/>
        </w:rPr>
        <w:t>prac/dostaw/</w:t>
      </w:r>
      <w:r w:rsidRPr="00356286">
        <w:rPr>
          <w:rFonts w:ascii="Tahoma" w:eastAsia="Times New Roman" w:hAnsi="Tahoma" w:cs="Tahoma"/>
          <w:lang w:val="x-none" w:eastAsia="x-none"/>
        </w:rPr>
        <w:t>robót, których wykonywanie nie jest dopuszczalne</w:t>
      </w:r>
      <w:r w:rsidRPr="00356286">
        <w:rPr>
          <w:rFonts w:ascii="Tahoma" w:eastAsia="Times New Roman" w:hAnsi="Tahoma" w:cs="Tahoma"/>
          <w:lang w:eastAsia="x-none"/>
        </w:rPr>
        <w:t xml:space="preserve"> - </w:t>
      </w:r>
      <w:r w:rsidRPr="00356286">
        <w:rPr>
          <w:rFonts w:ascii="Tahoma" w:eastAsia="Times New Roman" w:hAnsi="Tahoma" w:cs="Tahoma"/>
          <w:w w:val="105"/>
          <w:lang w:val="x-none" w:eastAsia="x-none"/>
        </w:rPr>
        <w:t xml:space="preserve">temperaturę wykonawca ustala w ten sposób, że pomiaru temperatury dokonuje </w:t>
      </w:r>
      <w:r w:rsidR="00356286" w:rsidRPr="00356286">
        <w:rPr>
          <w:rFonts w:ascii="Tahoma" w:eastAsia="Times New Roman" w:hAnsi="Tahoma" w:cs="Tahoma"/>
          <w:w w:val="105"/>
          <w:lang w:eastAsia="x-none"/>
        </w:rPr>
        <w:t xml:space="preserve">przedstawiciel </w:t>
      </w:r>
      <w:r w:rsidR="00EE42E4" w:rsidRPr="00356286">
        <w:rPr>
          <w:rFonts w:ascii="Tahoma" w:eastAsia="Times New Roman" w:hAnsi="Tahoma" w:cs="Tahoma"/>
          <w:w w:val="105"/>
          <w:lang w:eastAsia="x-none"/>
        </w:rPr>
        <w:t>Wykonawcy</w:t>
      </w:r>
      <w:r w:rsidRPr="00356286">
        <w:rPr>
          <w:rFonts w:ascii="Tahoma" w:eastAsia="Times New Roman" w:hAnsi="Tahoma" w:cs="Tahoma"/>
          <w:lang w:val="x-none" w:eastAsia="x-none"/>
        </w:rPr>
        <w:t xml:space="preserve"> o godz. 9:00 w obecności inspektora nadzoru inwestorskiego lub przedstawiciela zamawiającego</w:t>
      </w:r>
      <w:r w:rsidRPr="00356286">
        <w:rPr>
          <w:rFonts w:ascii="Tahoma" w:eastAsia="Times New Roman" w:hAnsi="Tahoma" w:cs="Tahoma"/>
          <w:lang w:eastAsia="x-none"/>
        </w:rPr>
        <w:t>,</w:t>
      </w:r>
    </w:p>
    <w:p w14:paraId="369977A4" w14:textId="77777777" w:rsidR="00DB3FB4" w:rsidRPr="00356286" w:rsidRDefault="00DB3FB4" w:rsidP="00DB3FB4">
      <w:pPr>
        <w:widowControl w:val="0"/>
        <w:tabs>
          <w:tab w:val="left" w:pos="841"/>
        </w:tabs>
        <w:autoSpaceDE w:val="0"/>
        <w:autoSpaceDN w:val="0"/>
        <w:spacing w:after="0" w:line="240" w:lineRule="auto"/>
        <w:ind w:right="110"/>
        <w:jc w:val="both"/>
        <w:rPr>
          <w:rFonts w:ascii="Tahoma" w:eastAsia="Times New Roman" w:hAnsi="Tahoma" w:cs="Tahoma"/>
          <w:w w:val="105"/>
          <w:lang w:val="x-none" w:eastAsia="x-none"/>
        </w:rPr>
      </w:pPr>
      <w:r w:rsidRPr="00356286">
        <w:rPr>
          <w:rFonts w:ascii="Tahoma" w:eastAsia="Times New Roman" w:hAnsi="Tahoma" w:cs="Tahoma"/>
          <w:w w:val="105"/>
          <w:lang w:eastAsia="x-none"/>
        </w:rPr>
        <w:t>b.</w:t>
      </w:r>
      <w:r w:rsidR="00852E4F" w:rsidRPr="00356286">
        <w:rPr>
          <w:rFonts w:ascii="Tahoma" w:eastAsia="Times New Roman" w:hAnsi="Tahoma" w:cs="Tahoma"/>
          <w:w w:val="105"/>
          <w:lang w:eastAsia="x-none"/>
        </w:rPr>
        <w:t xml:space="preserve"> </w:t>
      </w:r>
      <w:r w:rsidRPr="00356286">
        <w:rPr>
          <w:rFonts w:ascii="Tahoma" w:eastAsia="Times New Roman" w:hAnsi="Tahoma" w:cs="Tahoma"/>
          <w:w w:val="105"/>
          <w:lang w:val="x-none" w:eastAsia="x-none"/>
        </w:rPr>
        <w:t>opady atmosferyczne deszczu, gdzie średni poziom opadów wynosi nie mniej niż 10 mm/m2 na dobę</w:t>
      </w:r>
      <w:r w:rsidRPr="00356286">
        <w:rPr>
          <w:rFonts w:ascii="Tahoma" w:eastAsia="Times New Roman" w:hAnsi="Tahoma" w:cs="Tahoma"/>
          <w:w w:val="105"/>
          <w:lang w:eastAsia="x-none"/>
        </w:rPr>
        <w:t xml:space="preserve">, </w:t>
      </w:r>
      <w:r w:rsidRPr="00356286">
        <w:rPr>
          <w:rFonts w:ascii="Tahoma" w:eastAsia="Times New Roman" w:hAnsi="Tahoma" w:cs="Tahoma"/>
          <w:w w:val="105"/>
          <w:lang w:val="x-none" w:eastAsia="x-none"/>
        </w:rPr>
        <w:t>stwierdzone na podstawie stosownych dokumentów wydanych przez Instytut Meteorologii i Gospodarki Wodnej,</w:t>
      </w:r>
    </w:p>
    <w:p w14:paraId="388F8D38" w14:textId="77777777" w:rsidR="00DB3FB4" w:rsidRPr="00356286" w:rsidRDefault="00DB3FB4" w:rsidP="00DB3FB4">
      <w:pPr>
        <w:widowControl w:val="0"/>
        <w:tabs>
          <w:tab w:val="left" w:pos="841"/>
        </w:tabs>
        <w:autoSpaceDE w:val="0"/>
        <w:autoSpaceDN w:val="0"/>
        <w:spacing w:after="0" w:line="240" w:lineRule="auto"/>
        <w:ind w:right="110"/>
        <w:jc w:val="both"/>
        <w:rPr>
          <w:rFonts w:ascii="Tahoma" w:eastAsia="Times New Roman" w:hAnsi="Tahoma" w:cs="Tahoma"/>
          <w:lang w:val="x-none" w:eastAsia="x-none"/>
        </w:rPr>
      </w:pPr>
      <w:r w:rsidRPr="00356286">
        <w:rPr>
          <w:rFonts w:ascii="Tahoma" w:eastAsia="Times New Roman" w:hAnsi="Tahoma" w:cs="Tahoma"/>
          <w:w w:val="105"/>
          <w:lang w:eastAsia="x-none"/>
        </w:rPr>
        <w:t>c.</w:t>
      </w:r>
      <w:r w:rsidR="00CD3358" w:rsidRPr="00356286">
        <w:rPr>
          <w:rFonts w:ascii="Tahoma" w:eastAsia="Times New Roman" w:hAnsi="Tahoma" w:cs="Tahoma"/>
          <w:w w:val="105"/>
          <w:lang w:eastAsia="x-none"/>
        </w:rPr>
        <w:t xml:space="preserve"> </w:t>
      </w:r>
      <w:r w:rsidRPr="00356286">
        <w:rPr>
          <w:rFonts w:ascii="Tahoma" w:eastAsia="Times New Roman" w:hAnsi="Tahoma" w:cs="Tahoma"/>
          <w:w w:val="105"/>
          <w:lang w:val="x-none" w:eastAsia="x-none"/>
        </w:rPr>
        <w:t xml:space="preserve">utrzymujące się przez co najmniej </w:t>
      </w:r>
      <w:r w:rsidRPr="00356286">
        <w:rPr>
          <w:rFonts w:ascii="Tahoma" w:eastAsia="Times New Roman" w:hAnsi="Tahoma" w:cs="Tahoma"/>
          <w:w w:val="105"/>
          <w:lang w:eastAsia="x-none"/>
        </w:rPr>
        <w:t>2</w:t>
      </w:r>
      <w:r w:rsidRPr="00356286">
        <w:rPr>
          <w:rFonts w:ascii="Tahoma" w:eastAsia="Times New Roman" w:hAnsi="Tahoma" w:cs="Tahoma"/>
          <w:w w:val="105"/>
          <w:lang w:val="x-none" w:eastAsia="x-none"/>
        </w:rPr>
        <w:t xml:space="preserve"> następujące po sobie</w:t>
      </w:r>
      <w:r w:rsidRPr="00356286">
        <w:rPr>
          <w:rFonts w:ascii="Tahoma" w:eastAsia="Times New Roman" w:hAnsi="Tahoma" w:cs="Tahoma"/>
          <w:w w:val="105"/>
          <w:lang w:eastAsia="x-none"/>
        </w:rPr>
        <w:t xml:space="preserve"> dni </w:t>
      </w:r>
      <w:r w:rsidRPr="00356286">
        <w:rPr>
          <w:rFonts w:ascii="Tahoma" w:eastAsia="Times New Roman" w:hAnsi="Tahoma" w:cs="Tahoma"/>
          <w:w w:val="105"/>
          <w:lang w:val="x-none" w:eastAsia="x-none"/>
        </w:rPr>
        <w:t>opady śniegu, który utrzymuje się</w:t>
      </w:r>
      <w:r w:rsidRPr="00356286">
        <w:rPr>
          <w:rFonts w:ascii="Tahoma" w:eastAsia="Times New Roman" w:hAnsi="Tahoma" w:cs="Tahoma"/>
          <w:w w:val="105"/>
          <w:lang w:eastAsia="x-none"/>
        </w:rPr>
        <w:t xml:space="preserve"> </w:t>
      </w:r>
      <w:r w:rsidRPr="00356286">
        <w:rPr>
          <w:rFonts w:ascii="Tahoma" w:eastAsia="Times New Roman" w:hAnsi="Tahoma" w:cs="Tahoma"/>
          <w:w w:val="105"/>
          <w:lang w:val="x-none" w:eastAsia="x-none"/>
        </w:rPr>
        <w:t>przez ten okres</w:t>
      </w:r>
      <w:r w:rsidRPr="00356286">
        <w:rPr>
          <w:rFonts w:ascii="Tahoma" w:eastAsia="Times New Roman" w:hAnsi="Tahoma" w:cs="Tahoma"/>
          <w:w w:val="105"/>
          <w:lang w:eastAsia="x-none"/>
        </w:rPr>
        <w:t>,</w:t>
      </w:r>
    </w:p>
    <w:p w14:paraId="7629717C" w14:textId="77777777" w:rsidR="00DB3FB4" w:rsidRPr="00356286" w:rsidRDefault="00DB3FB4" w:rsidP="00DB3FB4">
      <w:pPr>
        <w:widowControl w:val="0"/>
        <w:tabs>
          <w:tab w:val="left" w:pos="841"/>
        </w:tabs>
        <w:autoSpaceDE w:val="0"/>
        <w:autoSpaceDN w:val="0"/>
        <w:spacing w:after="0" w:line="240" w:lineRule="auto"/>
        <w:ind w:right="110"/>
        <w:jc w:val="both"/>
        <w:rPr>
          <w:rFonts w:ascii="Tahoma" w:eastAsia="Times New Roman" w:hAnsi="Tahoma" w:cs="Tahoma"/>
          <w:lang w:val="x-none" w:eastAsia="x-none"/>
        </w:rPr>
      </w:pPr>
      <w:r w:rsidRPr="00356286">
        <w:rPr>
          <w:rFonts w:ascii="Tahoma" w:eastAsia="Times New Roman" w:hAnsi="Tahoma" w:cs="Tahoma"/>
          <w:w w:val="105"/>
          <w:lang w:eastAsia="x-none"/>
        </w:rPr>
        <w:t>d.</w:t>
      </w:r>
      <w:r w:rsidR="00CD3358" w:rsidRPr="00356286">
        <w:rPr>
          <w:rFonts w:ascii="Tahoma" w:eastAsia="Times New Roman" w:hAnsi="Tahoma" w:cs="Tahoma"/>
          <w:w w:val="105"/>
          <w:lang w:eastAsia="x-none"/>
        </w:rPr>
        <w:t xml:space="preserve"> </w:t>
      </w:r>
      <w:r w:rsidRPr="00356286">
        <w:rPr>
          <w:rFonts w:ascii="Tahoma" w:eastAsia="Times New Roman" w:hAnsi="Tahoma" w:cs="Tahoma"/>
          <w:w w:val="105"/>
          <w:lang w:val="x-none" w:eastAsia="x-none"/>
        </w:rPr>
        <w:t xml:space="preserve">nadzwyczajne zjawiska pogodowe takie jak: nawałnice, bardzo silne wiatry (co najmniej: 80 km/h), bez względu na długość okresu ich występowania, uniemożliwiające prowadzenie robót budowlanych. </w:t>
      </w:r>
    </w:p>
    <w:p w14:paraId="2EF3A194" w14:textId="461B00DC" w:rsidR="00DB3FB4" w:rsidRPr="00356286" w:rsidRDefault="00DB3FB4" w:rsidP="00DB3FB4">
      <w:pPr>
        <w:spacing w:after="0" w:line="240" w:lineRule="auto"/>
        <w:jc w:val="both"/>
        <w:rPr>
          <w:rFonts w:ascii="Tahoma" w:eastAsia="Times New Roman" w:hAnsi="Tahoma" w:cs="Tahoma"/>
          <w:w w:val="105"/>
          <w:lang w:eastAsia="pl-PL"/>
        </w:rPr>
      </w:pPr>
      <w:r w:rsidRPr="00356286">
        <w:rPr>
          <w:rFonts w:ascii="Tahoma" w:eastAsia="Times New Roman" w:hAnsi="Tahoma" w:cs="Tahoma"/>
          <w:w w:val="105"/>
          <w:lang w:eastAsia="pl-PL"/>
        </w:rPr>
        <w:t>O wystąpieniu szczególnie niesprzyjających warunków atmosferycznych wykonawca niezwłocznie</w:t>
      </w:r>
      <w:r w:rsidRPr="00356286">
        <w:rPr>
          <w:rFonts w:ascii="Tahoma" w:eastAsia="Times New Roman" w:hAnsi="Tahoma" w:cs="Tahoma"/>
          <w:spacing w:val="2"/>
          <w:w w:val="105"/>
          <w:lang w:eastAsia="pl-PL"/>
        </w:rPr>
        <w:t xml:space="preserve"> </w:t>
      </w:r>
      <w:r w:rsidRPr="00356286">
        <w:rPr>
          <w:rFonts w:ascii="Tahoma" w:eastAsia="Times New Roman" w:hAnsi="Tahoma" w:cs="Tahoma"/>
          <w:w w:val="105"/>
          <w:lang w:eastAsia="pl-PL"/>
        </w:rPr>
        <w:t>poinformuje</w:t>
      </w:r>
      <w:r w:rsidRPr="00356286">
        <w:rPr>
          <w:rFonts w:ascii="Tahoma" w:eastAsia="Times New Roman" w:hAnsi="Tahoma" w:cs="Tahoma"/>
          <w:spacing w:val="-6"/>
          <w:w w:val="105"/>
          <w:lang w:eastAsia="pl-PL"/>
        </w:rPr>
        <w:t xml:space="preserve"> z</w:t>
      </w:r>
      <w:r w:rsidRPr="00356286">
        <w:rPr>
          <w:rFonts w:ascii="Tahoma" w:eastAsia="Times New Roman" w:hAnsi="Tahoma" w:cs="Tahoma"/>
          <w:w w:val="105"/>
          <w:lang w:eastAsia="pl-PL"/>
        </w:rPr>
        <w:t>amawiającego</w:t>
      </w:r>
      <w:r w:rsidRPr="00356286">
        <w:rPr>
          <w:rFonts w:ascii="Tahoma" w:eastAsia="Times New Roman" w:hAnsi="Tahoma" w:cs="Tahoma"/>
          <w:spacing w:val="2"/>
          <w:w w:val="105"/>
          <w:lang w:eastAsia="pl-PL"/>
        </w:rPr>
        <w:t xml:space="preserve"> </w:t>
      </w:r>
      <w:r w:rsidRPr="00356286">
        <w:rPr>
          <w:rFonts w:ascii="Tahoma" w:eastAsia="Times New Roman" w:hAnsi="Tahoma" w:cs="Tahoma"/>
          <w:w w:val="105"/>
          <w:lang w:eastAsia="pl-PL"/>
        </w:rPr>
        <w:t>i</w:t>
      </w:r>
      <w:r w:rsidRPr="00356286">
        <w:rPr>
          <w:rFonts w:ascii="Tahoma" w:eastAsia="Times New Roman" w:hAnsi="Tahoma" w:cs="Tahoma"/>
          <w:spacing w:val="-17"/>
          <w:w w:val="105"/>
          <w:lang w:eastAsia="pl-PL"/>
        </w:rPr>
        <w:t xml:space="preserve"> </w:t>
      </w:r>
      <w:r w:rsidR="00356286" w:rsidRPr="00356286">
        <w:rPr>
          <w:rFonts w:ascii="Tahoma" w:eastAsia="Times New Roman" w:hAnsi="Tahoma" w:cs="Tahoma"/>
          <w:w w:val="105"/>
          <w:lang w:eastAsia="pl-PL"/>
        </w:rPr>
        <w:t>inspektora nadzoru</w:t>
      </w:r>
      <w:r w:rsidRPr="00356286">
        <w:rPr>
          <w:rFonts w:ascii="Tahoma" w:eastAsia="Times New Roman" w:hAnsi="Tahoma" w:cs="Tahoma"/>
          <w:w w:val="105"/>
          <w:lang w:eastAsia="pl-PL"/>
        </w:rPr>
        <w:t>.</w:t>
      </w:r>
      <w:r w:rsidRPr="00356286">
        <w:rPr>
          <w:rFonts w:ascii="Tahoma" w:eastAsia="Times New Roman" w:hAnsi="Tahoma" w:cs="Tahoma"/>
          <w:spacing w:val="-10"/>
          <w:w w:val="105"/>
          <w:lang w:eastAsia="pl-PL"/>
        </w:rPr>
        <w:t xml:space="preserve"> </w:t>
      </w:r>
      <w:r w:rsidRPr="00356286">
        <w:rPr>
          <w:rFonts w:ascii="Tahoma" w:eastAsia="Times New Roman" w:hAnsi="Tahoma" w:cs="Tahoma"/>
          <w:w w:val="105"/>
          <w:lang w:eastAsia="pl-PL"/>
        </w:rPr>
        <w:t>Zamawiający ma prawo weryfikacji ustaleń nt. zjawisk uznanych za niesprzyjające warunki atmosferyczne na podstawie danych m.in. z Instytutu Meteorologii i Gospodarki Wodnej (właściwych dla miejsca</w:t>
      </w:r>
      <w:r w:rsidRPr="00356286">
        <w:rPr>
          <w:rFonts w:ascii="Tahoma" w:eastAsia="Times New Roman" w:hAnsi="Tahoma" w:cs="Tahoma"/>
          <w:spacing w:val="-10"/>
          <w:w w:val="105"/>
          <w:lang w:eastAsia="pl-PL"/>
        </w:rPr>
        <w:t xml:space="preserve"> </w:t>
      </w:r>
      <w:r w:rsidRPr="00356286">
        <w:rPr>
          <w:rFonts w:ascii="Tahoma" w:eastAsia="Times New Roman" w:hAnsi="Tahoma" w:cs="Tahoma"/>
          <w:w w:val="105"/>
          <w:lang w:eastAsia="pl-PL"/>
        </w:rPr>
        <w:t>budowy).</w:t>
      </w:r>
    </w:p>
    <w:p w14:paraId="1137D750" w14:textId="7D8A346F" w:rsidR="00452651" w:rsidRPr="00587489" w:rsidRDefault="00452651" w:rsidP="00DB3FB4">
      <w:pPr>
        <w:spacing w:after="0" w:line="240" w:lineRule="auto"/>
        <w:jc w:val="both"/>
        <w:rPr>
          <w:rFonts w:ascii="Tahoma" w:eastAsia="Times New Roman" w:hAnsi="Tahoma" w:cs="Tahoma"/>
          <w:w w:val="105"/>
          <w:lang w:eastAsia="pl-PL"/>
        </w:rPr>
      </w:pPr>
      <w:r w:rsidRPr="00356286">
        <w:rPr>
          <w:rFonts w:ascii="Tahoma" w:eastAsia="Times New Roman" w:hAnsi="Tahoma" w:cs="Tahoma"/>
          <w:w w:val="105"/>
          <w:lang w:eastAsia="pl-PL"/>
        </w:rPr>
        <w:t>i) innych przyczyn zewnętrznych niezależnych od Zamawiającego oraz Wykonawcy skutkując</w:t>
      </w:r>
      <w:r w:rsidR="00265D3E" w:rsidRPr="00356286">
        <w:rPr>
          <w:rFonts w:ascii="Tahoma" w:eastAsia="Times New Roman" w:hAnsi="Tahoma" w:cs="Tahoma"/>
          <w:w w:val="105"/>
          <w:lang w:eastAsia="pl-PL"/>
        </w:rPr>
        <w:t>ych</w:t>
      </w:r>
      <w:r w:rsidRPr="00356286">
        <w:rPr>
          <w:rFonts w:ascii="Tahoma" w:eastAsia="Times New Roman" w:hAnsi="Tahoma" w:cs="Tahoma"/>
          <w:w w:val="105"/>
          <w:lang w:eastAsia="pl-PL"/>
        </w:rPr>
        <w:t xml:space="preserve"> brakiem możliwości prowadzenia robót lub prac lub wykonania innych czynności przewidzianych umową, które spowodowały </w:t>
      </w:r>
      <w:r w:rsidR="00265D3E" w:rsidRPr="00356286">
        <w:rPr>
          <w:rFonts w:ascii="Tahoma" w:eastAsia="Times New Roman" w:hAnsi="Tahoma" w:cs="Tahoma"/>
          <w:w w:val="105"/>
          <w:lang w:eastAsia="pl-PL"/>
        </w:rPr>
        <w:t xml:space="preserve">niezawinione i niemożliwe do uniknięcia przez Wykonawcę </w:t>
      </w:r>
      <w:r w:rsidR="00265D3E" w:rsidRPr="00587489">
        <w:rPr>
          <w:rFonts w:ascii="Tahoma" w:eastAsia="Times New Roman" w:hAnsi="Tahoma" w:cs="Tahoma"/>
          <w:w w:val="105"/>
          <w:lang w:eastAsia="pl-PL"/>
        </w:rPr>
        <w:t xml:space="preserve">opóźnienie. Termin zostanie wydłużony od czasu zaistnienia </w:t>
      </w:r>
      <w:proofErr w:type="spellStart"/>
      <w:r w:rsidR="00265D3E" w:rsidRPr="00587489">
        <w:rPr>
          <w:rFonts w:ascii="Tahoma" w:eastAsia="Times New Roman" w:hAnsi="Tahoma" w:cs="Tahoma"/>
          <w:w w:val="105"/>
          <w:lang w:eastAsia="pl-PL"/>
        </w:rPr>
        <w:t>wzmiankowego</w:t>
      </w:r>
      <w:proofErr w:type="spellEnd"/>
      <w:r w:rsidR="00265D3E" w:rsidRPr="00587489">
        <w:rPr>
          <w:rFonts w:ascii="Tahoma" w:eastAsia="Times New Roman" w:hAnsi="Tahoma" w:cs="Tahoma"/>
          <w:w w:val="105"/>
          <w:lang w:eastAsia="pl-PL"/>
        </w:rPr>
        <w:t xml:space="preserve"> przestoju do czasu jego faktycznego ustania.</w:t>
      </w:r>
    </w:p>
    <w:p w14:paraId="64D84AF4" w14:textId="4C42B1CC" w:rsidR="00265D3E" w:rsidRPr="00587489" w:rsidRDefault="00265D3E" w:rsidP="00DB3FB4">
      <w:pPr>
        <w:spacing w:after="0" w:line="240" w:lineRule="auto"/>
        <w:jc w:val="both"/>
        <w:rPr>
          <w:rFonts w:ascii="Tahoma" w:eastAsia="Times New Roman" w:hAnsi="Tahoma" w:cs="Tahoma"/>
          <w:w w:val="105"/>
          <w:lang w:eastAsia="pl-PL"/>
        </w:rPr>
      </w:pPr>
      <w:r w:rsidRPr="00587489">
        <w:rPr>
          <w:rFonts w:ascii="Tahoma" w:eastAsia="Times New Roman" w:hAnsi="Tahoma" w:cs="Tahoma"/>
          <w:w w:val="105"/>
          <w:lang w:eastAsia="pl-PL"/>
        </w:rPr>
        <w:t xml:space="preserve">j) </w:t>
      </w:r>
      <w:r w:rsidR="005C12E1" w:rsidRPr="00587489">
        <w:rPr>
          <w:rFonts w:ascii="Tahoma" w:eastAsia="Times New Roman" w:hAnsi="Tahoma" w:cs="Tahoma"/>
          <w:w w:val="105"/>
          <w:lang w:eastAsia="pl-PL"/>
        </w:rPr>
        <w:t xml:space="preserve">wystąpienia konieczności wprowadzenia zmian do przedmiotu umowy na skutek wydanych decyzji administracyjnych lub wymogu uzyskania </w:t>
      </w:r>
      <w:r w:rsidR="00EE42E4" w:rsidRPr="00587489">
        <w:rPr>
          <w:rFonts w:ascii="Tahoma" w:eastAsia="Times New Roman" w:hAnsi="Tahoma" w:cs="Tahoma"/>
          <w:w w:val="105"/>
          <w:lang w:eastAsia="pl-PL"/>
        </w:rPr>
        <w:t>decyzji</w:t>
      </w:r>
      <w:r w:rsidR="005C12E1" w:rsidRPr="00587489">
        <w:rPr>
          <w:rFonts w:ascii="Tahoma" w:eastAsia="Times New Roman" w:hAnsi="Tahoma" w:cs="Tahoma"/>
          <w:w w:val="105"/>
          <w:lang w:eastAsia="pl-PL"/>
        </w:rPr>
        <w:t xml:space="preserve"> lub uzgodnienia pod warunkiem wprowadzenia określonej modyfikacji, a termin zakończenia prac objętych niniejszą umową zostanie wydłużony o czasookres konieczny do uzyskania prawomocnych uzgodnień.</w:t>
      </w:r>
    </w:p>
    <w:p w14:paraId="31A490AA" w14:textId="01AF045B" w:rsidR="005C12E1" w:rsidRPr="00587489" w:rsidRDefault="005C12E1" w:rsidP="00DB3FB4">
      <w:pPr>
        <w:spacing w:after="0" w:line="240" w:lineRule="auto"/>
        <w:jc w:val="both"/>
        <w:rPr>
          <w:rFonts w:ascii="Tahoma" w:eastAsia="Times New Roman" w:hAnsi="Tahoma" w:cs="Tahoma"/>
          <w:w w:val="105"/>
          <w:lang w:eastAsia="pl-PL"/>
        </w:rPr>
      </w:pPr>
      <w:r w:rsidRPr="00587489">
        <w:rPr>
          <w:rFonts w:ascii="Tahoma" w:eastAsia="Times New Roman" w:hAnsi="Tahoma" w:cs="Tahoma"/>
          <w:w w:val="105"/>
          <w:lang w:eastAsia="pl-PL"/>
        </w:rPr>
        <w:t>k) działania osób trzecich, które to działania uniemożliwiają wykonanie lub kontynuację prac, termin zakończenia prac objętych niniejszą umową zostanie wydłużony od czasu zaistnienia przestoju do czasu jego faktycznego ustania.</w:t>
      </w:r>
    </w:p>
    <w:p w14:paraId="3246CF7B" w14:textId="371231DB" w:rsidR="00587489" w:rsidRPr="00587489" w:rsidRDefault="00587489" w:rsidP="00DB3FB4">
      <w:pPr>
        <w:spacing w:after="0" w:line="240" w:lineRule="auto"/>
        <w:jc w:val="both"/>
        <w:rPr>
          <w:rFonts w:ascii="Tahoma" w:eastAsia="Times New Roman" w:hAnsi="Tahoma" w:cs="Tahoma"/>
          <w:w w:val="105"/>
          <w:lang w:eastAsia="pl-PL"/>
        </w:rPr>
      </w:pPr>
      <w:r w:rsidRPr="00587489">
        <w:rPr>
          <w:rFonts w:ascii="Tahoma" w:eastAsia="Times New Roman" w:hAnsi="Tahoma" w:cs="Tahoma"/>
          <w:w w:val="105"/>
          <w:lang w:eastAsia="pl-PL"/>
        </w:rPr>
        <w:t>l) w przypadku wydłużenia terminu dostawy materiałów lub urządzeń spowodowanych zaburzeniem łańcucha dostaw.</w:t>
      </w:r>
    </w:p>
    <w:p w14:paraId="01337F59" w14:textId="1DE26BDC" w:rsidR="005C12E1" w:rsidRDefault="00587489" w:rsidP="000B0BE9">
      <w:pPr>
        <w:spacing w:after="0" w:line="240" w:lineRule="auto"/>
        <w:jc w:val="both"/>
        <w:rPr>
          <w:rFonts w:ascii="Tahoma" w:eastAsia="Times New Roman" w:hAnsi="Tahoma" w:cs="Tahoma"/>
          <w:w w:val="105"/>
          <w:lang w:eastAsia="pl-PL"/>
        </w:rPr>
      </w:pPr>
      <w:r w:rsidRPr="00587489">
        <w:rPr>
          <w:rFonts w:ascii="Tahoma" w:eastAsia="Times New Roman" w:hAnsi="Tahoma" w:cs="Tahoma"/>
          <w:w w:val="105"/>
          <w:lang w:eastAsia="pl-PL"/>
        </w:rPr>
        <w:t>ł) w przypadku konieczności zmiany materiałów lub urządzeń z uwagi na ich niedostępność ze względu na postęp technologiczny.</w:t>
      </w:r>
    </w:p>
    <w:p w14:paraId="12508BE6" w14:textId="09FEE70D" w:rsidR="00A86F17" w:rsidRDefault="00A86F17" w:rsidP="000B0BE9">
      <w:pPr>
        <w:spacing w:after="0" w:line="240" w:lineRule="auto"/>
        <w:jc w:val="both"/>
        <w:rPr>
          <w:rFonts w:ascii="Tahoma" w:eastAsia="Times New Roman" w:hAnsi="Tahoma" w:cs="Tahoma"/>
          <w:w w:val="105"/>
          <w:lang w:eastAsia="pl-PL"/>
        </w:rPr>
      </w:pPr>
      <w:r>
        <w:rPr>
          <w:rFonts w:ascii="Tahoma" w:eastAsia="Times New Roman" w:hAnsi="Tahoma" w:cs="Tahoma"/>
          <w:w w:val="105"/>
          <w:lang w:eastAsia="pl-PL"/>
        </w:rPr>
        <w:t>m) w przypadku opóźnienia w zakresie uzyskania zgody na przyłączenie instalacji do sieci dostawcy energetycznego.</w:t>
      </w:r>
    </w:p>
    <w:p w14:paraId="12F2A488" w14:textId="4CD4D175" w:rsidR="00A86F17" w:rsidRPr="00587489" w:rsidRDefault="00A86F17" w:rsidP="000B0BE9">
      <w:pPr>
        <w:spacing w:after="0" w:line="240" w:lineRule="auto"/>
        <w:jc w:val="both"/>
        <w:rPr>
          <w:rFonts w:ascii="Tahoma" w:hAnsi="Tahoma" w:cs="Tahoma"/>
          <w:bCs/>
        </w:rPr>
      </w:pPr>
      <w:r>
        <w:rPr>
          <w:rFonts w:ascii="Tahoma" w:eastAsia="Times New Roman" w:hAnsi="Tahoma" w:cs="Tahoma"/>
          <w:w w:val="105"/>
          <w:lang w:eastAsia="pl-PL"/>
        </w:rPr>
        <w:t>n) w przypadku opóźnienia w zakresie uzyskania uzgodnień z Państwową Strażą Pożarną.</w:t>
      </w:r>
    </w:p>
    <w:p w14:paraId="3C64729A" w14:textId="19B79EDF" w:rsidR="000B0BE9" w:rsidRPr="00587489" w:rsidRDefault="005C12E1" w:rsidP="000B0BE9">
      <w:pPr>
        <w:spacing w:after="0" w:line="240" w:lineRule="auto"/>
        <w:jc w:val="both"/>
        <w:rPr>
          <w:rFonts w:ascii="Tahoma" w:hAnsi="Tahoma" w:cs="Tahoma"/>
          <w:bCs/>
        </w:rPr>
      </w:pPr>
      <w:r w:rsidRPr="00587489">
        <w:rPr>
          <w:rFonts w:ascii="Tahoma" w:hAnsi="Tahoma" w:cs="Tahoma"/>
          <w:bCs/>
        </w:rPr>
        <w:t>W</w:t>
      </w:r>
      <w:r w:rsidR="000B0BE9" w:rsidRPr="00587489">
        <w:rPr>
          <w:rFonts w:ascii="Tahoma" w:hAnsi="Tahoma" w:cs="Tahoma"/>
          <w:bCs/>
        </w:rPr>
        <w:t xml:space="preserve"> przypadku opóźnień w realizacji zamówienia niezależnych od Wykonawcy lub takich na które nie miał wpływu (m.in. wydłużające się procedury administracyjne, opóźnienia w dostawach </w:t>
      </w:r>
      <w:r w:rsidR="00EE42E4" w:rsidRPr="00587489">
        <w:rPr>
          <w:rFonts w:ascii="Tahoma" w:hAnsi="Tahoma" w:cs="Tahoma"/>
          <w:bCs/>
        </w:rPr>
        <w:t>materiałów</w:t>
      </w:r>
      <w:r w:rsidR="000B0BE9" w:rsidRPr="00587489">
        <w:rPr>
          <w:rFonts w:ascii="Tahoma" w:hAnsi="Tahoma" w:cs="Tahoma"/>
          <w:bCs/>
        </w:rPr>
        <w:t xml:space="preserve"> lub urządzeń, problemy kadrowe wynikłe w trakcie realizacji zamówienia zw. np. z sytuacją pandemiczną lub obronną) oraz po uzyskaniu zgody Instytucji Zarządzającej IZ RPO Lubuskie – 2020 możliwe będzie wydłużenie terminu realizacji umowy do terminu kwalifikowalności wydatków zaakceptowanego przez IZ po analizie przez Zamawiającego stosownych dokumentów potwierdzających opóźnienia. W takim przypadku Wykonawca niezwłocznie informuje Zamawiającego i inspektora nadzoru o wpływie </w:t>
      </w:r>
      <w:r w:rsidR="00F2373E" w:rsidRPr="00587489">
        <w:rPr>
          <w:rFonts w:ascii="Tahoma" w:hAnsi="Tahoma" w:cs="Tahoma"/>
          <w:bCs/>
        </w:rPr>
        <w:t xml:space="preserve">opóźnień na należyte wykonanie umowy. Strony umowy potwierdzają ten wpływ dołączając do informacji oświadczenia lub dokumenty dot. m.in. </w:t>
      </w:r>
      <w:r w:rsidR="00F2373E" w:rsidRPr="00587489">
        <w:rPr>
          <w:rFonts w:ascii="Tahoma" w:hAnsi="Tahoma" w:cs="Tahoma"/>
          <w:bCs/>
        </w:rPr>
        <w:lastRenderedPageBreak/>
        <w:t>wstrzymaniu dostaw produktów, komponentów produktu lub materiałów, trudności w dostępie do sprzętu lub trudności w realizacji usług (wskazane okoliczności dotyczą również podwykonawców).</w:t>
      </w:r>
    </w:p>
    <w:p w14:paraId="41D5A695" w14:textId="77777777" w:rsidR="000B0BE9" w:rsidRPr="00587489" w:rsidRDefault="000B0BE9" w:rsidP="00DB3FB4">
      <w:pPr>
        <w:spacing w:after="0" w:line="240" w:lineRule="auto"/>
        <w:jc w:val="both"/>
        <w:rPr>
          <w:rFonts w:ascii="Tahoma" w:eastAsia="Times New Roman" w:hAnsi="Tahoma" w:cs="Tahoma"/>
          <w:lang w:eastAsia="pl-PL"/>
        </w:rPr>
      </w:pPr>
    </w:p>
    <w:p w14:paraId="538A643C" w14:textId="2B673C13" w:rsidR="00DB3FB4" w:rsidRPr="00A86F17" w:rsidRDefault="00DB3FB4" w:rsidP="00DB3FB4">
      <w:pPr>
        <w:tabs>
          <w:tab w:val="left" w:pos="426"/>
        </w:tabs>
        <w:spacing w:after="0" w:line="240" w:lineRule="auto"/>
        <w:jc w:val="both"/>
        <w:rPr>
          <w:rFonts w:ascii="Tahoma" w:eastAsia="Calibri" w:hAnsi="Tahoma" w:cs="Tahoma"/>
          <w:lang w:eastAsia="pl-PL"/>
        </w:rPr>
      </w:pPr>
      <w:r w:rsidRPr="00587489">
        <w:rPr>
          <w:rFonts w:ascii="Tahoma" w:eastAsia="Calibri" w:hAnsi="Tahoma" w:cs="Tahoma"/>
          <w:lang w:eastAsia="pl-PL"/>
        </w:rPr>
        <w:t xml:space="preserve">Przedłużenie terminu wykonania umowy dopuszczalne jest tylko z jednoczesnym przedłużeniem okresu ważności zabezpieczenia </w:t>
      </w:r>
      <w:r w:rsidRPr="00A86F17">
        <w:rPr>
          <w:rFonts w:ascii="Tahoma" w:eastAsia="Calibri" w:hAnsi="Tahoma" w:cs="Tahoma"/>
          <w:lang w:eastAsia="pl-PL"/>
        </w:rPr>
        <w:t>należytego wykonania umowy lub wniesieniem nowego zabezpieczenia należytego wykonania umowy na przedłużony termin wykonania zamówienia, z zachowaniem ciągłości zabezpieczenia i bez zmniejszenia jego wysokości.</w:t>
      </w:r>
    </w:p>
    <w:p w14:paraId="32787601" w14:textId="77777777" w:rsidR="000B0BE9" w:rsidRPr="00A86F17" w:rsidRDefault="000B0BE9" w:rsidP="00DB3FB4">
      <w:pPr>
        <w:tabs>
          <w:tab w:val="left" w:pos="426"/>
        </w:tabs>
        <w:spacing w:after="0" w:line="240" w:lineRule="auto"/>
        <w:jc w:val="both"/>
        <w:rPr>
          <w:rFonts w:ascii="Tahoma" w:eastAsia="Calibri" w:hAnsi="Tahoma" w:cs="Tahoma"/>
          <w:lang w:eastAsia="pl-PL"/>
        </w:rPr>
      </w:pPr>
    </w:p>
    <w:p w14:paraId="114F68CF" w14:textId="7AAB4B6D" w:rsidR="00DB3FB4" w:rsidRPr="00A86F17" w:rsidRDefault="00587489" w:rsidP="00DB3FB4">
      <w:pPr>
        <w:spacing w:after="0" w:line="240" w:lineRule="auto"/>
        <w:jc w:val="both"/>
        <w:rPr>
          <w:rFonts w:ascii="Tahoma" w:eastAsia="Times New Roman" w:hAnsi="Tahoma" w:cs="Tahoma"/>
          <w:lang w:eastAsia="pl-PL"/>
        </w:rPr>
      </w:pPr>
      <w:r w:rsidRPr="00A86F17">
        <w:rPr>
          <w:rFonts w:ascii="Tahoma" w:eastAsia="Calibri" w:hAnsi="Tahoma" w:cs="Tahoma"/>
          <w:lang w:eastAsia="pl-PL"/>
        </w:rPr>
        <w:t>4</w:t>
      </w:r>
      <w:r w:rsidR="00DB3FB4" w:rsidRPr="00A86F17">
        <w:rPr>
          <w:rFonts w:ascii="Tahoma" w:eastAsia="Calibri" w:hAnsi="Tahoma" w:cs="Tahoma"/>
          <w:lang w:eastAsia="pl-PL"/>
        </w:rPr>
        <w:t>.</w:t>
      </w:r>
      <w:r w:rsidR="00CD3358" w:rsidRPr="00A86F17">
        <w:rPr>
          <w:rFonts w:ascii="Tahoma" w:eastAsia="Calibri" w:hAnsi="Tahoma" w:cs="Tahoma"/>
          <w:lang w:eastAsia="pl-PL"/>
        </w:rPr>
        <w:t xml:space="preserve"> </w:t>
      </w:r>
      <w:r w:rsidR="00DB3FB4" w:rsidRPr="00A86F17">
        <w:rPr>
          <w:rFonts w:ascii="Tahoma" w:eastAsia="Calibri" w:hAnsi="Tahoma" w:cs="Tahoma"/>
          <w:lang w:eastAsia="pl-PL"/>
        </w:rPr>
        <w:t>Dopuszcza się możliwość zmiany postanowień umowy</w:t>
      </w:r>
      <w:r w:rsidR="00DB3FB4" w:rsidRPr="00A86F17">
        <w:rPr>
          <w:rFonts w:ascii="Tahoma" w:eastAsia="Times New Roman" w:hAnsi="Tahoma" w:cs="Tahoma"/>
          <w:lang w:eastAsia="pl-PL"/>
        </w:rPr>
        <w:t xml:space="preserve"> w zakresie dotyczącym zwiększenia lub zmniejszenia zakresu </w:t>
      </w:r>
      <w:r w:rsidR="00A86F17" w:rsidRPr="00A86F17">
        <w:rPr>
          <w:rFonts w:ascii="Tahoma" w:eastAsia="Times New Roman" w:hAnsi="Tahoma" w:cs="Tahoma"/>
          <w:lang w:eastAsia="pl-PL"/>
        </w:rPr>
        <w:t>prac/dostaw/</w:t>
      </w:r>
      <w:r w:rsidR="00DB3FB4" w:rsidRPr="00A86F17">
        <w:rPr>
          <w:rFonts w:ascii="Tahoma" w:eastAsia="Times New Roman" w:hAnsi="Tahoma" w:cs="Tahoma"/>
          <w:lang w:eastAsia="pl-PL"/>
        </w:rPr>
        <w:t>robót budowlanych, które wykonawca będzie wykonywał za pomocą podwykonawców.</w:t>
      </w:r>
    </w:p>
    <w:p w14:paraId="2E74931C" w14:textId="6779B8BD" w:rsidR="00DB3FB4" w:rsidRPr="00A86F17" w:rsidRDefault="00587489" w:rsidP="00DB3FB4">
      <w:pPr>
        <w:spacing w:after="0" w:line="240" w:lineRule="auto"/>
        <w:jc w:val="both"/>
        <w:rPr>
          <w:rFonts w:ascii="Tahoma" w:eastAsia="Times New Roman" w:hAnsi="Tahoma" w:cs="Tahoma"/>
          <w:lang w:eastAsia="pl-PL"/>
        </w:rPr>
      </w:pPr>
      <w:r w:rsidRPr="00A86F17">
        <w:rPr>
          <w:rFonts w:ascii="Tahoma" w:eastAsia="Times New Roman" w:hAnsi="Tahoma" w:cs="Tahoma"/>
          <w:lang w:eastAsia="pl-PL"/>
        </w:rPr>
        <w:t>5</w:t>
      </w:r>
      <w:r w:rsidR="00DB3FB4" w:rsidRPr="00A86F17">
        <w:rPr>
          <w:rFonts w:ascii="Tahoma" w:eastAsia="Times New Roman" w:hAnsi="Tahoma" w:cs="Tahoma"/>
          <w:lang w:eastAsia="pl-PL"/>
        </w:rPr>
        <w:t>.</w:t>
      </w:r>
      <w:r w:rsidR="00CD3358" w:rsidRPr="00A86F17">
        <w:rPr>
          <w:rFonts w:ascii="Tahoma" w:eastAsia="Times New Roman" w:hAnsi="Tahoma" w:cs="Tahoma"/>
          <w:lang w:eastAsia="pl-PL"/>
        </w:rPr>
        <w:t xml:space="preserve"> </w:t>
      </w:r>
      <w:r w:rsidR="00DB3FB4" w:rsidRPr="00A86F17">
        <w:rPr>
          <w:rFonts w:ascii="Tahoma" w:eastAsia="Times New Roman" w:hAnsi="Tahoma" w:cs="Tahoma"/>
          <w:lang w:eastAsia="pl-PL"/>
        </w:rPr>
        <w:t>Dopuszcza się możliwość zmiany postanowień umowy, jeżeli przed zakończeniem realizacji zamówienia Zamawiający/Wykonawca otrzyma indywidualną interpretację podatkową dotyczącą podatku od umów zawartych na podstawie niniejszego postępowania, która wskaże na konieczność zastosowania innej stawki podatku VAT niż wynikający z oferty i umowy, Zamawiający przewiduje możliwość zmiany umowy z Wykonawcą, polegającą na zmianie stawki podatku VAT – do tych części zamówienia, do których będzie to uzasadnione w świetle otrzymanej interpretacji indywidualnej (stała zostaje kwota netto, wykonawca wystawi fakturę z właściwym podatkiem VAT).</w:t>
      </w:r>
    </w:p>
    <w:p w14:paraId="567A4EC4" w14:textId="6A56CE2F" w:rsidR="00533224" w:rsidRPr="00A86F17" w:rsidRDefault="00AA6B18" w:rsidP="00DB3FB4">
      <w:pPr>
        <w:spacing w:after="0" w:line="240" w:lineRule="auto"/>
        <w:jc w:val="both"/>
        <w:rPr>
          <w:rFonts w:ascii="Tahoma" w:eastAsia="Times New Roman" w:hAnsi="Tahoma" w:cs="Tahoma"/>
          <w:lang w:eastAsia="pl-PL"/>
        </w:rPr>
      </w:pPr>
      <w:r>
        <w:rPr>
          <w:rFonts w:ascii="Tahoma" w:eastAsia="Times New Roman" w:hAnsi="Tahoma" w:cs="Tahoma"/>
          <w:lang w:eastAsia="pl-PL"/>
        </w:rPr>
        <w:t>6</w:t>
      </w:r>
      <w:r w:rsidR="00DE7A68" w:rsidRPr="00A86F17">
        <w:rPr>
          <w:rFonts w:ascii="Tahoma" w:eastAsia="Times New Roman" w:hAnsi="Tahoma" w:cs="Tahoma"/>
          <w:lang w:eastAsia="pl-PL"/>
        </w:rPr>
        <w:t xml:space="preserve">. </w:t>
      </w:r>
      <w:r w:rsidR="00852E4F" w:rsidRPr="00A86F17">
        <w:rPr>
          <w:rFonts w:ascii="Tahoma" w:eastAsia="Times New Roman" w:hAnsi="Tahoma" w:cs="Tahoma"/>
          <w:lang w:eastAsia="pl-PL"/>
        </w:rPr>
        <w:t xml:space="preserve">Zmiany wynagrodzenia dot. podatku VAT ze względu na </w:t>
      </w:r>
      <w:r w:rsidR="00DE7A68" w:rsidRPr="00A86F17">
        <w:rPr>
          <w:rFonts w:ascii="Tahoma" w:eastAsia="Times New Roman" w:hAnsi="Tahoma" w:cs="Tahoma"/>
          <w:lang w:eastAsia="pl-PL"/>
        </w:rPr>
        <w:t>Urzędow</w:t>
      </w:r>
      <w:r w:rsidR="00852E4F" w:rsidRPr="00A86F17">
        <w:rPr>
          <w:rFonts w:ascii="Tahoma" w:eastAsia="Times New Roman" w:hAnsi="Tahoma" w:cs="Tahoma"/>
          <w:lang w:eastAsia="pl-PL"/>
        </w:rPr>
        <w:t xml:space="preserve">ą </w:t>
      </w:r>
      <w:r w:rsidR="00DE7A68" w:rsidRPr="00A86F17">
        <w:rPr>
          <w:rFonts w:ascii="Tahoma" w:eastAsia="Times New Roman" w:hAnsi="Tahoma" w:cs="Tahoma"/>
          <w:lang w:eastAsia="pl-PL"/>
        </w:rPr>
        <w:t>zmian</w:t>
      </w:r>
      <w:r w:rsidR="00852E4F" w:rsidRPr="00A86F17">
        <w:rPr>
          <w:rFonts w:ascii="Tahoma" w:eastAsia="Times New Roman" w:hAnsi="Tahoma" w:cs="Tahoma"/>
          <w:lang w:eastAsia="pl-PL"/>
        </w:rPr>
        <w:t>ę</w:t>
      </w:r>
      <w:r w:rsidR="00DE7A68" w:rsidRPr="00A86F17">
        <w:rPr>
          <w:rFonts w:ascii="Tahoma" w:eastAsia="Times New Roman" w:hAnsi="Tahoma" w:cs="Tahoma"/>
          <w:lang w:eastAsia="pl-PL"/>
        </w:rPr>
        <w:t xml:space="preserve"> obowiązującej stawki VAT w zakresie wysokości tego podatku.</w:t>
      </w:r>
    </w:p>
    <w:p w14:paraId="2C0A0ECF" w14:textId="2EDAEE03" w:rsidR="00852E4F" w:rsidRPr="00A86F17" w:rsidRDefault="00AA6B18" w:rsidP="00DB3FB4">
      <w:pPr>
        <w:spacing w:after="0" w:line="240" w:lineRule="auto"/>
        <w:jc w:val="both"/>
        <w:rPr>
          <w:rFonts w:ascii="Tahoma" w:eastAsia="Times New Roman" w:hAnsi="Tahoma" w:cs="Tahoma"/>
          <w:lang w:eastAsia="pl-PL"/>
        </w:rPr>
      </w:pPr>
      <w:r>
        <w:rPr>
          <w:rFonts w:ascii="Tahoma" w:eastAsia="Times New Roman" w:hAnsi="Tahoma" w:cs="Tahoma"/>
          <w:lang w:eastAsia="pl-PL"/>
        </w:rPr>
        <w:t>7</w:t>
      </w:r>
      <w:r w:rsidR="00852E4F" w:rsidRPr="00A86F17">
        <w:rPr>
          <w:rFonts w:ascii="Tahoma" w:eastAsia="Times New Roman" w:hAnsi="Tahoma" w:cs="Tahoma"/>
          <w:lang w:eastAsia="pl-PL"/>
        </w:rPr>
        <w:t>. Zmiany powszechnie obowiązujących przepisów prawnych w zakresie mającym wpływ na realizację przedmiotu zamówienia lub świadczenia stron.</w:t>
      </w:r>
    </w:p>
    <w:p w14:paraId="18E6F8DD" w14:textId="65275ECC" w:rsidR="00DB3FB4" w:rsidRPr="00A86F17" w:rsidRDefault="00AA6B18" w:rsidP="00DB3FB4">
      <w:pPr>
        <w:spacing w:after="0" w:line="240" w:lineRule="auto"/>
        <w:jc w:val="both"/>
        <w:rPr>
          <w:rFonts w:ascii="Tahoma" w:eastAsia="Calibri" w:hAnsi="Tahoma" w:cs="Tahoma"/>
          <w:lang w:eastAsia="pl-PL"/>
        </w:rPr>
      </w:pPr>
      <w:r>
        <w:rPr>
          <w:rFonts w:ascii="Tahoma" w:eastAsia="Calibri" w:hAnsi="Tahoma" w:cs="Tahoma"/>
          <w:lang w:eastAsia="pl-PL"/>
        </w:rPr>
        <w:t>8</w:t>
      </w:r>
      <w:r w:rsidR="00DB3FB4" w:rsidRPr="00A86F17">
        <w:rPr>
          <w:rFonts w:ascii="Tahoma" w:eastAsia="Calibri" w:hAnsi="Tahoma" w:cs="Tahoma"/>
          <w:lang w:eastAsia="pl-PL"/>
        </w:rPr>
        <w:t>.</w:t>
      </w:r>
      <w:r w:rsidR="00CD3358" w:rsidRPr="00A86F17">
        <w:rPr>
          <w:rFonts w:ascii="Tahoma" w:eastAsia="Calibri" w:hAnsi="Tahoma" w:cs="Tahoma"/>
          <w:lang w:eastAsia="pl-PL"/>
        </w:rPr>
        <w:t xml:space="preserve"> </w:t>
      </w:r>
      <w:r w:rsidR="00DB3FB4" w:rsidRPr="00A86F17">
        <w:rPr>
          <w:rFonts w:ascii="Tahoma" w:eastAsia="Calibri" w:hAnsi="Tahoma" w:cs="Tahoma"/>
          <w:lang w:eastAsia="pl-PL"/>
        </w:rPr>
        <w:t xml:space="preserve">Warunkiem dokonania zmian w umowie jest złożenie wniosku przez stronę inicjującą zmianę. </w:t>
      </w:r>
      <w:r w:rsidR="00DB3FB4" w:rsidRPr="00A86F17">
        <w:rPr>
          <w:rFonts w:ascii="Tahoma" w:eastAsia="Times New Roman" w:hAnsi="Tahoma" w:cs="Tahoma"/>
          <w:lang w:eastAsia="pl-PL"/>
        </w:rPr>
        <w:t>Wszelkie zmiany niniejszej umowy wymagają pisemnej formy pod rygorem nieważności.</w:t>
      </w:r>
    </w:p>
    <w:p w14:paraId="6FE5EBB5" w14:textId="77777777" w:rsidR="00DB3FB4" w:rsidRPr="00A86F17" w:rsidRDefault="00DB3FB4" w:rsidP="00DB3FB4">
      <w:pPr>
        <w:numPr>
          <w:ilvl w:val="12"/>
          <w:numId w:val="0"/>
        </w:numPr>
        <w:spacing w:after="0" w:line="240" w:lineRule="auto"/>
        <w:jc w:val="center"/>
        <w:rPr>
          <w:rFonts w:ascii="Tahoma" w:eastAsia="Times New Roman" w:hAnsi="Tahoma" w:cs="Tahoma"/>
          <w:lang w:eastAsia="pl-PL"/>
        </w:rPr>
      </w:pPr>
    </w:p>
    <w:p w14:paraId="62906C26" w14:textId="77777777" w:rsidR="00DB3FB4" w:rsidRPr="00A86F17" w:rsidRDefault="00DB3FB4" w:rsidP="00DB3FB4">
      <w:pPr>
        <w:numPr>
          <w:ilvl w:val="12"/>
          <w:numId w:val="0"/>
        </w:numPr>
        <w:spacing w:after="0" w:line="240" w:lineRule="auto"/>
        <w:jc w:val="center"/>
        <w:rPr>
          <w:rFonts w:ascii="Tahoma" w:eastAsia="Times New Roman" w:hAnsi="Tahoma" w:cs="Tahoma"/>
          <w:b/>
          <w:bCs/>
          <w:lang w:eastAsia="pl-PL"/>
        </w:rPr>
      </w:pPr>
      <w:r w:rsidRPr="00A86F17">
        <w:rPr>
          <w:rFonts w:ascii="Tahoma" w:eastAsia="Times New Roman" w:hAnsi="Tahoma" w:cs="Tahoma"/>
          <w:b/>
          <w:lang w:eastAsia="pl-PL"/>
        </w:rPr>
        <w:sym w:font="Arial" w:char="00A7"/>
      </w:r>
      <w:r w:rsidRPr="00A86F17">
        <w:rPr>
          <w:rFonts w:ascii="Tahoma" w:eastAsia="Times New Roman" w:hAnsi="Tahoma" w:cs="Tahoma"/>
          <w:b/>
          <w:bCs/>
          <w:lang w:eastAsia="pl-PL"/>
        </w:rPr>
        <w:t>19</w:t>
      </w:r>
    </w:p>
    <w:p w14:paraId="5991CF23" w14:textId="77777777" w:rsidR="00DB3FB4" w:rsidRPr="00A86F17" w:rsidRDefault="00DB3FB4" w:rsidP="00DB3FB4">
      <w:pPr>
        <w:numPr>
          <w:ilvl w:val="12"/>
          <w:numId w:val="0"/>
        </w:numPr>
        <w:spacing w:after="0" w:line="240" w:lineRule="auto"/>
        <w:jc w:val="center"/>
        <w:rPr>
          <w:rFonts w:ascii="Tahoma" w:eastAsia="Times New Roman" w:hAnsi="Tahoma" w:cs="Tahoma"/>
          <w:b/>
          <w:bCs/>
          <w:lang w:eastAsia="pl-PL"/>
        </w:rPr>
      </w:pPr>
      <w:r w:rsidRPr="00A86F17">
        <w:rPr>
          <w:rFonts w:ascii="Tahoma" w:eastAsia="Times New Roman" w:hAnsi="Tahoma" w:cs="Tahoma"/>
          <w:b/>
          <w:bCs/>
          <w:lang w:eastAsia="pl-PL"/>
        </w:rPr>
        <w:t>POSTANOWIENIA KOŃCOWE</w:t>
      </w:r>
    </w:p>
    <w:p w14:paraId="49C449AE" w14:textId="77777777" w:rsidR="00DB3FB4" w:rsidRPr="00A86F17" w:rsidRDefault="00DB3FB4" w:rsidP="00DB3FB4">
      <w:pPr>
        <w:autoSpaceDE w:val="0"/>
        <w:autoSpaceDN w:val="0"/>
        <w:adjustRightInd w:val="0"/>
        <w:spacing w:after="0" w:line="240" w:lineRule="auto"/>
        <w:jc w:val="both"/>
        <w:rPr>
          <w:rFonts w:ascii="Tahoma" w:eastAsia="Times New Roman" w:hAnsi="Tahoma" w:cs="Tahoma"/>
          <w:lang w:eastAsia="pl-PL"/>
        </w:rPr>
      </w:pPr>
      <w:r w:rsidRPr="00A86F17">
        <w:rPr>
          <w:rFonts w:ascii="Tahoma" w:eastAsia="Times New Roman" w:hAnsi="Tahoma" w:cs="Tahoma"/>
          <w:lang w:eastAsia="pl-PL"/>
        </w:rPr>
        <w:t>1.</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Na potrzeby niniejszej umowy przez dni robocze strony rozumieją dni od poniedziałku do piątku, z wyłączeniem dni ustawowo wolnych od pracy. Jeśli w treści umowy mowa jest o dniach bez określenia, o jakich dniach jest mowa, wówczas należy przez to rozumieć dni kalendarzowe.</w:t>
      </w:r>
    </w:p>
    <w:p w14:paraId="0A4B7B7F" w14:textId="77777777" w:rsidR="00DB3FB4" w:rsidRPr="00A86F17" w:rsidRDefault="00DB3FB4" w:rsidP="00DB3FB4">
      <w:pPr>
        <w:tabs>
          <w:tab w:val="num" w:pos="426"/>
        </w:tabs>
        <w:spacing w:after="0" w:line="240" w:lineRule="auto"/>
        <w:jc w:val="both"/>
        <w:rPr>
          <w:rFonts w:ascii="Tahoma" w:eastAsia="Times New Roman" w:hAnsi="Tahoma" w:cs="Tahoma"/>
          <w:lang w:eastAsia="pl-PL"/>
        </w:rPr>
      </w:pPr>
      <w:r w:rsidRPr="00A86F17">
        <w:rPr>
          <w:rFonts w:ascii="Tahoma" w:eastAsia="Times New Roman" w:hAnsi="Tahoma" w:cs="Tahoma"/>
          <w:lang w:eastAsia="pl-PL"/>
        </w:rPr>
        <w:t>2.</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Wszelkie zmiany i uzupełnienia dotyczące niniejszej umowy wymagają pisemnej formy, pod rygorem nieważności.</w:t>
      </w:r>
    </w:p>
    <w:p w14:paraId="0CCD5E1A" w14:textId="77777777" w:rsidR="00DB3FB4" w:rsidRPr="00A86F17" w:rsidRDefault="00DB3FB4" w:rsidP="00DB3FB4">
      <w:pPr>
        <w:tabs>
          <w:tab w:val="num" w:pos="426"/>
        </w:tabs>
        <w:spacing w:after="0" w:line="240" w:lineRule="auto"/>
        <w:jc w:val="both"/>
        <w:rPr>
          <w:rFonts w:ascii="Tahoma" w:eastAsia="Times New Roman" w:hAnsi="Tahoma" w:cs="Tahoma"/>
          <w:lang w:eastAsia="pl-PL"/>
        </w:rPr>
      </w:pPr>
      <w:r w:rsidRPr="00A86F17">
        <w:rPr>
          <w:rFonts w:ascii="Tahoma" w:eastAsia="Times New Roman" w:hAnsi="Tahoma" w:cs="Tahoma"/>
          <w:lang w:eastAsia="pl-PL"/>
        </w:rPr>
        <w:t>3.</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W sprawach nieuregulowanych niniejszą umową mają zastosowanie obowiązujące przepisy kodeksu cywilnego, Prawa budowlanego oraz Prawa zamówień publicznych.</w:t>
      </w:r>
    </w:p>
    <w:p w14:paraId="0F9E9188" w14:textId="638C8334" w:rsidR="00BB7D21" w:rsidRPr="00A86F17" w:rsidRDefault="00BB7D21" w:rsidP="00BB7D21">
      <w:pPr>
        <w:tabs>
          <w:tab w:val="num" w:pos="426"/>
        </w:tabs>
        <w:spacing w:after="0" w:line="240" w:lineRule="auto"/>
        <w:jc w:val="both"/>
        <w:rPr>
          <w:rFonts w:ascii="Tahoma" w:eastAsia="Times New Roman" w:hAnsi="Tahoma" w:cs="Tahoma"/>
          <w:lang w:eastAsia="pl-PL"/>
        </w:rPr>
      </w:pPr>
      <w:r w:rsidRPr="00A86F17">
        <w:rPr>
          <w:rFonts w:ascii="Tahoma" w:eastAsia="Times New Roman" w:hAnsi="Tahoma" w:cs="Tahoma"/>
          <w:lang w:eastAsia="pl-PL"/>
        </w:rPr>
        <w:t>4.</w:t>
      </w:r>
      <w:r w:rsidRPr="00A86F17">
        <w:rPr>
          <w:rFonts w:ascii="Tahoma" w:eastAsia="Calibri" w:hAnsi="Tahoma" w:cs="Tahoma"/>
          <w:bCs/>
        </w:rPr>
        <w:t>W przypadku zaistnienia pomiędzy stronami sporu, wynikającego z umowy lub pozostającego w związku z umową, każda ze stron  uprawniona jest do podjęcia próby jego rozwiązania w drodze mediacji. Mediacja prowadzona będzie przez Mediatorów Stałych Sądu Polubownego przy Prokuratorii Generalnej Rzeczypospolitej Polskiej zgodnie z Regulaminem tego Sądu.</w:t>
      </w:r>
    </w:p>
    <w:p w14:paraId="37071767" w14:textId="77777777" w:rsidR="00DB3FB4" w:rsidRPr="00A86F17" w:rsidRDefault="00DB3FB4" w:rsidP="00DB3FB4">
      <w:pPr>
        <w:tabs>
          <w:tab w:val="num" w:pos="426"/>
        </w:tabs>
        <w:spacing w:after="0" w:line="240" w:lineRule="auto"/>
        <w:jc w:val="both"/>
        <w:rPr>
          <w:rFonts w:ascii="Tahoma" w:eastAsia="Times New Roman" w:hAnsi="Tahoma" w:cs="Tahoma"/>
          <w:lang w:eastAsia="pl-PL"/>
        </w:rPr>
      </w:pPr>
      <w:r w:rsidRPr="00A86F17">
        <w:rPr>
          <w:rFonts w:ascii="Tahoma" w:eastAsia="Times New Roman" w:hAnsi="Tahoma" w:cs="Tahoma"/>
          <w:lang w:eastAsia="pl-PL"/>
        </w:rPr>
        <w:t>5.</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Ewentualne spory wynikłe na tle realizacji niniejszej umowy, które nie zostaną rozwiązane polubownie, strony oddadzą pod rozstrzygnięcie sądu właściwego dla siedziby zamawiającego.</w:t>
      </w:r>
    </w:p>
    <w:p w14:paraId="2619A6CE" w14:textId="77777777" w:rsidR="00DB3FB4" w:rsidRPr="00A86F17" w:rsidRDefault="00DB3FB4" w:rsidP="00DB3FB4">
      <w:pPr>
        <w:tabs>
          <w:tab w:val="num" w:pos="426"/>
        </w:tabs>
        <w:spacing w:after="0" w:line="240" w:lineRule="auto"/>
        <w:jc w:val="both"/>
        <w:rPr>
          <w:rFonts w:ascii="Tahoma" w:eastAsia="Times New Roman" w:hAnsi="Tahoma" w:cs="Tahoma"/>
          <w:lang w:eastAsia="pl-PL"/>
        </w:rPr>
      </w:pPr>
      <w:r w:rsidRPr="00A86F17">
        <w:rPr>
          <w:rFonts w:ascii="Tahoma" w:eastAsia="Times New Roman" w:hAnsi="Tahoma" w:cs="Tahoma"/>
          <w:lang w:eastAsia="pl-PL"/>
        </w:rPr>
        <w:t>6.</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Umowę sporządzono w czterech jednobrzmiących egzemplarzach, trzy egzemplarze dla zamawiającego, jeden dla wykonawcy.</w:t>
      </w:r>
    </w:p>
    <w:p w14:paraId="41210540" w14:textId="77777777" w:rsidR="00DB3FB4" w:rsidRPr="00A86F17" w:rsidRDefault="00DB3FB4" w:rsidP="00DB3FB4">
      <w:pPr>
        <w:spacing w:after="0" w:line="240" w:lineRule="auto"/>
        <w:jc w:val="both"/>
        <w:rPr>
          <w:rFonts w:ascii="Tahoma" w:eastAsia="Times New Roman" w:hAnsi="Tahoma" w:cs="Tahoma"/>
          <w:lang w:eastAsia="pl-PL"/>
        </w:rPr>
      </w:pPr>
      <w:r w:rsidRPr="00A86F17">
        <w:rPr>
          <w:rFonts w:ascii="Tahoma" w:eastAsia="Times New Roman" w:hAnsi="Tahoma" w:cs="Tahoma"/>
          <w:lang w:eastAsia="pl-PL"/>
        </w:rPr>
        <w:t>7.</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W razie wątpliwości co do treści niniejszej umowy, pierwszeństwo w jej interpretacji ma treść Specyfikacji Warunków Zamówienia, treść niniejszej umowy, odpowiednie przepisy prawa, w szczególności przepisy ustawy z dnia 11 września 2019 r. – Prawo zamówień publicznych, przepisy kodeksu cywilnego, oraz niepozostające sprzeczności z treścią SWZ postanowienia złożonej oferty.</w:t>
      </w:r>
    </w:p>
    <w:p w14:paraId="2AD34EFA" w14:textId="77777777" w:rsidR="00DB3FB4" w:rsidRPr="00A86F17" w:rsidRDefault="00DB3FB4" w:rsidP="00DB3FB4">
      <w:pPr>
        <w:numPr>
          <w:ilvl w:val="12"/>
          <w:numId w:val="0"/>
        </w:numPr>
        <w:spacing w:after="0" w:line="240" w:lineRule="auto"/>
        <w:jc w:val="both"/>
        <w:rPr>
          <w:rFonts w:ascii="Tahoma" w:eastAsia="Times New Roman" w:hAnsi="Tahoma" w:cs="Tahoma"/>
          <w:b/>
          <w:lang w:eastAsia="pl-PL"/>
        </w:rPr>
      </w:pPr>
    </w:p>
    <w:p w14:paraId="0789A7C9" w14:textId="77777777" w:rsidR="00DB3FB4" w:rsidRPr="00A86F17" w:rsidRDefault="00DB3FB4" w:rsidP="00DB3FB4">
      <w:pPr>
        <w:numPr>
          <w:ilvl w:val="12"/>
          <w:numId w:val="0"/>
        </w:numPr>
        <w:spacing w:after="0" w:line="240" w:lineRule="auto"/>
        <w:jc w:val="both"/>
        <w:rPr>
          <w:rFonts w:ascii="Tahoma" w:eastAsia="Times New Roman" w:hAnsi="Tahoma" w:cs="Tahoma"/>
          <w:b/>
          <w:lang w:eastAsia="pl-PL"/>
        </w:rPr>
      </w:pPr>
      <w:r w:rsidRPr="00A86F17">
        <w:rPr>
          <w:rFonts w:ascii="Tahoma" w:eastAsia="Times New Roman" w:hAnsi="Tahoma" w:cs="Tahoma"/>
          <w:b/>
          <w:lang w:eastAsia="pl-PL"/>
        </w:rPr>
        <w:t>WYKAZ ZAŁĄCZNIKÓW STANOWIĄCYCH INTEGRALNE CZĘŚCI UMOWY:</w:t>
      </w:r>
    </w:p>
    <w:p w14:paraId="46F69120" w14:textId="77777777" w:rsidR="00DB3FB4" w:rsidRPr="00A86F17" w:rsidRDefault="00DB3FB4" w:rsidP="00DB3FB4">
      <w:pPr>
        <w:tabs>
          <w:tab w:val="left" w:pos="426"/>
          <w:tab w:val="center" w:pos="4536"/>
          <w:tab w:val="right" w:pos="9072"/>
        </w:tabs>
        <w:spacing w:after="0" w:line="240" w:lineRule="auto"/>
        <w:jc w:val="both"/>
        <w:rPr>
          <w:rFonts w:ascii="Tahoma" w:eastAsia="Times New Roman" w:hAnsi="Tahoma" w:cs="Tahoma"/>
          <w:bCs/>
          <w:lang w:eastAsia="x-none"/>
        </w:rPr>
      </w:pPr>
    </w:p>
    <w:p w14:paraId="7C2A60EC" w14:textId="0F726349" w:rsidR="00DB3FB4" w:rsidRDefault="00DB3FB4" w:rsidP="00DB3FB4">
      <w:pPr>
        <w:tabs>
          <w:tab w:val="left" w:pos="426"/>
          <w:tab w:val="center" w:pos="4536"/>
          <w:tab w:val="right" w:pos="9072"/>
        </w:tabs>
        <w:spacing w:after="0" w:line="240" w:lineRule="auto"/>
        <w:jc w:val="both"/>
        <w:rPr>
          <w:rFonts w:ascii="Tahoma" w:eastAsia="Times New Roman" w:hAnsi="Tahoma" w:cs="Tahoma"/>
          <w:bCs/>
          <w:lang w:eastAsia="x-none"/>
        </w:rPr>
      </w:pPr>
      <w:r w:rsidRPr="00A86F17">
        <w:rPr>
          <w:rFonts w:ascii="Tahoma" w:eastAsia="Times New Roman" w:hAnsi="Tahoma" w:cs="Tahoma"/>
          <w:bCs/>
          <w:lang w:val="x-none" w:eastAsia="x-none"/>
        </w:rPr>
        <w:t>1.</w:t>
      </w:r>
      <w:r w:rsidR="00DE7A68" w:rsidRPr="00A86F17">
        <w:rPr>
          <w:rFonts w:ascii="Tahoma" w:eastAsia="Times New Roman" w:hAnsi="Tahoma" w:cs="Tahoma"/>
          <w:bCs/>
          <w:lang w:eastAsia="x-none"/>
        </w:rPr>
        <w:t xml:space="preserve"> </w:t>
      </w:r>
      <w:r w:rsidRPr="00A86F17">
        <w:rPr>
          <w:rFonts w:ascii="Tahoma" w:eastAsia="Times New Roman" w:hAnsi="Tahoma" w:cs="Tahoma"/>
          <w:bCs/>
          <w:lang w:eastAsia="x-none"/>
        </w:rPr>
        <w:t>D</w:t>
      </w:r>
      <w:proofErr w:type="spellStart"/>
      <w:r w:rsidRPr="00A86F17">
        <w:rPr>
          <w:rFonts w:ascii="Tahoma" w:eastAsia="Times New Roman" w:hAnsi="Tahoma" w:cs="Tahoma"/>
          <w:bCs/>
          <w:lang w:val="x-none" w:eastAsia="x-none"/>
        </w:rPr>
        <w:t>okumentacja</w:t>
      </w:r>
      <w:proofErr w:type="spellEnd"/>
      <w:r w:rsidRPr="00A86F17">
        <w:rPr>
          <w:rFonts w:ascii="Tahoma" w:eastAsia="Times New Roman" w:hAnsi="Tahoma" w:cs="Tahoma"/>
          <w:bCs/>
          <w:lang w:val="x-none" w:eastAsia="x-none"/>
        </w:rPr>
        <w:t xml:space="preserve"> techniczna</w:t>
      </w:r>
      <w:r w:rsidR="00DE7A68" w:rsidRPr="00A86F17">
        <w:rPr>
          <w:rFonts w:ascii="Tahoma" w:eastAsia="Times New Roman" w:hAnsi="Tahoma" w:cs="Tahoma"/>
          <w:bCs/>
          <w:lang w:eastAsia="x-none"/>
        </w:rPr>
        <w:t>.</w:t>
      </w:r>
    </w:p>
    <w:p w14:paraId="3257AD6E" w14:textId="0B99E513" w:rsidR="008005EA" w:rsidRPr="00A86F17" w:rsidRDefault="008005EA" w:rsidP="00DB3FB4">
      <w:pPr>
        <w:tabs>
          <w:tab w:val="left" w:pos="426"/>
          <w:tab w:val="center" w:pos="4536"/>
          <w:tab w:val="right" w:pos="9072"/>
        </w:tabs>
        <w:spacing w:after="0" w:line="240" w:lineRule="auto"/>
        <w:jc w:val="both"/>
        <w:rPr>
          <w:rFonts w:ascii="Tahoma" w:eastAsia="Times New Roman" w:hAnsi="Tahoma" w:cs="Tahoma"/>
          <w:bCs/>
          <w:lang w:eastAsia="x-none"/>
        </w:rPr>
      </w:pPr>
      <w:r>
        <w:rPr>
          <w:rFonts w:ascii="Tahoma" w:eastAsia="Times New Roman" w:hAnsi="Tahoma" w:cs="Tahoma"/>
          <w:bCs/>
          <w:lang w:eastAsia="x-none"/>
        </w:rPr>
        <w:t>2. Kosztorys ofertowy.</w:t>
      </w:r>
    </w:p>
    <w:p w14:paraId="0FC2CD5D" w14:textId="3F4D318A" w:rsidR="008005EA" w:rsidRPr="00A86F17" w:rsidRDefault="00DB3FB4" w:rsidP="00DB3FB4">
      <w:pPr>
        <w:spacing w:after="0" w:line="240" w:lineRule="auto"/>
        <w:jc w:val="both"/>
        <w:rPr>
          <w:rFonts w:ascii="Tahoma" w:eastAsia="Times New Roman" w:hAnsi="Tahoma" w:cs="Tahoma"/>
          <w:lang w:eastAsia="pl-PL"/>
        </w:rPr>
      </w:pPr>
      <w:r w:rsidRPr="00A86F17">
        <w:rPr>
          <w:rFonts w:ascii="Tahoma" w:eastAsia="Times New Roman" w:hAnsi="Tahoma" w:cs="Tahoma"/>
          <w:lang w:eastAsia="pl-PL"/>
        </w:rPr>
        <w:lastRenderedPageBreak/>
        <w:t>3.</w:t>
      </w:r>
      <w:r w:rsidR="00DE7A68" w:rsidRPr="00A86F17">
        <w:rPr>
          <w:rFonts w:ascii="Tahoma" w:eastAsia="Times New Roman" w:hAnsi="Tahoma" w:cs="Tahoma"/>
          <w:lang w:eastAsia="pl-PL"/>
        </w:rPr>
        <w:t xml:space="preserve"> </w:t>
      </w:r>
      <w:r w:rsidRPr="00A86F17">
        <w:rPr>
          <w:rFonts w:ascii="Tahoma" w:eastAsia="Times New Roman" w:hAnsi="Tahoma" w:cs="Tahoma"/>
          <w:lang w:eastAsia="pl-PL"/>
        </w:rPr>
        <w:t>Formularz oferty</w:t>
      </w:r>
      <w:r w:rsidR="00DE7A68" w:rsidRPr="00A86F17">
        <w:rPr>
          <w:rFonts w:ascii="Tahoma" w:eastAsia="Times New Roman" w:hAnsi="Tahoma" w:cs="Tahoma"/>
          <w:lang w:eastAsia="pl-PL"/>
        </w:rPr>
        <w:t>.</w:t>
      </w:r>
    </w:p>
    <w:p w14:paraId="25F85676" w14:textId="519547E3" w:rsidR="00DE7A68" w:rsidRPr="00A86F17" w:rsidRDefault="00A4762F" w:rsidP="00DB3FB4">
      <w:pPr>
        <w:spacing w:after="0" w:line="240" w:lineRule="auto"/>
        <w:jc w:val="both"/>
        <w:rPr>
          <w:rFonts w:ascii="Tahoma" w:eastAsia="Times New Roman" w:hAnsi="Tahoma" w:cs="Tahoma"/>
          <w:lang w:eastAsia="pl-PL"/>
        </w:rPr>
      </w:pPr>
      <w:r w:rsidRPr="00A86F17">
        <w:rPr>
          <w:rFonts w:ascii="Tahoma" w:eastAsia="Times New Roman" w:hAnsi="Tahoma" w:cs="Tahoma"/>
          <w:lang w:eastAsia="pl-PL"/>
        </w:rPr>
        <w:t>4</w:t>
      </w:r>
      <w:r w:rsidR="00DE7A68" w:rsidRPr="00A86F17">
        <w:rPr>
          <w:rFonts w:ascii="Tahoma" w:eastAsia="Times New Roman" w:hAnsi="Tahoma" w:cs="Tahoma"/>
          <w:lang w:eastAsia="pl-PL"/>
        </w:rPr>
        <w:t>. Polisa OC.</w:t>
      </w:r>
    </w:p>
    <w:p w14:paraId="4319AE81" w14:textId="77777777" w:rsidR="00DB3FB4" w:rsidRPr="00A86F17" w:rsidRDefault="00DB3FB4" w:rsidP="00DB3FB4">
      <w:pPr>
        <w:keepNext/>
        <w:overflowPunct w:val="0"/>
        <w:autoSpaceDE w:val="0"/>
        <w:autoSpaceDN w:val="0"/>
        <w:adjustRightInd w:val="0"/>
        <w:spacing w:after="0" w:line="240" w:lineRule="auto"/>
        <w:textAlignment w:val="baseline"/>
        <w:outlineLvl w:val="0"/>
        <w:rPr>
          <w:rFonts w:ascii="Tahoma" w:eastAsia="Times New Roman" w:hAnsi="Tahoma" w:cs="Tahoma"/>
          <w:b/>
          <w:bCs/>
          <w:lang w:eastAsia="pl-PL"/>
        </w:rPr>
      </w:pPr>
    </w:p>
    <w:p w14:paraId="4B486933" w14:textId="77777777" w:rsidR="00DB3FB4" w:rsidRPr="00A86F17" w:rsidRDefault="00DB3FB4" w:rsidP="00DB3FB4">
      <w:pPr>
        <w:keepNext/>
        <w:overflowPunct w:val="0"/>
        <w:autoSpaceDE w:val="0"/>
        <w:autoSpaceDN w:val="0"/>
        <w:adjustRightInd w:val="0"/>
        <w:spacing w:after="0" w:line="240" w:lineRule="auto"/>
        <w:textAlignment w:val="baseline"/>
        <w:outlineLvl w:val="0"/>
        <w:rPr>
          <w:rFonts w:ascii="Tahoma" w:eastAsia="Times New Roman" w:hAnsi="Tahoma" w:cs="Tahoma"/>
          <w:b/>
          <w:bCs/>
          <w:lang w:eastAsia="pl-PL"/>
        </w:rPr>
      </w:pPr>
      <w:r w:rsidRPr="00A86F17">
        <w:rPr>
          <w:rFonts w:ascii="Tahoma" w:eastAsia="Times New Roman" w:hAnsi="Tahoma" w:cs="Tahoma"/>
          <w:b/>
          <w:bCs/>
          <w:lang w:eastAsia="pl-PL"/>
        </w:rPr>
        <w:t xml:space="preserve">ZAMAWIAJĄCY:                </w:t>
      </w:r>
      <w:r w:rsidRPr="00A86F17">
        <w:rPr>
          <w:rFonts w:ascii="Tahoma" w:eastAsia="Times New Roman" w:hAnsi="Tahoma" w:cs="Tahoma"/>
          <w:b/>
          <w:bCs/>
          <w:lang w:eastAsia="pl-PL"/>
        </w:rPr>
        <w:tab/>
        <w:t xml:space="preserve"> </w:t>
      </w:r>
      <w:r w:rsidRPr="00A86F17">
        <w:rPr>
          <w:rFonts w:ascii="Tahoma" w:eastAsia="Times New Roman" w:hAnsi="Tahoma" w:cs="Tahoma"/>
          <w:b/>
          <w:bCs/>
          <w:lang w:eastAsia="pl-PL"/>
        </w:rPr>
        <w:tab/>
      </w:r>
      <w:r w:rsidRPr="00A86F17">
        <w:rPr>
          <w:rFonts w:ascii="Tahoma" w:eastAsia="Times New Roman" w:hAnsi="Tahoma" w:cs="Tahoma"/>
          <w:b/>
          <w:bCs/>
          <w:lang w:eastAsia="pl-PL"/>
        </w:rPr>
        <w:tab/>
      </w:r>
      <w:r w:rsidRPr="00A86F17">
        <w:rPr>
          <w:rFonts w:ascii="Tahoma" w:eastAsia="Times New Roman" w:hAnsi="Tahoma" w:cs="Tahoma"/>
          <w:b/>
          <w:bCs/>
          <w:lang w:eastAsia="pl-PL"/>
        </w:rPr>
        <w:tab/>
      </w:r>
      <w:r w:rsidRPr="00A86F17">
        <w:rPr>
          <w:rFonts w:ascii="Tahoma" w:eastAsia="Times New Roman" w:hAnsi="Tahoma" w:cs="Tahoma"/>
          <w:b/>
          <w:bCs/>
          <w:lang w:eastAsia="pl-PL"/>
        </w:rPr>
        <w:tab/>
      </w:r>
      <w:r w:rsidRPr="00A86F17">
        <w:rPr>
          <w:rFonts w:ascii="Tahoma" w:eastAsia="Times New Roman" w:hAnsi="Tahoma" w:cs="Tahoma"/>
          <w:b/>
          <w:bCs/>
          <w:lang w:eastAsia="pl-PL"/>
        </w:rPr>
        <w:tab/>
      </w:r>
      <w:r w:rsidRPr="00A86F17">
        <w:rPr>
          <w:rFonts w:ascii="Tahoma" w:eastAsia="Times New Roman" w:hAnsi="Tahoma" w:cs="Tahoma"/>
          <w:b/>
          <w:bCs/>
          <w:lang w:eastAsia="pl-PL"/>
        </w:rPr>
        <w:tab/>
        <w:t>WYKONAWCA:</w:t>
      </w:r>
    </w:p>
    <w:p w14:paraId="33F8974E" w14:textId="77777777" w:rsidR="005F5666" w:rsidRPr="00635A23" w:rsidRDefault="005F5666" w:rsidP="004E22A4">
      <w:pPr>
        <w:spacing w:after="0" w:line="240" w:lineRule="auto"/>
        <w:rPr>
          <w:rFonts w:ascii="Arial" w:eastAsia="Times New Roman" w:hAnsi="Arial" w:cs="Arial"/>
          <w:color w:val="FF0000"/>
          <w:sz w:val="16"/>
          <w:szCs w:val="16"/>
          <w:lang w:eastAsia="pl-PL"/>
        </w:rPr>
      </w:pPr>
    </w:p>
    <w:sectPr w:rsidR="005F5666" w:rsidRPr="00635A23" w:rsidSect="005F5666">
      <w:pgSz w:w="11906" w:h="16838"/>
      <w:pgMar w:top="567" w:right="1133"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2A569" w14:textId="77777777" w:rsidR="00283C6F" w:rsidRDefault="00283C6F" w:rsidP="00BF4B09">
      <w:pPr>
        <w:spacing w:after="0" w:line="240" w:lineRule="auto"/>
      </w:pPr>
      <w:r>
        <w:separator/>
      </w:r>
    </w:p>
  </w:endnote>
  <w:endnote w:type="continuationSeparator" w:id="0">
    <w:p w14:paraId="6C192614" w14:textId="77777777" w:rsidR="00283C6F" w:rsidRDefault="00283C6F"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Arial,Bold">
    <w:altName w:val="MS Mincho"/>
    <w:panose1 w:val="00000000000000000000"/>
    <w:charset w:val="EE"/>
    <w:family w:val="auto"/>
    <w:notTrueType/>
    <w:pitch w:val="default"/>
    <w:sig w:usb0="00000005" w:usb1="00000000" w:usb2="00000000" w:usb3="00000000" w:csb0="00000002"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43400" w14:textId="77777777" w:rsidR="001006E2" w:rsidRDefault="001006E2">
    <w:pPr>
      <w:pStyle w:val="Stopka"/>
    </w:pPr>
    <w:r>
      <w:rPr>
        <w:noProof/>
        <w:lang w:val="pl-PL" w:eastAsia="pl-PL"/>
      </w:rPr>
      <w:drawing>
        <wp:inline distT="0" distB="0" distL="0" distR="0" wp14:anchorId="0AE596D1" wp14:editId="24D78461">
          <wp:extent cx="5759450" cy="6203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6203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9E74E" w14:textId="77777777" w:rsidR="00283C6F" w:rsidRDefault="00283C6F" w:rsidP="00BF4B09">
      <w:pPr>
        <w:spacing w:after="0" w:line="240" w:lineRule="auto"/>
      </w:pPr>
      <w:r>
        <w:separator/>
      </w:r>
    </w:p>
  </w:footnote>
  <w:footnote w:type="continuationSeparator" w:id="0">
    <w:p w14:paraId="78B1EA9F" w14:textId="77777777" w:rsidR="00283C6F" w:rsidRDefault="00283C6F" w:rsidP="00BF4B09">
      <w:pPr>
        <w:spacing w:after="0" w:line="240" w:lineRule="auto"/>
      </w:pPr>
      <w:r>
        <w:continuationSeparator/>
      </w:r>
    </w:p>
  </w:footnote>
  <w:footnote w:id="1">
    <w:p w14:paraId="7AFE3668" w14:textId="77777777" w:rsidR="001006E2" w:rsidRDefault="001006E2" w:rsidP="00201166">
      <w:pPr>
        <w:pStyle w:val="Tekstprzypisudolnego"/>
      </w:pPr>
      <w:r>
        <w:rPr>
          <w:rStyle w:val="Odwoanieprzypisudolnego"/>
        </w:rPr>
        <w:footnoteRef/>
      </w:r>
      <w:r>
        <w:t xml:space="preserve"> </w:t>
      </w:r>
      <w:proofErr w:type="spellStart"/>
      <w:r>
        <w:t>t.j</w:t>
      </w:r>
      <w:proofErr w:type="spellEnd"/>
      <w:r>
        <w:t>. wyrażonego przy użyciu wyrazów, cyfr lub innych znaków pisarskich, które można odczytać i powielić</w:t>
      </w:r>
    </w:p>
  </w:footnote>
  <w:footnote w:id="2">
    <w:p w14:paraId="057A2454" w14:textId="77777777" w:rsidR="001006E2" w:rsidRDefault="001006E2" w:rsidP="0084532D">
      <w:pPr>
        <w:pStyle w:val="Tekstprzypisudolnego"/>
        <w:jc w:val="both"/>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UE L 119 z 04.05.2016, str.1).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427656"/>
      <w:docPartObj>
        <w:docPartGallery w:val="Page Numbers (Top of Page)"/>
        <w:docPartUnique/>
      </w:docPartObj>
    </w:sdtPr>
    <w:sdtEndPr>
      <w:rPr>
        <w:rFonts w:ascii="Arial" w:hAnsi="Arial" w:cs="Arial"/>
      </w:rPr>
    </w:sdtEndPr>
    <w:sdtContent>
      <w:p w14:paraId="02D7FB6E" w14:textId="77777777" w:rsidR="001006E2" w:rsidRDefault="001006E2">
        <w:pPr>
          <w:pStyle w:val="Nagwek"/>
          <w:jc w:val="center"/>
        </w:pPr>
        <w:r>
          <w:fldChar w:fldCharType="begin"/>
        </w:r>
        <w:r>
          <w:instrText>PAGE   \* MERGEFORMAT</w:instrText>
        </w:r>
        <w:r>
          <w:fldChar w:fldCharType="separate"/>
        </w:r>
        <w:r w:rsidR="008B5CD4" w:rsidRPr="008B5CD4">
          <w:rPr>
            <w:noProof/>
            <w:lang w:val="pl-PL"/>
          </w:rPr>
          <w:t>55</w:t>
        </w:r>
        <w:r>
          <w:fldChar w:fldCharType="end"/>
        </w:r>
      </w:p>
    </w:sdtContent>
  </w:sdt>
  <w:p w14:paraId="32D55CF0" w14:textId="1CCE302E" w:rsidR="001006E2" w:rsidRPr="00C91424" w:rsidRDefault="001006E2">
    <w:pPr>
      <w:pStyle w:val="Nagwek"/>
      <w:rPr>
        <w:rFonts w:ascii="Arial" w:hAnsi="Arial" w:cs="Arial"/>
        <w:lang w:val="pl-PL"/>
      </w:rPr>
    </w:pPr>
    <w:r>
      <w:rPr>
        <w:rFonts w:ascii="Arial" w:hAnsi="Arial" w:cs="Arial"/>
        <w:lang w:val="pl-PL"/>
      </w:rPr>
      <w:t xml:space="preserve">Znak sprawy: </w:t>
    </w:r>
    <w:r w:rsidRPr="00C91424">
      <w:rPr>
        <w:rFonts w:ascii="Arial" w:hAnsi="Arial" w:cs="Arial"/>
        <w:lang w:val="pl-PL"/>
      </w:rPr>
      <w:t>ZP.271</w:t>
    </w:r>
    <w:r w:rsidR="00C954CA">
      <w:rPr>
        <w:rFonts w:ascii="Arial" w:hAnsi="Arial" w:cs="Arial"/>
        <w:lang w:val="pl-PL"/>
      </w:rPr>
      <w:t>.13.</w:t>
    </w:r>
    <w:r w:rsidRPr="00C91424">
      <w:rPr>
        <w:rFonts w:ascii="Arial" w:hAnsi="Arial" w:cs="Arial"/>
        <w:lang w:val="pl-PL"/>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AC0F5A"/>
    <w:styleLink w:val="ImportedStyle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26A5C30"/>
    <w:multiLevelType w:val="hybridMultilevel"/>
    <w:tmpl w:val="CBF291E0"/>
    <w:lvl w:ilvl="0" w:tplc="A4EC8980">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8AB315A"/>
    <w:multiLevelType w:val="multilevel"/>
    <w:tmpl w:val="FBA8181A"/>
    <w:styleLink w:val="ImportedStyle1020"/>
    <w:lvl w:ilvl="0">
      <w:start w:val="3"/>
      <w:numFmt w:val="decimal"/>
      <w:lvlText w:val="%1."/>
      <w:legacy w:legacy="1" w:legacySpace="120" w:legacyIndent="360"/>
      <w:lvlJc w:val="left"/>
      <w:pPr>
        <w:ind w:left="360" w:hanging="360"/>
      </w:pPr>
    </w:lvl>
    <w:lvl w:ilvl="1">
      <w:start w:val="1"/>
      <w:numFmt w:val="bullet"/>
      <w:lvlText w:val=""/>
      <w:lvlJc w:val="left"/>
      <w:pPr>
        <w:tabs>
          <w:tab w:val="num" w:pos="360"/>
        </w:tabs>
        <w:ind w:left="360" w:hanging="360"/>
      </w:pPr>
      <w:rPr>
        <w:rFonts w:ascii="Wingdings" w:hAnsi="Wingdings" w:hint="default"/>
      </w:rPr>
    </w:lvl>
    <w:lvl w:ilvl="2">
      <w:start w:val="1"/>
      <w:numFmt w:val="lowerRoman"/>
      <w:lvlText w:val="%3."/>
      <w:legacy w:legacy="1" w:legacySpace="120" w:legacyIndent="360"/>
      <w:lvlJc w:val="left"/>
    </w:lvl>
    <w:lvl w:ilvl="3">
      <w:start w:val="1"/>
      <w:numFmt w:val="decimal"/>
      <w:lvlText w:val="%4."/>
      <w:legacy w:legacy="1" w:legacySpace="120" w:legacyIndent="360"/>
      <w:lvlJc w:val="left"/>
    </w:lvl>
    <w:lvl w:ilvl="4">
      <w:start w:val="1"/>
      <w:numFmt w:val="lowerLetter"/>
      <w:lvlText w:val="%5."/>
      <w:legacy w:legacy="1" w:legacySpace="120" w:legacyIndent="360"/>
      <w:lvlJc w:val="left"/>
    </w:lvl>
    <w:lvl w:ilvl="5">
      <w:start w:val="1"/>
      <w:numFmt w:val="lowerRoman"/>
      <w:lvlText w:val="%6."/>
      <w:legacy w:legacy="1" w:legacySpace="120" w:legacyIndent="360"/>
      <w:lvlJc w:val="left"/>
    </w:lvl>
    <w:lvl w:ilvl="6">
      <w:start w:val="1"/>
      <w:numFmt w:val="decimal"/>
      <w:lvlText w:val="%7."/>
      <w:legacy w:legacy="1" w:legacySpace="120" w:legacyIndent="360"/>
      <w:lvlJc w:val="left"/>
    </w:lvl>
    <w:lvl w:ilvl="7">
      <w:start w:val="1"/>
      <w:numFmt w:val="lowerLetter"/>
      <w:lvlText w:val="%8."/>
      <w:legacy w:legacy="1" w:legacySpace="120" w:legacyIndent="360"/>
      <w:lvlJc w:val="left"/>
    </w:lvl>
    <w:lvl w:ilvl="8">
      <w:start w:val="1"/>
      <w:numFmt w:val="lowerRoman"/>
      <w:lvlText w:val="%9."/>
      <w:legacy w:legacy="1" w:legacySpace="120" w:legacyIndent="360"/>
      <w:lvlJc w:val="left"/>
    </w:lvl>
  </w:abstractNum>
  <w:abstractNum w:abstractNumId="3">
    <w:nsid w:val="0CCA64D5"/>
    <w:multiLevelType w:val="singleLevel"/>
    <w:tmpl w:val="B494FF02"/>
    <w:styleLink w:val="Numbered2"/>
    <w:lvl w:ilvl="0">
      <w:start w:val="15"/>
      <w:numFmt w:val="upperRoman"/>
      <w:lvlText w:val="%1."/>
      <w:lvlJc w:val="left"/>
      <w:pPr>
        <w:tabs>
          <w:tab w:val="num" w:pos="624"/>
        </w:tabs>
        <w:ind w:left="624" w:hanging="624"/>
      </w:pPr>
      <w:rPr>
        <w:rFonts w:hint="default"/>
        <w:b/>
        <w:i w:val="0"/>
      </w:rPr>
    </w:lvl>
  </w:abstractNum>
  <w:abstractNum w:abstractNumId="4">
    <w:nsid w:val="112C6EBD"/>
    <w:multiLevelType w:val="hybridMultilevel"/>
    <w:tmpl w:val="464663BA"/>
    <w:styleLink w:val="ImportedStyle517"/>
    <w:lvl w:ilvl="0" w:tplc="3402A9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7E8F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2A71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06F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E01B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4A41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C0C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2EB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64C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5B022CD"/>
    <w:multiLevelType w:val="singleLevel"/>
    <w:tmpl w:val="040E0C92"/>
    <w:lvl w:ilvl="0">
      <w:start w:val="12"/>
      <w:numFmt w:val="upperRoman"/>
      <w:pStyle w:val="Nagwek5"/>
      <w:lvlText w:val="%1."/>
      <w:lvlJc w:val="left"/>
      <w:pPr>
        <w:tabs>
          <w:tab w:val="num" w:pos="720"/>
        </w:tabs>
        <w:ind w:left="454" w:hanging="454"/>
      </w:pPr>
      <w:rPr>
        <w:rFonts w:ascii="Times New Roman" w:hAnsi="Times New Roman" w:cs="Times New Roman" w:hint="default"/>
        <w:b/>
        <w:i w:val="0"/>
        <w:sz w:val="24"/>
        <w:szCs w:val="24"/>
      </w:rPr>
    </w:lvl>
  </w:abstractNum>
  <w:abstractNum w:abstractNumId="6">
    <w:nsid w:val="17FA072C"/>
    <w:multiLevelType w:val="hybridMultilevel"/>
    <w:tmpl w:val="FB6C1990"/>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84E2BE6"/>
    <w:multiLevelType w:val="hybridMultilevel"/>
    <w:tmpl w:val="9C0E2DF2"/>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A555311"/>
    <w:multiLevelType w:val="hybridMultilevel"/>
    <w:tmpl w:val="AF5E35D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nsid w:val="1F6B78B1"/>
    <w:multiLevelType w:val="multilevel"/>
    <w:tmpl w:val="D92E5014"/>
    <w:styleLink w:val="ImportedStyl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539F3"/>
    <w:multiLevelType w:val="hybridMultilevel"/>
    <w:tmpl w:val="DC9619AE"/>
    <w:lvl w:ilvl="0" w:tplc="413CF58E">
      <w:start w:val="3"/>
      <w:numFmt w:val="decimal"/>
      <w:pStyle w:val="BOMB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0E6EC0"/>
    <w:multiLevelType w:val="hybridMultilevel"/>
    <w:tmpl w:val="15549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A869E6"/>
    <w:multiLevelType w:val="hybridMultilevel"/>
    <w:tmpl w:val="D4822788"/>
    <w:lvl w:ilvl="0" w:tplc="98300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CE3BB5"/>
    <w:multiLevelType w:val="hybridMultilevel"/>
    <w:tmpl w:val="703647D4"/>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2EC541A"/>
    <w:multiLevelType w:val="hybridMultilevel"/>
    <w:tmpl w:val="6CF2100A"/>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38803994"/>
    <w:multiLevelType w:val="hybridMultilevel"/>
    <w:tmpl w:val="43268E10"/>
    <w:styleLink w:val="ImportedStyle8"/>
    <w:lvl w:ilvl="0" w:tplc="70E699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98BF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285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E05B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F430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8CF3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4C55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D433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5EBA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AB14851"/>
    <w:multiLevelType w:val="hybridMultilevel"/>
    <w:tmpl w:val="1D5CA638"/>
    <w:lvl w:ilvl="0" w:tplc="98300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E5743DA"/>
    <w:multiLevelType w:val="hybridMultilevel"/>
    <w:tmpl w:val="A044F27A"/>
    <w:lvl w:ilvl="0" w:tplc="98300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FD91769"/>
    <w:multiLevelType w:val="multilevel"/>
    <w:tmpl w:val="60889A18"/>
    <w:styleLink w:val="ImportedStyle7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2F75006"/>
    <w:multiLevelType w:val="hybridMultilevel"/>
    <w:tmpl w:val="913E80F8"/>
    <w:lvl w:ilvl="0" w:tplc="AED21FD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nsid w:val="44007EE4"/>
    <w:multiLevelType w:val="hybridMultilevel"/>
    <w:tmpl w:val="B686B11A"/>
    <w:lvl w:ilvl="0" w:tplc="FFFFFFFF">
      <w:start w:val="1"/>
      <w:numFmt w:val="bullet"/>
      <w:pStyle w:val="KRESKA"/>
      <w:lvlText w:val="–"/>
      <w:lvlJc w:val="left"/>
      <w:pPr>
        <w:tabs>
          <w:tab w:val="num" w:pos="3473"/>
        </w:tabs>
        <w:ind w:left="3453" w:hanging="340"/>
      </w:pPr>
      <w:rPr>
        <w:rFonts w:ascii="Times New Roman" w:hAnsi="Times New Roman" w:cs="Times New Roman" w:hint="default"/>
        <w:color w:val="auto"/>
        <w:sz w:val="16"/>
      </w:rPr>
    </w:lvl>
    <w:lvl w:ilvl="1" w:tplc="FFFFFFFF">
      <w:start w:val="3"/>
      <w:numFmt w:val="bullet"/>
      <w:lvlText w:val="–"/>
      <w:lvlJc w:val="left"/>
      <w:pPr>
        <w:tabs>
          <w:tab w:val="num" w:pos="4553"/>
        </w:tabs>
        <w:ind w:left="4553" w:hanging="360"/>
      </w:pPr>
      <w:rPr>
        <w:rFonts w:ascii="Times New Roman" w:eastAsia="Times New Roman" w:hAnsi="Times New Roman" w:cs="Times New Roman" w:hint="default"/>
      </w:rPr>
    </w:lvl>
    <w:lvl w:ilvl="2" w:tplc="FFFFFFFF">
      <w:start w:val="1"/>
      <w:numFmt w:val="lowerLetter"/>
      <w:lvlText w:val="%3)"/>
      <w:lvlJc w:val="left"/>
      <w:pPr>
        <w:tabs>
          <w:tab w:val="num" w:pos="5310"/>
        </w:tabs>
        <w:ind w:left="5310" w:hanging="397"/>
      </w:pPr>
    </w:lvl>
    <w:lvl w:ilvl="3" w:tplc="FFFFFFFF">
      <w:start w:val="1"/>
      <w:numFmt w:val="decimal"/>
      <w:lvlText w:val="%4."/>
      <w:lvlJc w:val="left"/>
      <w:pPr>
        <w:tabs>
          <w:tab w:val="num" w:pos="5993"/>
        </w:tabs>
        <w:ind w:left="5993" w:hanging="360"/>
      </w:pPr>
    </w:lvl>
    <w:lvl w:ilvl="4" w:tplc="FFFFFFFF">
      <w:start w:val="1"/>
      <w:numFmt w:val="decimal"/>
      <w:lvlText w:val="%5."/>
      <w:lvlJc w:val="left"/>
      <w:pPr>
        <w:tabs>
          <w:tab w:val="num" w:pos="6713"/>
        </w:tabs>
        <w:ind w:left="6713" w:hanging="360"/>
      </w:pPr>
    </w:lvl>
    <w:lvl w:ilvl="5" w:tplc="FFFFFFFF">
      <w:start w:val="1"/>
      <w:numFmt w:val="decimal"/>
      <w:lvlText w:val="%6."/>
      <w:lvlJc w:val="left"/>
      <w:pPr>
        <w:tabs>
          <w:tab w:val="num" w:pos="7433"/>
        </w:tabs>
        <w:ind w:left="7433" w:hanging="360"/>
      </w:pPr>
    </w:lvl>
    <w:lvl w:ilvl="6" w:tplc="FFFFFFFF">
      <w:start w:val="1"/>
      <w:numFmt w:val="decimal"/>
      <w:lvlText w:val="%7."/>
      <w:lvlJc w:val="left"/>
      <w:pPr>
        <w:tabs>
          <w:tab w:val="num" w:pos="8153"/>
        </w:tabs>
        <w:ind w:left="8153" w:hanging="360"/>
      </w:pPr>
    </w:lvl>
    <w:lvl w:ilvl="7" w:tplc="FFFFFFFF">
      <w:start w:val="1"/>
      <w:numFmt w:val="decimal"/>
      <w:lvlText w:val="%8."/>
      <w:lvlJc w:val="left"/>
      <w:pPr>
        <w:tabs>
          <w:tab w:val="num" w:pos="8873"/>
        </w:tabs>
        <w:ind w:left="8873" w:hanging="360"/>
      </w:pPr>
    </w:lvl>
    <w:lvl w:ilvl="8" w:tplc="FFFFFFFF">
      <w:start w:val="1"/>
      <w:numFmt w:val="decimal"/>
      <w:lvlText w:val="%9."/>
      <w:lvlJc w:val="left"/>
      <w:pPr>
        <w:tabs>
          <w:tab w:val="num" w:pos="9593"/>
        </w:tabs>
        <w:ind w:left="9593" w:hanging="360"/>
      </w:pPr>
    </w:lvl>
  </w:abstractNum>
  <w:abstractNum w:abstractNumId="21">
    <w:nsid w:val="444E16DE"/>
    <w:multiLevelType w:val="hybridMultilevel"/>
    <w:tmpl w:val="086C6DBA"/>
    <w:styleLink w:val="ImportedStyle61"/>
    <w:lvl w:ilvl="0" w:tplc="1BB66C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09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0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52C0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62E9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7C4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AA54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8501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166E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6822116"/>
    <w:multiLevelType w:val="hybridMultilevel"/>
    <w:tmpl w:val="1676F6DA"/>
    <w:styleLink w:val="ImportedStyle7"/>
    <w:lvl w:ilvl="0" w:tplc="C40C9D8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1E71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647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AA5D6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028B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0E12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E4FD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C473F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295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8116802"/>
    <w:multiLevelType w:val="multilevel"/>
    <w:tmpl w:val="C4CE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CB5506"/>
    <w:multiLevelType w:val="hybridMultilevel"/>
    <w:tmpl w:val="E552003E"/>
    <w:lvl w:ilvl="0" w:tplc="28408C5A">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756FE2"/>
    <w:multiLevelType w:val="hybridMultilevel"/>
    <w:tmpl w:val="6C5EAE5C"/>
    <w:styleLink w:val="ImportedStyle411"/>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442296"/>
    <w:multiLevelType w:val="hybridMultilevel"/>
    <w:tmpl w:val="3DDEBAD0"/>
    <w:styleLink w:val="ImportedStyle68"/>
    <w:lvl w:ilvl="0" w:tplc="327A03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06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E83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4618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3E9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54FB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C65F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1420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0CB6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15277FE"/>
    <w:multiLevelType w:val="hybridMultilevel"/>
    <w:tmpl w:val="42D677C0"/>
    <w:lvl w:ilvl="0" w:tplc="98300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161E72"/>
    <w:multiLevelType w:val="hybridMultilevel"/>
    <w:tmpl w:val="4F749EC4"/>
    <w:styleLink w:val="ImportedStyle41"/>
    <w:lvl w:ilvl="0" w:tplc="5FD86C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FC3F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5E1B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0F3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364B8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3824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C427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ECCB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D25F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4440362"/>
    <w:multiLevelType w:val="hybridMultilevel"/>
    <w:tmpl w:val="D8DAB15C"/>
    <w:styleLink w:val="ImportedStyle412"/>
    <w:lvl w:ilvl="0" w:tplc="BCA8F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7EA6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B0AD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240A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AE293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805A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C038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FAE8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50799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74C4BD1"/>
    <w:multiLevelType w:val="hybridMultilevel"/>
    <w:tmpl w:val="C77EBED6"/>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5E105B52"/>
    <w:multiLevelType w:val="multilevel"/>
    <w:tmpl w:val="929E1CC0"/>
    <w:styleLink w:val="ImportedStyle51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5E203813"/>
    <w:multiLevelType w:val="hybridMultilevel"/>
    <w:tmpl w:val="FBEAE3D0"/>
    <w:styleLink w:val="ImportedStyle75"/>
    <w:lvl w:ilvl="0" w:tplc="59768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C28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96E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E6863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92E9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CBD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4AB5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E62F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687D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E873386"/>
    <w:multiLevelType w:val="hybridMultilevel"/>
    <w:tmpl w:val="9474BB24"/>
    <w:styleLink w:val="ImportedStyle51"/>
    <w:lvl w:ilvl="0" w:tplc="FFF623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86798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964C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0A7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24F40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8074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DAC6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4851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01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608E6B8A"/>
    <w:multiLevelType w:val="hybridMultilevel"/>
    <w:tmpl w:val="C18214F6"/>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2D97008"/>
    <w:multiLevelType w:val="hybridMultilevel"/>
    <w:tmpl w:val="C2107374"/>
    <w:lvl w:ilvl="0" w:tplc="FFFFFFFF">
      <w:start w:val="1"/>
      <w:numFmt w:val="decimal"/>
      <w:pStyle w:val="cyferki"/>
      <w:lvlText w:val="%1"/>
      <w:lvlJc w:val="left"/>
      <w:pPr>
        <w:tabs>
          <w:tab w:val="num" w:pos="1117"/>
        </w:tabs>
        <w:ind w:left="1117" w:hanging="360"/>
      </w:pPr>
    </w:lvl>
    <w:lvl w:ilvl="1" w:tplc="FFFFFFFF">
      <w:start w:val="2"/>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64305213"/>
    <w:multiLevelType w:val="hybridMultilevel"/>
    <w:tmpl w:val="D80E3AAC"/>
    <w:styleLink w:val="ImportedStyle514"/>
    <w:lvl w:ilvl="0" w:tplc="23B2E49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4C9E8E">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9AAF30">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44590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CA7F4">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88C968">
      <w:start w:val="1"/>
      <w:numFmt w:val="decimal"/>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7C7722">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BC8710">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48326">
      <w:start w:val="1"/>
      <w:numFmt w:val="decimal"/>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52B0017"/>
    <w:multiLevelType w:val="singleLevel"/>
    <w:tmpl w:val="47DE8626"/>
    <w:lvl w:ilvl="0">
      <w:start w:val="8"/>
      <w:numFmt w:val="upperRoman"/>
      <w:pStyle w:val="Nagwek6"/>
      <w:lvlText w:val="%1."/>
      <w:legacy w:legacy="1" w:legacySpace="0" w:legacyIndent="283"/>
      <w:lvlJc w:val="left"/>
      <w:pPr>
        <w:ind w:left="283" w:hanging="283"/>
      </w:pPr>
    </w:lvl>
  </w:abstractNum>
  <w:abstractNum w:abstractNumId="38">
    <w:nsid w:val="672C42FB"/>
    <w:multiLevelType w:val="hybridMultilevel"/>
    <w:tmpl w:val="534610A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69AC4C8D"/>
    <w:multiLevelType w:val="multilevel"/>
    <w:tmpl w:val="6316A35E"/>
    <w:lvl w:ilvl="0">
      <w:start w:val="5"/>
      <w:numFmt w:val="decimal"/>
      <w:pStyle w:val="opistechnicznyy"/>
      <w:lvlText w:val="%1."/>
      <w:lvlJc w:val="left"/>
      <w:pPr>
        <w:tabs>
          <w:tab w:val="num" w:pos="454"/>
        </w:tabs>
        <w:ind w:left="454" w:hanging="454"/>
      </w:pPr>
      <w:rPr>
        <w:rFonts w:ascii="Times New Roman" w:hAnsi="Times New Roman" w:hint="default"/>
        <w:b/>
        <w:i w:val="0"/>
        <w:sz w:val="28"/>
        <w:u w:val="single"/>
      </w:rPr>
    </w:lvl>
    <w:lvl w:ilvl="1">
      <w:start w:val="1"/>
      <w:numFmt w:val="decimal"/>
      <w:lvlText w:val="%1.%2."/>
      <w:lvlJc w:val="left"/>
      <w:pPr>
        <w:tabs>
          <w:tab w:val="num" w:pos="720"/>
        </w:tabs>
        <w:ind w:left="170" w:hanging="170"/>
      </w:pPr>
      <w:rPr>
        <w:rFonts w:ascii="Times New Roman" w:hAnsi="Times New Roman" w:hint="default"/>
        <w:b/>
        <w:i w:val="0"/>
        <w:sz w:val="30"/>
        <w:u w:val="none"/>
      </w:rPr>
    </w:lvl>
    <w:lvl w:ilvl="2">
      <w:start w:val="1"/>
      <w:numFmt w:val="decimal"/>
      <w:lvlText w:val="%1.%2.%3."/>
      <w:lvlJc w:val="left"/>
      <w:pPr>
        <w:tabs>
          <w:tab w:val="num" w:pos="1304"/>
        </w:tabs>
        <w:ind w:left="1304" w:hanging="737"/>
      </w:pPr>
      <w:rPr>
        <w:rFonts w:ascii="Times New Roman" w:hAnsi="Times New Roman" w:hint="default"/>
        <w:b/>
        <w:i w:val="0"/>
        <w:sz w:val="26"/>
      </w:rPr>
    </w:lvl>
    <w:lvl w:ilvl="3">
      <w:start w:val="1"/>
      <w:numFmt w:val="decimal"/>
      <w:lvlText w:val="%1.%2.%3.%4."/>
      <w:lvlJc w:val="left"/>
      <w:pPr>
        <w:tabs>
          <w:tab w:val="num" w:pos="2157"/>
        </w:tabs>
        <w:ind w:left="1361" w:hanging="284"/>
      </w:pPr>
      <w:rPr>
        <w:rFonts w:ascii="Times New Roman" w:hAnsi="Times New Roman" w:hint="default"/>
        <w:b/>
        <w:i/>
        <w:sz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D5F21A7"/>
    <w:multiLevelType w:val="hybridMultilevel"/>
    <w:tmpl w:val="D37A914A"/>
    <w:lvl w:ilvl="0" w:tplc="AED21F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E10286B"/>
    <w:multiLevelType w:val="hybridMultilevel"/>
    <w:tmpl w:val="B9903DC8"/>
    <w:styleLink w:val="ImportedStyle9"/>
    <w:lvl w:ilvl="0" w:tplc="A16E9F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D45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1EAD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7EE9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6D1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AEB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EB8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129BF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1CDED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6F6C643F"/>
    <w:multiLevelType w:val="hybridMultilevel"/>
    <w:tmpl w:val="534610A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1D66073"/>
    <w:multiLevelType w:val="hybridMultilevel"/>
    <w:tmpl w:val="C3563BFC"/>
    <w:styleLink w:val="ImportedStyle5"/>
    <w:lvl w:ilvl="0" w:tplc="C2722F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BAF1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A6C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33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80E1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0823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EDEF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082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FA8D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72446EAD"/>
    <w:multiLevelType w:val="hybridMultilevel"/>
    <w:tmpl w:val="BA9A2BA0"/>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730014A1"/>
    <w:multiLevelType w:val="multilevel"/>
    <w:tmpl w:val="2E54A696"/>
    <w:styleLink w:val="ImportedStyle1025"/>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73B110AE"/>
    <w:multiLevelType w:val="hybridMultilevel"/>
    <w:tmpl w:val="BAC47D9A"/>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47">
    <w:nsid w:val="74374122"/>
    <w:multiLevelType w:val="hybridMultilevel"/>
    <w:tmpl w:val="4E36EFD0"/>
    <w:styleLink w:val="Numbered1"/>
    <w:lvl w:ilvl="0" w:tplc="FFFFFFFF">
      <w:start w:val="4"/>
      <w:numFmt w:val="decimal"/>
      <w:lvlText w:val="(%1)"/>
      <w:lvlJc w:val="left"/>
      <w:pPr>
        <w:tabs>
          <w:tab w:val="num" w:pos="1410"/>
        </w:tabs>
        <w:ind w:left="1410" w:hanging="705"/>
      </w:p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48">
    <w:nsid w:val="74A81390"/>
    <w:multiLevelType w:val="hybridMultilevel"/>
    <w:tmpl w:val="4F98F8BE"/>
    <w:lvl w:ilvl="0" w:tplc="983007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77B10E5C"/>
    <w:multiLevelType w:val="multilevel"/>
    <w:tmpl w:val="D71018B6"/>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575"/>
        </w:tabs>
        <w:ind w:left="1575" w:hanging="405"/>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0">
    <w:nsid w:val="79516952"/>
    <w:multiLevelType w:val="hybridMultilevel"/>
    <w:tmpl w:val="47D08850"/>
    <w:styleLink w:val="ImportedStyle87"/>
    <w:lvl w:ilvl="0" w:tplc="C31CAA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B925D69"/>
    <w:multiLevelType w:val="hybridMultilevel"/>
    <w:tmpl w:val="C2801B26"/>
    <w:styleLink w:val="ImportedStyle416"/>
    <w:lvl w:ilvl="0" w:tplc="058642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1C0F4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18CB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0EF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C016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2E7E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BEBF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BA8C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055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nsid w:val="7FB350C6"/>
    <w:multiLevelType w:val="hybridMultilevel"/>
    <w:tmpl w:val="FC947742"/>
    <w:lvl w:ilvl="0" w:tplc="AED21F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0"/>
  </w:num>
  <w:num w:numId="2">
    <w:abstractNumId w:val="10"/>
  </w:num>
  <w:num w:numId="3">
    <w:abstractNumId w:val="11"/>
  </w:num>
  <w:num w:numId="4">
    <w:abstractNumId w:val="46"/>
  </w:num>
  <w:num w:numId="5">
    <w:abstractNumId w:val="0"/>
  </w:num>
  <w:num w:numId="6">
    <w:abstractNumId w:val="5"/>
  </w:num>
  <w:num w:numId="7">
    <w:abstractNumId w:val="3"/>
  </w:num>
  <w:num w:numId="8">
    <w:abstractNumId w:val="37"/>
  </w:num>
  <w:num w:numId="9">
    <w:abstractNumId w:val="20"/>
  </w:num>
  <w:num w:numId="10">
    <w:abstractNumId w:val="35"/>
  </w:num>
  <w:num w:numId="11">
    <w:abstractNumId w:val="39"/>
  </w:num>
  <w:num w:numId="12">
    <w:abstractNumId w:val="1"/>
  </w:num>
  <w:num w:numId="13">
    <w:abstractNumId w:val="2"/>
  </w:num>
  <w:num w:numId="14">
    <w:abstractNumId w:val="25"/>
  </w:num>
  <w:num w:numId="15">
    <w:abstractNumId w:val="36"/>
  </w:num>
  <w:num w:numId="16">
    <w:abstractNumId w:val="26"/>
  </w:num>
  <w:num w:numId="17">
    <w:abstractNumId w:val="32"/>
  </w:num>
  <w:num w:numId="18">
    <w:abstractNumId w:val="45"/>
  </w:num>
  <w:num w:numId="19">
    <w:abstractNumId w:val="51"/>
  </w:num>
  <w:num w:numId="20">
    <w:abstractNumId w:val="43"/>
  </w:num>
  <w:num w:numId="21">
    <w:abstractNumId w:val="4"/>
  </w:num>
  <w:num w:numId="22">
    <w:abstractNumId w:val="18"/>
  </w:num>
  <w:num w:numId="23">
    <w:abstractNumId w:val="28"/>
  </w:num>
  <w:num w:numId="24">
    <w:abstractNumId w:val="33"/>
  </w:num>
  <w:num w:numId="25">
    <w:abstractNumId w:val="21"/>
  </w:num>
  <w:num w:numId="26">
    <w:abstractNumId w:val="22"/>
  </w:num>
  <w:num w:numId="27">
    <w:abstractNumId w:val="15"/>
  </w:num>
  <w:num w:numId="28">
    <w:abstractNumId w:val="41"/>
  </w:num>
  <w:num w:numId="29">
    <w:abstractNumId w:val="9"/>
  </w:num>
  <w:num w:numId="30">
    <w:abstractNumId w:val="49"/>
  </w:num>
  <w:num w:numId="31">
    <w:abstractNumId w:val="29"/>
  </w:num>
  <w:num w:numId="32">
    <w:abstractNumId w:val="31"/>
  </w:num>
  <w:num w:numId="33">
    <w:abstractNumId w:val="47"/>
  </w:num>
  <w:num w:numId="34">
    <w:abstractNumId w:val="42"/>
  </w:num>
  <w:num w:numId="35">
    <w:abstractNumId w:val="13"/>
  </w:num>
  <w:num w:numId="36">
    <w:abstractNumId w:val="12"/>
  </w:num>
  <w:num w:numId="37">
    <w:abstractNumId w:val="17"/>
  </w:num>
  <w:num w:numId="38">
    <w:abstractNumId w:val="38"/>
  </w:num>
  <w:num w:numId="39">
    <w:abstractNumId w:val="34"/>
  </w:num>
  <w:num w:numId="40">
    <w:abstractNumId w:val="27"/>
  </w:num>
  <w:num w:numId="41">
    <w:abstractNumId w:val="16"/>
  </w:num>
  <w:num w:numId="42">
    <w:abstractNumId w:val="14"/>
  </w:num>
  <w:num w:numId="43">
    <w:abstractNumId w:val="48"/>
  </w:num>
  <w:num w:numId="44">
    <w:abstractNumId w:val="7"/>
  </w:num>
  <w:num w:numId="45">
    <w:abstractNumId w:val="44"/>
  </w:num>
  <w:num w:numId="46">
    <w:abstractNumId w:val="30"/>
  </w:num>
  <w:num w:numId="47">
    <w:abstractNumId w:val="8"/>
  </w:num>
  <w:num w:numId="48">
    <w:abstractNumId w:val="6"/>
  </w:num>
  <w:num w:numId="49">
    <w:abstractNumId w:val="23"/>
  </w:num>
  <w:num w:numId="50">
    <w:abstractNumId w:val="19"/>
  </w:num>
  <w:num w:numId="51">
    <w:abstractNumId w:val="40"/>
  </w:num>
  <w:num w:numId="52">
    <w:abstractNumId w:val="24"/>
  </w:num>
  <w:num w:numId="53">
    <w:abstractNumId w:val="5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81"/>
    <w:rsid w:val="00001829"/>
    <w:rsid w:val="000032FE"/>
    <w:rsid w:val="0000475B"/>
    <w:rsid w:val="0000513B"/>
    <w:rsid w:val="00005173"/>
    <w:rsid w:val="0001041C"/>
    <w:rsid w:val="0001089C"/>
    <w:rsid w:val="000111CC"/>
    <w:rsid w:val="00012DDA"/>
    <w:rsid w:val="00012E11"/>
    <w:rsid w:val="00012EBA"/>
    <w:rsid w:val="0001458E"/>
    <w:rsid w:val="00015152"/>
    <w:rsid w:val="00015634"/>
    <w:rsid w:val="0001564C"/>
    <w:rsid w:val="00016095"/>
    <w:rsid w:val="0002189B"/>
    <w:rsid w:val="00023DA9"/>
    <w:rsid w:val="0002400E"/>
    <w:rsid w:val="00024110"/>
    <w:rsid w:val="000259F4"/>
    <w:rsid w:val="00031AB5"/>
    <w:rsid w:val="000340D1"/>
    <w:rsid w:val="00034CF3"/>
    <w:rsid w:val="00035E85"/>
    <w:rsid w:val="00037924"/>
    <w:rsid w:val="00037A46"/>
    <w:rsid w:val="000406C4"/>
    <w:rsid w:val="0004249A"/>
    <w:rsid w:val="000443BA"/>
    <w:rsid w:val="0004489F"/>
    <w:rsid w:val="0004517B"/>
    <w:rsid w:val="00046C06"/>
    <w:rsid w:val="00047BA0"/>
    <w:rsid w:val="000536E5"/>
    <w:rsid w:val="000543E7"/>
    <w:rsid w:val="0005452C"/>
    <w:rsid w:val="00055B30"/>
    <w:rsid w:val="00060B49"/>
    <w:rsid w:val="00061065"/>
    <w:rsid w:val="00061DF2"/>
    <w:rsid w:val="000628F6"/>
    <w:rsid w:val="00063E27"/>
    <w:rsid w:val="0006448A"/>
    <w:rsid w:val="0006577E"/>
    <w:rsid w:val="0006793B"/>
    <w:rsid w:val="00070590"/>
    <w:rsid w:val="00072A7D"/>
    <w:rsid w:val="00074A13"/>
    <w:rsid w:val="000752E8"/>
    <w:rsid w:val="00075BEF"/>
    <w:rsid w:val="00076DF8"/>
    <w:rsid w:val="0007746C"/>
    <w:rsid w:val="0008086F"/>
    <w:rsid w:val="00081A8B"/>
    <w:rsid w:val="00082286"/>
    <w:rsid w:val="0008353D"/>
    <w:rsid w:val="000836DC"/>
    <w:rsid w:val="00084A15"/>
    <w:rsid w:val="00086D1F"/>
    <w:rsid w:val="00087589"/>
    <w:rsid w:val="00093315"/>
    <w:rsid w:val="0009459F"/>
    <w:rsid w:val="00096895"/>
    <w:rsid w:val="00097D71"/>
    <w:rsid w:val="000A4654"/>
    <w:rsid w:val="000A4FBF"/>
    <w:rsid w:val="000A6332"/>
    <w:rsid w:val="000A68E0"/>
    <w:rsid w:val="000A74EB"/>
    <w:rsid w:val="000B0BE9"/>
    <w:rsid w:val="000B3DCA"/>
    <w:rsid w:val="000B50F6"/>
    <w:rsid w:val="000C2D5D"/>
    <w:rsid w:val="000C34A7"/>
    <w:rsid w:val="000C41C4"/>
    <w:rsid w:val="000C6842"/>
    <w:rsid w:val="000C78C1"/>
    <w:rsid w:val="000D2C0A"/>
    <w:rsid w:val="000D44D6"/>
    <w:rsid w:val="000D4935"/>
    <w:rsid w:val="000D5699"/>
    <w:rsid w:val="000E10FC"/>
    <w:rsid w:val="000E3CD6"/>
    <w:rsid w:val="000E3EF9"/>
    <w:rsid w:val="000E53A9"/>
    <w:rsid w:val="000E5526"/>
    <w:rsid w:val="000E7009"/>
    <w:rsid w:val="000E77E6"/>
    <w:rsid w:val="000F4ACC"/>
    <w:rsid w:val="000F5197"/>
    <w:rsid w:val="000F6C2B"/>
    <w:rsid w:val="000F7797"/>
    <w:rsid w:val="000F7E65"/>
    <w:rsid w:val="001006A6"/>
    <w:rsid w:val="001006E2"/>
    <w:rsid w:val="00101F35"/>
    <w:rsid w:val="00101FF8"/>
    <w:rsid w:val="001027E8"/>
    <w:rsid w:val="001042E9"/>
    <w:rsid w:val="00104BE1"/>
    <w:rsid w:val="00107848"/>
    <w:rsid w:val="00107AA2"/>
    <w:rsid w:val="00107EB9"/>
    <w:rsid w:val="00113AF9"/>
    <w:rsid w:val="00113D41"/>
    <w:rsid w:val="00114D63"/>
    <w:rsid w:val="00115FAA"/>
    <w:rsid w:val="0011637B"/>
    <w:rsid w:val="00116918"/>
    <w:rsid w:val="00116DF1"/>
    <w:rsid w:val="001170B4"/>
    <w:rsid w:val="00121885"/>
    <w:rsid w:val="00123B58"/>
    <w:rsid w:val="001245C7"/>
    <w:rsid w:val="0012505E"/>
    <w:rsid w:val="00130465"/>
    <w:rsid w:val="00131275"/>
    <w:rsid w:val="001343FC"/>
    <w:rsid w:val="001370BF"/>
    <w:rsid w:val="00140595"/>
    <w:rsid w:val="00142D0D"/>
    <w:rsid w:val="00144FBF"/>
    <w:rsid w:val="00151F1C"/>
    <w:rsid w:val="0015341C"/>
    <w:rsid w:val="001546C3"/>
    <w:rsid w:val="00156552"/>
    <w:rsid w:val="00156634"/>
    <w:rsid w:val="00156E06"/>
    <w:rsid w:val="00156F8E"/>
    <w:rsid w:val="0015738E"/>
    <w:rsid w:val="001578AC"/>
    <w:rsid w:val="001603C8"/>
    <w:rsid w:val="00161C95"/>
    <w:rsid w:val="00163177"/>
    <w:rsid w:val="00166FB4"/>
    <w:rsid w:val="00167544"/>
    <w:rsid w:val="00175786"/>
    <w:rsid w:val="00175E14"/>
    <w:rsid w:val="001761C9"/>
    <w:rsid w:val="00176C37"/>
    <w:rsid w:val="00181D2C"/>
    <w:rsid w:val="001827CD"/>
    <w:rsid w:val="00183B5C"/>
    <w:rsid w:val="001843E1"/>
    <w:rsid w:val="0018742E"/>
    <w:rsid w:val="00187D7C"/>
    <w:rsid w:val="001930F4"/>
    <w:rsid w:val="0019400A"/>
    <w:rsid w:val="00195BDB"/>
    <w:rsid w:val="00195CB3"/>
    <w:rsid w:val="00196B7E"/>
    <w:rsid w:val="00197BF5"/>
    <w:rsid w:val="001A0162"/>
    <w:rsid w:val="001A7490"/>
    <w:rsid w:val="001A7FB4"/>
    <w:rsid w:val="001B1325"/>
    <w:rsid w:val="001B13AB"/>
    <w:rsid w:val="001B66AF"/>
    <w:rsid w:val="001B6956"/>
    <w:rsid w:val="001B6EF4"/>
    <w:rsid w:val="001B7121"/>
    <w:rsid w:val="001B73C6"/>
    <w:rsid w:val="001C0A56"/>
    <w:rsid w:val="001C0A71"/>
    <w:rsid w:val="001C1848"/>
    <w:rsid w:val="001C4B5D"/>
    <w:rsid w:val="001D10E5"/>
    <w:rsid w:val="001D4A55"/>
    <w:rsid w:val="001D5579"/>
    <w:rsid w:val="001D6F3A"/>
    <w:rsid w:val="001D7E60"/>
    <w:rsid w:val="001E0EB3"/>
    <w:rsid w:val="001E354D"/>
    <w:rsid w:val="001E4DC5"/>
    <w:rsid w:val="001E532B"/>
    <w:rsid w:val="001E5605"/>
    <w:rsid w:val="001E6D09"/>
    <w:rsid w:val="001F02D8"/>
    <w:rsid w:val="001F0C16"/>
    <w:rsid w:val="001F2F91"/>
    <w:rsid w:val="001F4C1E"/>
    <w:rsid w:val="001F4EE6"/>
    <w:rsid w:val="001F6B01"/>
    <w:rsid w:val="00201166"/>
    <w:rsid w:val="0020216C"/>
    <w:rsid w:val="0020401E"/>
    <w:rsid w:val="002051C7"/>
    <w:rsid w:val="00205F6E"/>
    <w:rsid w:val="00206CA4"/>
    <w:rsid w:val="00211068"/>
    <w:rsid w:val="00211B57"/>
    <w:rsid w:val="00212241"/>
    <w:rsid w:val="00213036"/>
    <w:rsid w:val="002132CD"/>
    <w:rsid w:val="002160DA"/>
    <w:rsid w:val="00217F16"/>
    <w:rsid w:val="00220150"/>
    <w:rsid w:val="00220BD4"/>
    <w:rsid w:val="00220DEC"/>
    <w:rsid w:val="00221CB8"/>
    <w:rsid w:val="0022635D"/>
    <w:rsid w:val="00226381"/>
    <w:rsid w:val="0023086B"/>
    <w:rsid w:val="002315B4"/>
    <w:rsid w:val="00232ADC"/>
    <w:rsid w:val="00233D89"/>
    <w:rsid w:val="00236039"/>
    <w:rsid w:val="00236232"/>
    <w:rsid w:val="00240F96"/>
    <w:rsid w:val="00242F3B"/>
    <w:rsid w:val="00243644"/>
    <w:rsid w:val="002448B4"/>
    <w:rsid w:val="00245319"/>
    <w:rsid w:val="002461D2"/>
    <w:rsid w:val="00247DEC"/>
    <w:rsid w:val="00247FD6"/>
    <w:rsid w:val="002501B7"/>
    <w:rsid w:val="002516B3"/>
    <w:rsid w:val="00251F33"/>
    <w:rsid w:val="002524B4"/>
    <w:rsid w:val="002555E3"/>
    <w:rsid w:val="00255EF1"/>
    <w:rsid w:val="002578CA"/>
    <w:rsid w:val="00260AD1"/>
    <w:rsid w:val="00261375"/>
    <w:rsid w:val="002639FC"/>
    <w:rsid w:val="00264343"/>
    <w:rsid w:val="00265AEE"/>
    <w:rsid w:val="00265D3E"/>
    <w:rsid w:val="0026693A"/>
    <w:rsid w:val="00267068"/>
    <w:rsid w:val="00267BB8"/>
    <w:rsid w:val="00270749"/>
    <w:rsid w:val="0027169A"/>
    <w:rsid w:val="00273D65"/>
    <w:rsid w:val="00273FAF"/>
    <w:rsid w:val="00275F61"/>
    <w:rsid w:val="002807E1"/>
    <w:rsid w:val="002820C6"/>
    <w:rsid w:val="00283C6F"/>
    <w:rsid w:val="0028641B"/>
    <w:rsid w:val="0028674B"/>
    <w:rsid w:val="002872DC"/>
    <w:rsid w:val="00287473"/>
    <w:rsid w:val="00293E36"/>
    <w:rsid w:val="002942DE"/>
    <w:rsid w:val="00294D84"/>
    <w:rsid w:val="002953A9"/>
    <w:rsid w:val="002962AD"/>
    <w:rsid w:val="00296540"/>
    <w:rsid w:val="00297865"/>
    <w:rsid w:val="002A0884"/>
    <w:rsid w:val="002A1249"/>
    <w:rsid w:val="002A1569"/>
    <w:rsid w:val="002A16A8"/>
    <w:rsid w:val="002A19F8"/>
    <w:rsid w:val="002A3FD3"/>
    <w:rsid w:val="002A6D0A"/>
    <w:rsid w:val="002A73F3"/>
    <w:rsid w:val="002B333F"/>
    <w:rsid w:val="002B3F87"/>
    <w:rsid w:val="002B4A24"/>
    <w:rsid w:val="002B523B"/>
    <w:rsid w:val="002B73E3"/>
    <w:rsid w:val="002C098E"/>
    <w:rsid w:val="002C09E9"/>
    <w:rsid w:val="002C1A3B"/>
    <w:rsid w:val="002C5069"/>
    <w:rsid w:val="002D112A"/>
    <w:rsid w:val="002D2FF5"/>
    <w:rsid w:val="002D690A"/>
    <w:rsid w:val="002D791E"/>
    <w:rsid w:val="002D7CB7"/>
    <w:rsid w:val="002E1B30"/>
    <w:rsid w:val="002E36D2"/>
    <w:rsid w:val="002E381F"/>
    <w:rsid w:val="002E55AC"/>
    <w:rsid w:val="002E5903"/>
    <w:rsid w:val="002E6404"/>
    <w:rsid w:val="002E65B5"/>
    <w:rsid w:val="002E7503"/>
    <w:rsid w:val="002E79B3"/>
    <w:rsid w:val="002F191E"/>
    <w:rsid w:val="002F2A8E"/>
    <w:rsid w:val="002F5A00"/>
    <w:rsid w:val="002F65A6"/>
    <w:rsid w:val="002F7996"/>
    <w:rsid w:val="002F7A8C"/>
    <w:rsid w:val="00301367"/>
    <w:rsid w:val="00301E4A"/>
    <w:rsid w:val="00304B42"/>
    <w:rsid w:val="00304F0A"/>
    <w:rsid w:val="003051E0"/>
    <w:rsid w:val="00311844"/>
    <w:rsid w:val="003140E4"/>
    <w:rsid w:val="00314DE2"/>
    <w:rsid w:val="0031509C"/>
    <w:rsid w:val="003154ED"/>
    <w:rsid w:val="00315A21"/>
    <w:rsid w:val="00315D44"/>
    <w:rsid w:val="00316681"/>
    <w:rsid w:val="0031697F"/>
    <w:rsid w:val="00316E3F"/>
    <w:rsid w:val="00321322"/>
    <w:rsid w:val="00322BFB"/>
    <w:rsid w:val="0032534B"/>
    <w:rsid w:val="00331D30"/>
    <w:rsid w:val="00335767"/>
    <w:rsid w:val="003360D8"/>
    <w:rsid w:val="00341A55"/>
    <w:rsid w:val="00342A86"/>
    <w:rsid w:val="0034726F"/>
    <w:rsid w:val="00347DFD"/>
    <w:rsid w:val="00347EAC"/>
    <w:rsid w:val="00347F99"/>
    <w:rsid w:val="0035134D"/>
    <w:rsid w:val="00354F65"/>
    <w:rsid w:val="003561C1"/>
    <w:rsid w:val="00356286"/>
    <w:rsid w:val="0035706D"/>
    <w:rsid w:val="00357DC0"/>
    <w:rsid w:val="0036397F"/>
    <w:rsid w:val="00366D23"/>
    <w:rsid w:val="003677CD"/>
    <w:rsid w:val="00374982"/>
    <w:rsid w:val="00374B2B"/>
    <w:rsid w:val="003755C5"/>
    <w:rsid w:val="00380ED8"/>
    <w:rsid w:val="00381C31"/>
    <w:rsid w:val="00382679"/>
    <w:rsid w:val="00382707"/>
    <w:rsid w:val="00383BA7"/>
    <w:rsid w:val="0039041A"/>
    <w:rsid w:val="00391271"/>
    <w:rsid w:val="00397D91"/>
    <w:rsid w:val="00397FE8"/>
    <w:rsid w:val="003A04CD"/>
    <w:rsid w:val="003A1342"/>
    <w:rsid w:val="003A165A"/>
    <w:rsid w:val="003A4B28"/>
    <w:rsid w:val="003A5681"/>
    <w:rsid w:val="003A68A9"/>
    <w:rsid w:val="003B1054"/>
    <w:rsid w:val="003B2E46"/>
    <w:rsid w:val="003B32DC"/>
    <w:rsid w:val="003B6B2E"/>
    <w:rsid w:val="003B6B95"/>
    <w:rsid w:val="003C67CE"/>
    <w:rsid w:val="003C6885"/>
    <w:rsid w:val="003C7992"/>
    <w:rsid w:val="003C7A4E"/>
    <w:rsid w:val="003D0194"/>
    <w:rsid w:val="003D23DB"/>
    <w:rsid w:val="003D3B8B"/>
    <w:rsid w:val="003D6202"/>
    <w:rsid w:val="003D7476"/>
    <w:rsid w:val="003E0305"/>
    <w:rsid w:val="003E0AFB"/>
    <w:rsid w:val="003E3982"/>
    <w:rsid w:val="003E3D66"/>
    <w:rsid w:val="003E43CB"/>
    <w:rsid w:val="003E46A4"/>
    <w:rsid w:val="003E5202"/>
    <w:rsid w:val="003E6F37"/>
    <w:rsid w:val="003E7F22"/>
    <w:rsid w:val="003F0362"/>
    <w:rsid w:val="003F0B2A"/>
    <w:rsid w:val="003F2304"/>
    <w:rsid w:val="003F2F5D"/>
    <w:rsid w:val="003F331F"/>
    <w:rsid w:val="003F3E46"/>
    <w:rsid w:val="003F65D9"/>
    <w:rsid w:val="0040190D"/>
    <w:rsid w:val="00402E23"/>
    <w:rsid w:val="00403EF1"/>
    <w:rsid w:val="0040418C"/>
    <w:rsid w:val="0040459A"/>
    <w:rsid w:val="00405D73"/>
    <w:rsid w:val="0041465E"/>
    <w:rsid w:val="00414906"/>
    <w:rsid w:val="004170B9"/>
    <w:rsid w:val="00417545"/>
    <w:rsid w:val="00421CF4"/>
    <w:rsid w:val="00423A57"/>
    <w:rsid w:val="00423AF7"/>
    <w:rsid w:val="00424998"/>
    <w:rsid w:val="00424D77"/>
    <w:rsid w:val="004275D6"/>
    <w:rsid w:val="00427A7B"/>
    <w:rsid w:val="004312AD"/>
    <w:rsid w:val="004319AD"/>
    <w:rsid w:val="004329F7"/>
    <w:rsid w:val="00432A24"/>
    <w:rsid w:val="00434E9B"/>
    <w:rsid w:val="0043774A"/>
    <w:rsid w:val="00442804"/>
    <w:rsid w:val="00444000"/>
    <w:rsid w:val="00446D08"/>
    <w:rsid w:val="00447187"/>
    <w:rsid w:val="00452651"/>
    <w:rsid w:val="00455541"/>
    <w:rsid w:val="00455573"/>
    <w:rsid w:val="00455BEC"/>
    <w:rsid w:val="00456418"/>
    <w:rsid w:val="00457AE8"/>
    <w:rsid w:val="00457DDF"/>
    <w:rsid w:val="0046062C"/>
    <w:rsid w:val="00461B5E"/>
    <w:rsid w:val="004630CB"/>
    <w:rsid w:val="004640AA"/>
    <w:rsid w:val="00466D98"/>
    <w:rsid w:val="00470F3D"/>
    <w:rsid w:val="00473DB5"/>
    <w:rsid w:val="00474A7C"/>
    <w:rsid w:val="00474F90"/>
    <w:rsid w:val="004765EA"/>
    <w:rsid w:val="00480DA6"/>
    <w:rsid w:val="0048172F"/>
    <w:rsid w:val="00482025"/>
    <w:rsid w:val="0048279C"/>
    <w:rsid w:val="00482BF6"/>
    <w:rsid w:val="00485B31"/>
    <w:rsid w:val="00486629"/>
    <w:rsid w:val="0049069E"/>
    <w:rsid w:val="0049102B"/>
    <w:rsid w:val="00491423"/>
    <w:rsid w:val="00491684"/>
    <w:rsid w:val="00493720"/>
    <w:rsid w:val="00493865"/>
    <w:rsid w:val="004A201E"/>
    <w:rsid w:val="004A3EF2"/>
    <w:rsid w:val="004B0BDA"/>
    <w:rsid w:val="004B2E5F"/>
    <w:rsid w:val="004B3D04"/>
    <w:rsid w:val="004B513E"/>
    <w:rsid w:val="004B61A1"/>
    <w:rsid w:val="004B63C5"/>
    <w:rsid w:val="004C2505"/>
    <w:rsid w:val="004C2675"/>
    <w:rsid w:val="004C412D"/>
    <w:rsid w:val="004C438B"/>
    <w:rsid w:val="004C67CA"/>
    <w:rsid w:val="004D10A2"/>
    <w:rsid w:val="004D1A0D"/>
    <w:rsid w:val="004D35CF"/>
    <w:rsid w:val="004D3D65"/>
    <w:rsid w:val="004D6BE6"/>
    <w:rsid w:val="004E22A4"/>
    <w:rsid w:val="004E3502"/>
    <w:rsid w:val="004E43A6"/>
    <w:rsid w:val="004E54CE"/>
    <w:rsid w:val="004E64E9"/>
    <w:rsid w:val="004E7630"/>
    <w:rsid w:val="004F0695"/>
    <w:rsid w:val="004F3137"/>
    <w:rsid w:val="004F39E2"/>
    <w:rsid w:val="004F5B98"/>
    <w:rsid w:val="004F6C66"/>
    <w:rsid w:val="004F7527"/>
    <w:rsid w:val="00500644"/>
    <w:rsid w:val="00500971"/>
    <w:rsid w:val="00500D30"/>
    <w:rsid w:val="00502900"/>
    <w:rsid w:val="0050671E"/>
    <w:rsid w:val="005108D1"/>
    <w:rsid w:val="00512B42"/>
    <w:rsid w:val="005147FD"/>
    <w:rsid w:val="005151B4"/>
    <w:rsid w:val="0051675D"/>
    <w:rsid w:val="00517822"/>
    <w:rsid w:val="00517F32"/>
    <w:rsid w:val="00520426"/>
    <w:rsid w:val="005205F7"/>
    <w:rsid w:val="005210AA"/>
    <w:rsid w:val="005229C8"/>
    <w:rsid w:val="005238AB"/>
    <w:rsid w:val="00524400"/>
    <w:rsid w:val="005254D1"/>
    <w:rsid w:val="0052591A"/>
    <w:rsid w:val="00525A66"/>
    <w:rsid w:val="00525E02"/>
    <w:rsid w:val="00526557"/>
    <w:rsid w:val="005309B3"/>
    <w:rsid w:val="005309BB"/>
    <w:rsid w:val="00530FE4"/>
    <w:rsid w:val="005312AC"/>
    <w:rsid w:val="00531F45"/>
    <w:rsid w:val="0053246F"/>
    <w:rsid w:val="00532ADE"/>
    <w:rsid w:val="00532DEA"/>
    <w:rsid w:val="00532E41"/>
    <w:rsid w:val="00532E66"/>
    <w:rsid w:val="00533224"/>
    <w:rsid w:val="00533C58"/>
    <w:rsid w:val="00535B91"/>
    <w:rsid w:val="00536900"/>
    <w:rsid w:val="0053701A"/>
    <w:rsid w:val="00537B8F"/>
    <w:rsid w:val="00540E07"/>
    <w:rsid w:val="0054721D"/>
    <w:rsid w:val="00551878"/>
    <w:rsid w:val="005530A9"/>
    <w:rsid w:val="0055376F"/>
    <w:rsid w:val="00553FE4"/>
    <w:rsid w:val="00554A3D"/>
    <w:rsid w:val="00555F6D"/>
    <w:rsid w:val="0055713C"/>
    <w:rsid w:val="0056004E"/>
    <w:rsid w:val="00562293"/>
    <w:rsid w:val="0056281C"/>
    <w:rsid w:val="0056535B"/>
    <w:rsid w:val="00565731"/>
    <w:rsid w:val="0056740B"/>
    <w:rsid w:val="005711B4"/>
    <w:rsid w:val="00572636"/>
    <w:rsid w:val="005741C1"/>
    <w:rsid w:val="00574366"/>
    <w:rsid w:val="005748DB"/>
    <w:rsid w:val="00575C88"/>
    <w:rsid w:val="00577435"/>
    <w:rsid w:val="005802A1"/>
    <w:rsid w:val="00580FD0"/>
    <w:rsid w:val="00581844"/>
    <w:rsid w:val="00581ABD"/>
    <w:rsid w:val="00583013"/>
    <w:rsid w:val="0058458D"/>
    <w:rsid w:val="00586A68"/>
    <w:rsid w:val="00587489"/>
    <w:rsid w:val="00590830"/>
    <w:rsid w:val="005947C1"/>
    <w:rsid w:val="00594C48"/>
    <w:rsid w:val="00595242"/>
    <w:rsid w:val="00597394"/>
    <w:rsid w:val="00597627"/>
    <w:rsid w:val="00597AEF"/>
    <w:rsid w:val="005A0DED"/>
    <w:rsid w:val="005A1EE9"/>
    <w:rsid w:val="005A2D3E"/>
    <w:rsid w:val="005A398E"/>
    <w:rsid w:val="005A4E09"/>
    <w:rsid w:val="005B0450"/>
    <w:rsid w:val="005B11A2"/>
    <w:rsid w:val="005B3014"/>
    <w:rsid w:val="005B34C2"/>
    <w:rsid w:val="005B60EB"/>
    <w:rsid w:val="005B6185"/>
    <w:rsid w:val="005B6ED4"/>
    <w:rsid w:val="005B71DE"/>
    <w:rsid w:val="005C00EC"/>
    <w:rsid w:val="005C06D6"/>
    <w:rsid w:val="005C12E1"/>
    <w:rsid w:val="005C2787"/>
    <w:rsid w:val="005C3520"/>
    <w:rsid w:val="005C4178"/>
    <w:rsid w:val="005C6934"/>
    <w:rsid w:val="005D0461"/>
    <w:rsid w:val="005D089F"/>
    <w:rsid w:val="005D58E9"/>
    <w:rsid w:val="005D6D59"/>
    <w:rsid w:val="005E00E1"/>
    <w:rsid w:val="005E3374"/>
    <w:rsid w:val="005E4C41"/>
    <w:rsid w:val="005E522E"/>
    <w:rsid w:val="005E7528"/>
    <w:rsid w:val="005F104B"/>
    <w:rsid w:val="005F30F7"/>
    <w:rsid w:val="005F37B2"/>
    <w:rsid w:val="005F5666"/>
    <w:rsid w:val="005F6143"/>
    <w:rsid w:val="00601310"/>
    <w:rsid w:val="006049F4"/>
    <w:rsid w:val="00606210"/>
    <w:rsid w:val="00610221"/>
    <w:rsid w:val="0061168B"/>
    <w:rsid w:val="0061175A"/>
    <w:rsid w:val="00613094"/>
    <w:rsid w:val="00613915"/>
    <w:rsid w:val="0062131E"/>
    <w:rsid w:val="0062168A"/>
    <w:rsid w:val="00622AF2"/>
    <w:rsid w:val="006230CB"/>
    <w:rsid w:val="0062377F"/>
    <w:rsid w:val="006237CA"/>
    <w:rsid w:val="0062675F"/>
    <w:rsid w:val="0062680C"/>
    <w:rsid w:val="00626D9B"/>
    <w:rsid w:val="00630815"/>
    <w:rsid w:val="00632263"/>
    <w:rsid w:val="00632E89"/>
    <w:rsid w:val="0063508F"/>
    <w:rsid w:val="00635A23"/>
    <w:rsid w:val="006365E5"/>
    <w:rsid w:val="00641569"/>
    <w:rsid w:val="006418AA"/>
    <w:rsid w:val="00642E4E"/>
    <w:rsid w:val="006438E4"/>
    <w:rsid w:val="00644830"/>
    <w:rsid w:val="00645894"/>
    <w:rsid w:val="00647516"/>
    <w:rsid w:val="00650163"/>
    <w:rsid w:val="006502EB"/>
    <w:rsid w:val="00650D0C"/>
    <w:rsid w:val="006525A4"/>
    <w:rsid w:val="00654696"/>
    <w:rsid w:val="00656A05"/>
    <w:rsid w:val="00656CED"/>
    <w:rsid w:val="006572C5"/>
    <w:rsid w:val="006601CF"/>
    <w:rsid w:val="00662B8F"/>
    <w:rsid w:val="00664C69"/>
    <w:rsid w:val="0066642A"/>
    <w:rsid w:val="0066709D"/>
    <w:rsid w:val="00670612"/>
    <w:rsid w:val="00670A97"/>
    <w:rsid w:val="0067264D"/>
    <w:rsid w:val="00674696"/>
    <w:rsid w:val="006765AD"/>
    <w:rsid w:val="00676D71"/>
    <w:rsid w:val="00677514"/>
    <w:rsid w:val="00677715"/>
    <w:rsid w:val="00677C94"/>
    <w:rsid w:val="00682D6F"/>
    <w:rsid w:val="00684F03"/>
    <w:rsid w:val="00685217"/>
    <w:rsid w:val="00686130"/>
    <w:rsid w:val="00686DBF"/>
    <w:rsid w:val="00690207"/>
    <w:rsid w:val="00691D31"/>
    <w:rsid w:val="0069227E"/>
    <w:rsid w:val="00693C97"/>
    <w:rsid w:val="00696CD4"/>
    <w:rsid w:val="006970AD"/>
    <w:rsid w:val="00697F0F"/>
    <w:rsid w:val="006A173C"/>
    <w:rsid w:val="006A2C82"/>
    <w:rsid w:val="006A30A1"/>
    <w:rsid w:val="006A409C"/>
    <w:rsid w:val="006A5686"/>
    <w:rsid w:val="006A5838"/>
    <w:rsid w:val="006A5C82"/>
    <w:rsid w:val="006A5F88"/>
    <w:rsid w:val="006A66BD"/>
    <w:rsid w:val="006A6E3F"/>
    <w:rsid w:val="006B0498"/>
    <w:rsid w:val="006B0E41"/>
    <w:rsid w:val="006B0F9D"/>
    <w:rsid w:val="006B1244"/>
    <w:rsid w:val="006B238C"/>
    <w:rsid w:val="006B3448"/>
    <w:rsid w:val="006B3512"/>
    <w:rsid w:val="006B4D79"/>
    <w:rsid w:val="006C0383"/>
    <w:rsid w:val="006C05CF"/>
    <w:rsid w:val="006C06E0"/>
    <w:rsid w:val="006C0BBE"/>
    <w:rsid w:val="006C0EF8"/>
    <w:rsid w:val="006C10FB"/>
    <w:rsid w:val="006C24DF"/>
    <w:rsid w:val="006C326D"/>
    <w:rsid w:val="006C361D"/>
    <w:rsid w:val="006C3AE6"/>
    <w:rsid w:val="006C7897"/>
    <w:rsid w:val="006C7D2A"/>
    <w:rsid w:val="006C7E48"/>
    <w:rsid w:val="006D0907"/>
    <w:rsid w:val="006D20BA"/>
    <w:rsid w:val="006D6589"/>
    <w:rsid w:val="006E1A98"/>
    <w:rsid w:val="006E3D0E"/>
    <w:rsid w:val="006E7B57"/>
    <w:rsid w:val="006F0F68"/>
    <w:rsid w:val="006F3003"/>
    <w:rsid w:val="006F4F58"/>
    <w:rsid w:val="006F526C"/>
    <w:rsid w:val="006F5557"/>
    <w:rsid w:val="006F64F0"/>
    <w:rsid w:val="0070060C"/>
    <w:rsid w:val="00700714"/>
    <w:rsid w:val="00700AA8"/>
    <w:rsid w:val="007010C0"/>
    <w:rsid w:val="00701F71"/>
    <w:rsid w:val="00702484"/>
    <w:rsid w:val="007044EF"/>
    <w:rsid w:val="007046CF"/>
    <w:rsid w:val="0070740D"/>
    <w:rsid w:val="00707D8D"/>
    <w:rsid w:val="007101FA"/>
    <w:rsid w:val="007120D4"/>
    <w:rsid w:val="007131CD"/>
    <w:rsid w:val="00714834"/>
    <w:rsid w:val="00715B74"/>
    <w:rsid w:val="00716306"/>
    <w:rsid w:val="007168EC"/>
    <w:rsid w:val="007179AC"/>
    <w:rsid w:val="007208C8"/>
    <w:rsid w:val="00721B85"/>
    <w:rsid w:val="00722006"/>
    <w:rsid w:val="00723390"/>
    <w:rsid w:val="00723627"/>
    <w:rsid w:val="00724FB5"/>
    <w:rsid w:val="007254DB"/>
    <w:rsid w:val="00727EB1"/>
    <w:rsid w:val="0073006F"/>
    <w:rsid w:val="00732B9F"/>
    <w:rsid w:val="00733B73"/>
    <w:rsid w:val="00735D68"/>
    <w:rsid w:val="00741885"/>
    <w:rsid w:val="00741BC2"/>
    <w:rsid w:val="0074235C"/>
    <w:rsid w:val="00742A94"/>
    <w:rsid w:val="0074487C"/>
    <w:rsid w:val="0074586F"/>
    <w:rsid w:val="00746659"/>
    <w:rsid w:val="00746BA5"/>
    <w:rsid w:val="00747CCE"/>
    <w:rsid w:val="00747DDF"/>
    <w:rsid w:val="0075487D"/>
    <w:rsid w:val="00754BF3"/>
    <w:rsid w:val="00756439"/>
    <w:rsid w:val="00756A30"/>
    <w:rsid w:val="00757ABC"/>
    <w:rsid w:val="00761CB4"/>
    <w:rsid w:val="007627E3"/>
    <w:rsid w:val="00763D38"/>
    <w:rsid w:val="00764610"/>
    <w:rsid w:val="0076463B"/>
    <w:rsid w:val="007647F4"/>
    <w:rsid w:val="007666F6"/>
    <w:rsid w:val="00767FDB"/>
    <w:rsid w:val="00770019"/>
    <w:rsid w:val="007707D3"/>
    <w:rsid w:val="0077104C"/>
    <w:rsid w:val="007710E4"/>
    <w:rsid w:val="007716BF"/>
    <w:rsid w:val="0077231A"/>
    <w:rsid w:val="007732F2"/>
    <w:rsid w:val="00773D08"/>
    <w:rsid w:val="007743D5"/>
    <w:rsid w:val="0077473F"/>
    <w:rsid w:val="00775AE8"/>
    <w:rsid w:val="007768AD"/>
    <w:rsid w:val="00776B90"/>
    <w:rsid w:val="00776C80"/>
    <w:rsid w:val="00777A3B"/>
    <w:rsid w:val="0078108C"/>
    <w:rsid w:val="0078254D"/>
    <w:rsid w:val="00782D0F"/>
    <w:rsid w:val="007836BA"/>
    <w:rsid w:val="007838DB"/>
    <w:rsid w:val="007841C4"/>
    <w:rsid w:val="007877F7"/>
    <w:rsid w:val="00787F82"/>
    <w:rsid w:val="0079002E"/>
    <w:rsid w:val="007902DE"/>
    <w:rsid w:val="00790BAB"/>
    <w:rsid w:val="00792C2D"/>
    <w:rsid w:val="00794134"/>
    <w:rsid w:val="00794F66"/>
    <w:rsid w:val="007A16C5"/>
    <w:rsid w:val="007A351E"/>
    <w:rsid w:val="007A48E2"/>
    <w:rsid w:val="007A7A49"/>
    <w:rsid w:val="007A7DFB"/>
    <w:rsid w:val="007B1AF1"/>
    <w:rsid w:val="007B2AEE"/>
    <w:rsid w:val="007B4D13"/>
    <w:rsid w:val="007B62B9"/>
    <w:rsid w:val="007C2FAE"/>
    <w:rsid w:val="007C3128"/>
    <w:rsid w:val="007C348E"/>
    <w:rsid w:val="007C4B2B"/>
    <w:rsid w:val="007C5B10"/>
    <w:rsid w:val="007C5BDE"/>
    <w:rsid w:val="007D055C"/>
    <w:rsid w:val="007D2C25"/>
    <w:rsid w:val="007D3E85"/>
    <w:rsid w:val="007D7442"/>
    <w:rsid w:val="007E2C23"/>
    <w:rsid w:val="007E4DF3"/>
    <w:rsid w:val="007E6501"/>
    <w:rsid w:val="007E65E7"/>
    <w:rsid w:val="007E6617"/>
    <w:rsid w:val="007E6689"/>
    <w:rsid w:val="007E736B"/>
    <w:rsid w:val="007F0A55"/>
    <w:rsid w:val="007F4145"/>
    <w:rsid w:val="007F57FB"/>
    <w:rsid w:val="007F720E"/>
    <w:rsid w:val="008005EA"/>
    <w:rsid w:val="008024AB"/>
    <w:rsid w:val="008065D0"/>
    <w:rsid w:val="00812753"/>
    <w:rsid w:val="00813306"/>
    <w:rsid w:val="00821CD4"/>
    <w:rsid w:val="0082256E"/>
    <w:rsid w:val="008240E2"/>
    <w:rsid w:val="008242DA"/>
    <w:rsid w:val="00824CED"/>
    <w:rsid w:val="008254B2"/>
    <w:rsid w:val="008258CD"/>
    <w:rsid w:val="00827CB3"/>
    <w:rsid w:val="00830D95"/>
    <w:rsid w:val="0083144F"/>
    <w:rsid w:val="00832E5C"/>
    <w:rsid w:val="008353AD"/>
    <w:rsid w:val="00836F52"/>
    <w:rsid w:val="00837E11"/>
    <w:rsid w:val="008409BA"/>
    <w:rsid w:val="00843612"/>
    <w:rsid w:val="008439BC"/>
    <w:rsid w:val="00843FDC"/>
    <w:rsid w:val="00844A29"/>
    <w:rsid w:val="0084532D"/>
    <w:rsid w:val="00846697"/>
    <w:rsid w:val="00846A04"/>
    <w:rsid w:val="0084797B"/>
    <w:rsid w:val="008479D8"/>
    <w:rsid w:val="00851037"/>
    <w:rsid w:val="00852341"/>
    <w:rsid w:val="0085255B"/>
    <w:rsid w:val="00852E4F"/>
    <w:rsid w:val="008564BD"/>
    <w:rsid w:val="00860D4B"/>
    <w:rsid w:val="00860FB7"/>
    <w:rsid w:val="0086206E"/>
    <w:rsid w:val="00862683"/>
    <w:rsid w:val="00862B44"/>
    <w:rsid w:val="00862C10"/>
    <w:rsid w:val="0086365F"/>
    <w:rsid w:val="0086479B"/>
    <w:rsid w:val="0086487A"/>
    <w:rsid w:val="00865576"/>
    <w:rsid w:val="00866B76"/>
    <w:rsid w:val="008702AD"/>
    <w:rsid w:val="00874B56"/>
    <w:rsid w:val="00874E4A"/>
    <w:rsid w:val="00876791"/>
    <w:rsid w:val="00880250"/>
    <w:rsid w:val="00880C9E"/>
    <w:rsid w:val="00885508"/>
    <w:rsid w:val="00885965"/>
    <w:rsid w:val="00886A21"/>
    <w:rsid w:val="00892077"/>
    <w:rsid w:val="008A7302"/>
    <w:rsid w:val="008A748B"/>
    <w:rsid w:val="008B2179"/>
    <w:rsid w:val="008B2F2D"/>
    <w:rsid w:val="008B378B"/>
    <w:rsid w:val="008B3F96"/>
    <w:rsid w:val="008B5CD4"/>
    <w:rsid w:val="008C277D"/>
    <w:rsid w:val="008C457E"/>
    <w:rsid w:val="008C5545"/>
    <w:rsid w:val="008C5ECC"/>
    <w:rsid w:val="008C7D8C"/>
    <w:rsid w:val="008C7F6C"/>
    <w:rsid w:val="008D09CD"/>
    <w:rsid w:val="008D0EC7"/>
    <w:rsid w:val="008D2E03"/>
    <w:rsid w:val="008D30BA"/>
    <w:rsid w:val="008D4542"/>
    <w:rsid w:val="008D4750"/>
    <w:rsid w:val="008D47B5"/>
    <w:rsid w:val="008D599B"/>
    <w:rsid w:val="008D6668"/>
    <w:rsid w:val="008E12E2"/>
    <w:rsid w:val="008E3B33"/>
    <w:rsid w:val="008E40DB"/>
    <w:rsid w:val="008E422C"/>
    <w:rsid w:val="008E4428"/>
    <w:rsid w:val="008E44C5"/>
    <w:rsid w:val="008E48C1"/>
    <w:rsid w:val="008E582E"/>
    <w:rsid w:val="008E61A3"/>
    <w:rsid w:val="008E681E"/>
    <w:rsid w:val="008E6A0B"/>
    <w:rsid w:val="008F4643"/>
    <w:rsid w:val="008F7157"/>
    <w:rsid w:val="0090071F"/>
    <w:rsid w:val="00902878"/>
    <w:rsid w:val="00904003"/>
    <w:rsid w:val="009042FB"/>
    <w:rsid w:val="0090511B"/>
    <w:rsid w:val="0090529D"/>
    <w:rsid w:val="00913388"/>
    <w:rsid w:val="009139B3"/>
    <w:rsid w:val="0091438E"/>
    <w:rsid w:val="00915026"/>
    <w:rsid w:val="009168A1"/>
    <w:rsid w:val="00920016"/>
    <w:rsid w:val="00921180"/>
    <w:rsid w:val="00921718"/>
    <w:rsid w:val="009218C2"/>
    <w:rsid w:val="00924F2E"/>
    <w:rsid w:val="009271F8"/>
    <w:rsid w:val="00930140"/>
    <w:rsid w:val="0093156D"/>
    <w:rsid w:val="00931C95"/>
    <w:rsid w:val="00933C90"/>
    <w:rsid w:val="009379BE"/>
    <w:rsid w:val="00940BAA"/>
    <w:rsid w:val="00940C59"/>
    <w:rsid w:val="00941A3A"/>
    <w:rsid w:val="00943DBD"/>
    <w:rsid w:val="00943EFE"/>
    <w:rsid w:val="00945530"/>
    <w:rsid w:val="0095011B"/>
    <w:rsid w:val="009519E2"/>
    <w:rsid w:val="00952B64"/>
    <w:rsid w:val="00953498"/>
    <w:rsid w:val="00954A02"/>
    <w:rsid w:val="00955794"/>
    <w:rsid w:val="00956BCD"/>
    <w:rsid w:val="00957480"/>
    <w:rsid w:val="00957512"/>
    <w:rsid w:val="00966377"/>
    <w:rsid w:val="00970DD9"/>
    <w:rsid w:val="009710C9"/>
    <w:rsid w:val="00971F04"/>
    <w:rsid w:val="00972073"/>
    <w:rsid w:val="0097359E"/>
    <w:rsid w:val="00973DCE"/>
    <w:rsid w:val="00974018"/>
    <w:rsid w:val="00974799"/>
    <w:rsid w:val="00977402"/>
    <w:rsid w:val="009800F1"/>
    <w:rsid w:val="00980479"/>
    <w:rsid w:val="009828D2"/>
    <w:rsid w:val="00983585"/>
    <w:rsid w:val="00983D04"/>
    <w:rsid w:val="00983D10"/>
    <w:rsid w:val="00984F78"/>
    <w:rsid w:val="0098518C"/>
    <w:rsid w:val="00986793"/>
    <w:rsid w:val="00992717"/>
    <w:rsid w:val="00992EE1"/>
    <w:rsid w:val="00993045"/>
    <w:rsid w:val="00993221"/>
    <w:rsid w:val="00993772"/>
    <w:rsid w:val="00994383"/>
    <w:rsid w:val="00997EAD"/>
    <w:rsid w:val="009A0196"/>
    <w:rsid w:val="009A1514"/>
    <w:rsid w:val="009A16C9"/>
    <w:rsid w:val="009A1F1D"/>
    <w:rsid w:val="009A6A59"/>
    <w:rsid w:val="009A7EA1"/>
    <w:rsid w:val="009B2CBB"/>
    <w:rsid w:val="009B36C3"/>
    <w:rsid w:val="009B603E"/>
    <w:rsid w:val="009B6230"/>
    <w:rsid w:val="009B6AC4"/>
    <w:rsid w:val="009B7C97"/>
    <w:rsid w:val="009C0CE8"/>
    <w:rsid w:val="009C292A"/>
    <w:rsid w:val="009C34D4"/>
    <w:rsid w:val="009C6755"/>
    <w:rsid w:val="009C6B00"/>
    <w:rsid w:val="009D05C2"/>
    <w:rsid w:val="009D10AF"/>
    <w:rsid w:val="009D1BCA"/>
    <w:rsid w:val="009D1D22"/>
    <w:rsid w:val="009D1D2E"/>
    <w:rsid w:val="009D28E0"/>
    <w:rsid w:val="009D4331"/>
    <w:rsid w:val="009D4AED"/>
    <w:rsid w:val="009D522D"/>
    <w:rsid w:val="009D5A0D"/>
    <w:rsid w:val="009D7225"/>
    <w:rsid w:val="009D7F1F"/>
    <w:rsid w:val="009E0F4D"/>
    <w:rsid w:val="009E0FC4"/>
    <w:rsid w:val="009E1F48"/>
    <w:rsid w:val="009E24D5"/>
    <w:rsid w:val="009E2D9D"/>
    <w:rsid w:val="009E36E6"/>
    <w:rsid w:val="009E51F6"/>
    <w:rsid w:val="009E61A3"/>
    <w:rsid w:val="009F1C5A"/>
    <w:rsid w:val="009F3C95"/>
    <w:rsid w:val="009F5B32"/>
    <w:rsid w:val="009F65BB"/>
    <w:rsid w:val="009F6D5C"/>
    <w:rsid w:val="009F7C29"/>
    <w:rsid w:val="00A032F6"/>
    <w:rsid w:val="00A03747"/>
    <w:rsid w:val="00A04E2C"/>
    <w:rsid w:val="00A057A6"/>
    <w:rsid w:val="00A065DD"/>
    <w:rsid w:val="00A12B31"/>
    <w:rsid w:val="00A12C8B"/>
    <w:rsid w:val="00A14C25"/>
    <w:rsid w:val="00A16D46"/>
    <w:rsid w:val="00A1755D"/>
    <w:rsid w:val="00A17766"/>
    <w:rsid w:val="00A17780"/>
    <w:rsid w:val="00A2000A"/>
    <w:rsid w:val="00A213F0"/>
    <w:rsid w:val="00A225BA"/>
    <w:rsid w:val="00A22B0D"/>
    <w:rsid w:val="00A23897"/>
    <w:rsid w:val="00A24279"/>
    <w:rsid w:val="00A25B98"/>
    <w:rsid w:val="00A26DFA"/>
    <w:rsid w:val="00A3069F"/>
    <w:rsid w:val="00A30C60"/>
    <w:rsid w:val="00A30E39"/>
    <w:rsid w:val="00A31356"/>
    <w:rsid w:val="00A3266D"/>
    <w:rsid w:val="00A3759A"/>
    <w:rsid w:val="00A37AD7"/>
    <w:rsid w:val="00A405BC"/>
    <w:rsid w:val="00A42510"/>
    <w:rsid w:val="00A42B70"/>
    <w:rsid w:val="00A46AE7"/>
    <w:rsid w:val="00A4762F"/>
    <w:rsid w:val="00A47A55"/>
    <w:rsid w:val="00A47BC1"/>
    <w:rsid w:val="00A506B4"/>
    <w:rsid w:val="00A5198B"/>
    <w:rsid w:val="00A52730"/>
    <w:rsid w:val="00A538FE"/>
    <w:rsid w:val="00A5424E"/>
    <w:rsid w:val="00A552E3"/>
    <w:rsid w:val="00A56593"/>
    <w:rsid w:val="00A56D6B"/>
    <w:rsid w:val="00A605AE"/>
    <w:rsid w:val="00A61107"/>
    <w:rsid w:val="00A61FB9"/>
    <w:rsid w:val="00A62D00"/>
    <w:rsid w:val="00A62D97"/>
    <w:rsid w:val="00A6330B"/>
    <w:rsid w:val="00A64AE1"/>
    <w:rsid w:val="00A701D7"/>
    <w:rsid w:val="00A7060A"/>
    <w:rsid w:val="00A708C6"/>
    <w:rsid w:val="00A709F4"/>
    <w:rsid w:val="00A70E39"/>
    <w:rsid w:val="00A7165A"/>
    <w:rsid w:val="00A719EB"/>
    <w:rsid w:val="00A71A1E"/>
    <w:rsid w:val="00A7203B"/>
    <w:rsid w:val="00A721F5"/>
    <w:rsid w:val="00A726CD"/>
    <w:rsid w:val="00A73DFE"/>
    <w:rsid w:val="00A749A0"/>
    <w:rsid w:val="00A75019"/>
    <w:rsid w:val="00A83914"/>
    <w:rsid w:val="00A84241"/>
    <w:rsid w:val="00A85CFD"/>
    <w:rsid w:val="00A85D1B"/>
    <w:rsid w:val="00A85E8F"/>
    <w:rsid w:val="00A864EA"/>
    <w:rsid w:val="00A86F17"/>
    <w:rsid w:val="00A87298"/>
    <w:rsid w:val="00A877F6"/>
    <w:rsid w:val="00A87D34"/>
    <w:rsid w:val="00A91E4B"/>
    <w:rsid w:val="00A938DB"/>
    <w:rsid w:val="00A943AD"/>
    <w:rsid w:val="00A95ABC"/>
    <w:rsid w:val="00A95F08"/>
    <w:rsid w:val="00A9601E"/>
    <w:rsid w:val="00A962AA"/>
    <w:rsid w:val="00AA4315"/>
    <w:rsid w:val="00AA5D90"/>
    <w:rsid w:val="00AA6B18"/>
    <w:rsid w:val="00AA6B91"/>
    <w:rsid w:val="00AB02C2"/>
    <w:rsid w:val="00AB15EE"/>
    <w:rsid w:val="00AB6761"/>
    <w:rsid w:val="00AB6C9A"/>
    <w:rsid w:val="00AB7558"/>
    <w:rsid w:val="00AC05E8"/>
    <w:rsid w:val="00AC2514"/>
    <w:rsid w:val="00AC38AF"/>
    <w:rsid w:val="00AC67C8"/>
    <w:rsid w:val="00AC70AA"/>
    <w:rsid w:val="00AD0CFD"/>
    <w:rsid w:val="00AD19A3"/>
    <w:rsid w:val="00AD2B85"/>
    <w:rsid w:val="00AD3994"/>
    <w:rsid w:val="00AD47AE"/>
    <w:rsid w:val="00AD54D4"/>
    <w:rsid w:val="00AD5E44"/>
    <w:rsid w:val="00AD6FD4"/>
    <w:rsid w:val="00AD70D4"/>
    <w:rsid w:val="00AD774B"/>
    <w:rsid w:val="00AE2D70"/>
    <w:rsid w:val="00AE48CF"/>
    <w:rsid w:val="00AE5A34"/>
    <w:rsid w:val="00AF14FF"/>
    <w:rsid w:val="00AF4222"/>
    <w:rsid w:val="00AF497F"/>
    <w:rsid w:val="00AF4D1F"/>
    <w:rsid w:val="00AF5412"/>
    <w:rsid w:val="00AF70A4"/>
    <w:rsid w:val="00B01E7D"/>
    <w:rsid w:val="00B02317"/>
    <w:rsid w:val="00B03216"/>
    <w:rsid w:val="00B0411C"/>
    <w:rsid w:val="00B058A6"/>
    <w:rsid w:val="00B10309"/>
    <w:rsid w:val="00B12034"/>
    <w:rsid w:val="00B130AD"/>
    <w:rsid w:val="00B1315B"/>
    <w:rsid w:val="00B140FE"/>
    <w:rsid w:val="00B14D7E"/>
    <w:rsid w:val="00B158AC"/>
    <w:rsid w:val="00B172CA"/>
    <w:rsid w:val="00B207A3"/>
    <w:rsid w:val="00B21F6B"/>
    <w:rsid w:val="00B225D8"/>
    <w:rsid w:val="00B251D7"/>
    <w:rsid w:val="00B25DF2"/>
    <w:rsid w:val="00B26C75"/>
    <w:rsid w:val="00B31B0C"/>
    <w:rsid w:val="00B31E01"/>
    <w:rsid w:val="00B32123"/>
    <w:rsid w:val="00B32667"/>
    <w:rsid w:val="00B326AC"/>
    <w:rsid w:val="00B332BD"/>
    <w:rsid w:val="00B359BE"/>
    <w:rsid w:val="00B35E76"/>
    <w:rsid w:val="00B370FD"/>
    <w:rsid w:val="00B40772"/>
    <w:rsid w:val="00B40786"/>
    <w:rsid w:val="00B41C36"/>
    <w:rsid w:val="00B42868"/>
    <w:rsid w:val="00B42BFC"/>
    <w:rsid w:val="00B44566"/>
    <w:rsid w:val="00B44FA8"/>
    <w:rsid w:val="00B45373"/>
    <w:rsid w:val="00B4579A"/>
    <w:rsid w:val="00B466E9"/>
    <w:rsid w:val="00B533C9"/>
    <w:rsid w:val="00B56046"/>
    <w:rsid w:val="00B56912"/>
    <w:rsid w:val="00B60BE8"/>
    <w:rsid w:val="00B653C8"/>
    <w:rsid w:val="00B653F4"/>
    <w:rsid w:val="00B66AEF"/>
    <w:rsid w:val="00B66D4D"/>
    <w:rsid w:val="00B71288"/>
    <w:rsid w:val="00B717D1"/>
    <w:rsid w:val="00B72CCA"/>
    <w:rsid w:val="00B772EC"/>
    <w:rsid w:val="00B77C3E"/>
    <w:rsid w:val="00B80672"/>
    <w:rsid w:val="00B80DCD"/>
    <w:rsid w:val="00B81020"/>
    <w:rsid w:val="00B8193B"/>
    <w:rsid w:val="00B82882"/>
    <w:rsid w:val="00B851B9"/>
    <w:rsid w:val="00B85D41"/>
    <w:rsid w:val="00B85FEF"/>
    <w:rsid w:val="00B9003E"/>
    <w:rsid w:val="00B913F7"/>
    <w:rsid w:val="00B92634"/>
    <w:rsid w:val="00B92F00"/>
    <w:rsid w:val="00B958DA"/>
    <w:rsid w:val="00B95A4F"/>
    <w:rsid w:val="00B96066"/>
    <w:rsid w:val="00B96D81"/>
    <w:rsid w:val="00B977A6"/>
    <w:rsid w:val="00BA0EE9"/>
    <w:rsid w:val="00BA3C48"/>
    <w:rsid w:val="00BA68A5"/>
    <w:rsid w:val="00BA7E56"/>
    <w:rsid w:val="00BB0B10"/>
    <w:rsid w:val="00BB1543"/>
    <w:rsid w:val="00BB29BE"/>
    <w:rsid w:val="00BB43D1"/>
    <w:rsid w:val="00BB60BC"/>
    <w:rsid w:val="00BB6B58"/>
    <w:rsid w:val="00BB7071"/>
    <w:rsid w:val="00BB7963"/>
    <w:rsid w:val="00BB7D21"/>
    <w:rsid w:val="00BB7D76"/>
    <w:rsid w:val="00BC040F"/>
    <w:rsid w:val="00BC4755"/>
    <w:rsid w:val="00BC5165"/>
    <w:rsid w:val="00BC56AD"/>
    <w:rsid w:val="00BC5D6C"/>
    <w:rsid w:val="00BC6C37"/>
    <w:rsid w:val="00BD2A53"/>
    <w:rsid w:val="00BD2C49"/>
    <w:rsid w:val="00BD36B5"/>
    <w:rsid w:val="00BD47E8"/>
    <w:rsid w:val="00BD4A0A"/>
    <w:rsid w:val="00BD4C1E"/>
    <w:rsid w:val="00BE00DC"/>
    <w:rsid w:val="00BE08F7"/>
    <w:rsid w:val="00BE11D5"/>
    <w:rsid w:val="00BE297B"/>
    <w:rsid w:val="00BE3FC3"/>
    <w:rsid w:val="00BE7117"/>
    <w:rsid w:val="00BF04F0"/>
    <w:rsid w:val="00BF0D72"/>
    <w:rsid w:val="00BF0E22"/>
    <w:rsid w:val="00BF10D6"/>
    <w:rsid w:val="00BF213D"/>
    <w:rsid w:val="00BF4890"/>
    <w:rsid w:val="00BF4B09"/>
    <w:rsid w:val="00BF4DA7"/>
    <w:rsid w:val="00BF6445"/>
    <w:rsid w:val="00BF70E7"/>
    <w:rsid w:val="00BF7F15"/>
    <w:rsid w:val="00C0269B"/>
    <w:rsid w:val="00C02B42"/>
    <w:rsid w:val="00C0618C"/>
    <w:rsid w:val="00C06D32"/>
    <w:rsid w:val="00C1022F"/>
    <w:rsid w:val="00C1235C"/>
    <w:rsid w:val="00C127AA"/>
    <w:rsid w:val="00C14A9C"/>
    <w:rsid w:val="00C154CB"/>
    <w:rsid w:val="00C15FDB"/>
    <w:rsid w:val="00C20F05"/>
    <w:rsid w:val="00C257AF"/>
    <w:rsid w:val="00C25D2E"/>
    <w:rsid w:val="00C261EA"/>
    <w:rsid w:val="00C26B20"/>
    <w:rsid w:val="00C26E22"/>
    <w:rsid w:val="00C312CF"/>
    <w:rsid w:val="00C321A8"/>
    <w:rsid w:val="00C3248A"/>
    <w:rsid w:val="00C3252A"/>
    <w:rsid w:val="00C36DEF"/>
    <w:rsid w:val="00C37207"/>
    <w:rsid w:val="00C3768D"/>
    <w:rsid w:val="00C40D16"/>
    <w:rsid w:val="00C40ED1"/>
    <w:rsid w:val="00C41049"/>
    <w:rsid w:val="00C41E68"/>
    <w:rsid w:val="00C43AEA"/>
    <w:rsid w:val="00C455D2"/>
    <w:rsid w:val="00C45B93"/>
    <w:rsid w:val="00C462D4"/>
    <w:rsid w:val="00C4747A"/>
    <w:rsid w:val="00C47D4A"/>
    <w:rsid w:val="00C501CA"/>
    <w:rsid w:val="00C50CD9"/>
    <w:rsid w:val="00C52B1E"/>
    <w:rsid w:val="00C52F7E"/>
    <w:rsid w:val="00C559E7"/>
    <w:rsid w:val="00C57D37"/>
    <w:rsid w:val="00C60F55"/>
    <w:rsid w:val="00C61DCF"/>
    <w:rsid w:val="00C62538"/>
    <w:rsid w:val="00C632CB"/>
    <w:rsid w:val="00C650C8"/>
    <w:rsid w:val="00C65A16"/>
    <w:rsid w:val="00C66E17"/>
    <w:rsid w:val="00C66FDA"/>
    <w:rsid w:val="00C67BE9"/>
    <w:rsid w:val="00C70B45"/>
    <w:rsid w:val="00C72225"/>
    <w:rsid w:val="00C724C2"/>
    <w:rsid w:val="00C737BF"/>
    <w:rsid w:val="00C7546A"/>
    <w:rsid w:val="00C76F91"/>
    <w:rsid w:val="00C770B0"/>
    <w:rsid w:val="00C77A81"/>
    <w:rsid w:val="00C800B2"/>
    <w:rsid w:val="00C80C0B"/>
    <w:rsid w:val="00C815DC"/>
    <w:rsid w:val="00C81C34"/>
    <w:rsid w:val="00C82DC2"/>
    <w:rsid w:val="00C84168"/>
    <w:rsid w:val="00C84411"/>
    <w:rsid w:val="00C85BC6"/>
    <w:rsid w:val="00C8680A"/>
    <w:rsid w:val="00C902F9"/>
    <w:rsid w:val="00C91424"/>
    <w:rsid w:val="00C915E6"/>
    <w:rsid w:val="00C91A13"/>
    <w:rsid w:val="00C954CA"/>
    <w:rsid w:val="00CA0816"/>
    <w:rsid w:val="00CA228E"/>
    <w:rsid w:val="00CA3092"/>
    <w:rsid w:val="00CA3998"/>
    <w:rsid w:val="00CA51F4"/>
    <w:rsid w:val="00CA53AF"/>
    <w:rsid w:val="00CA685A"/>
    <w:rsid w:val="00CA7417"/>
    <w:rsid w:val="00CA7571"/>
    <w:rsid w:val="00CA7792"/>
    <w:rsid w:val="00CB03E2"/>
    <w:rsid w:val="00CB2DDC"/>
    <w:rsid w:val="00CB2F9C"/>
    <w:rsid w:val="00CB3E53"/>
    <w:rsid w:val="00CB650B"/>
    <w:rsid w:val="00CC1496"/>
    <w:rsid w:val="00CC2E66"/>
    <w:rsid w:val="00CC3565"/>
    <w:rsid w:val="00CC44E7"/>
    <w:rsid w:val="00CC47E0"/>
    <w:rsid w:val="00CC63EA"/>
    <w:rsid w:val="00CC6BA0"/>
    <w:rsid w:val="00CD0330"/>
    <w:rsid w:val="00CD10B6"/>
    <w:rsid w:val="00CD22F4"/>
    <w:rsid w:val="00CD3358"/>
    <w:rsid w:val="00CD4271"/>
    <w:rsid w:val="00CD737F"/>
    <w:rsid w:val="00CE2753"/>
    <w:rsid w:val="00CE34CD"/>
    <w:rsid w:val="00CE73B5"/>
    <w:rsid w:val="00CF18F0"/>
    <w:rsid w:val="00CF54D1"/>
    <w:rsid w:val="00CF559F"/>
    <w:rsid w:val="00CF6054"/>
    <w:rsid w:val="00CF70A0"/>
    <w:rsid w:val="00CF7D12"/>
    <w:rsid w:val="00D00DA2"/>
    <w:rsid w:val="00D03C80"/>
    <w:rsid w:val="00D04D35"/>
    <w:rsid w:val="00D04D46"/>
    <w:rsid w:val="00D07640"/>
    <w:rsid w:val="00D07BB9"/>
    <w:rsid w:val="00D10F10"/>
    <w:rsid w:val="00D117E6"/>
    <w:rsid w:val="00D1322A"/>
    <w:rsid w:val="00D1365E"/>
    <w:rsid w:val="00D1410F"/>
    <w:rsid w:val="00D16199"/>
    <w:rsid w:val="00D17662"/>
    <w:rsid w:val="00D21D99"/>
    <w:rsid w:val="00D2400D"/>
    <w:rsid w:val="00D2536F"/>
    <w:rsid w:val="00D27795"/>
    <w:rsid w:val="00D27DDD"/>
    <w:rsid w:val="00D3161B"/>
    <w:rsid w:val="00D316FB"/>
    <w:rsid w:val="00D321C6"/>
    <w:rsid w:val="00D32FCC"/>
    <w:rsid w:val="00D345F1"/>
    <w:rsid w:val="00D423CD"/>
    <w:rsid w:val="00D42E49"/>
    <w:rsid w:val="00D43A95"/>
    <w:rsid w:val="00D4575D"/>
    <w:rsid w:val="00D459AB"/>
    <w:rsid w:val="00D45ADC"/>
    <w:rsid w:val="00D46A11"/>
    <w:rsid w:val="00D46C75"/>
    <w:rsid w:val="00D501F0"/>
    <w:rsid w:val="00D53BD1"/>
    <w:rsid w:val="00D562D0"/>
    <w:rsid w:val="00D575CD"/>
    <w:rsid w:val="00D60623"/>
    <w:rsid w:val="00D61426"/>
    <w:rsid w:val="00D618EA"/>
    <w:rsid w:val="00D63979"/>
    <w:rsid w:val="00D64DB9"/>
    <w:rsid w:val="00D64F44"/>
    <w:rsid w:val="00D66E9D"/>
    <w:rsid w:val="00D67973"/>
    <w:rsid w:val="00D7056D"/>
    <w:rsid w:val="00D712F6"/>
    <w:rsid w:val="00D720A7"/>
    <w:rsid w:val="00D7270B"/>
    <w:rsid w:val="00D75269"/>
    <w:rsid w:val="00D75E71"/>
    <w:rsid w:val="00D76154"/>
    <w:rsid w:val="00D82C6D"/>
    <w:rsid w:val="00D85FB6"/>
    <w:rsid w:val="00D87938"/>
    <w:rsid w:val="00D87DA0"/>
    <w:rsid w:val="00D90BE3"/>
    <w:rsid w:val="00D91329"/>
    <w:rsid w:val="00D924CB"/>
    <w:rsid w:val="00D93453"/>
    <w:rsid w:val="00D93D4E"/>
    <w:rsid w:val="00D955D7"/>
    <w:rsid w:val="00D95B16"/>
    <w:rsid w:val="00D96BD4"/>
    <w:rsid w:val="00DA00AE"/>
    <w:rsid w:val="00DA07E1"/>
    <w:rsid w:val="00DA1F41"/>
    <w:rsid w:val="00DA211A"/>
    <w:rsid w:val="00DA4BC4"/>
    <w:rsid w:val="00DA624D"/>
    <w:rsid w:val="00DA6263"/>
    <w:rsid w:val="00DA63B6"/>
    <w:rsid w:val="00DA71AE"/>
    <w:rsid w:val="00DA72F3"/>
    <w:rsid w:val="00DA760B"/>
    <w:rsid w:val="00DB077F"/>
    <w:rsid w:val="00DB1837"/>
    <w:rsid w:val="00DB2E80"/>
    <w:rsid w:val="00DB35A2"/>
    <w:rsid w:val="00DB3FB4"/>
    <w:rsid w:val="00DB5097"/>
    <w:rsid w:val="00DB6F60"/>
    <w:rsid w:val="00DB7C72"/>
    <w:rsid w:val="00DC196E"/>
    <w:rsid w:val="00DC2EE6"/>
    <w:rsid w:val="00DC32BB"/>
    <w:rsid w:val="00DD00B1"/>
    <w:rsid w:val="00DD074A"/>
    <w:rsid w:val="00DD186F"/>
    <w:rsid w:val="00DD28E2"/>
    <w:rsid w:val="00DD2BDB"/>
    <w:rsid w:val="00DD41A3"/>
    <w:rsid w:val="00DD5328"/>
    <w:rsid w:val="00DD6D16"/>
    <w:rsid w:val="00DD75E7"/>
    <w:rsid w:val="00DD7725"/>
    <w:rsid w:val="00DD78DF"/>
    <w:rsid w:val="00DE1031"/>
    <w:rsid w:val="00DE1506"/>
    <w:rsid w:val="00DE3BBF"/>
    <w:rsid w:val="00DE489C"/>
    <w:rsid w:val="00DE5C79"/>
    <w:rsid w:val="00DE65B1"/>
    <w:rsid w:val="00DE729C"/>
    <w:rsid w:val="00DE7A68"/>
    <w:rsid w:val="00DF04B6"/>
    <w:rsid w:val="00DF2E3A"/>
    <w:rsid w:val="00DF39C0"/>
    <w:rsid w:val="00DF482E"/>
    <w:rsid w:val="00DF495E"/>
    <w:rsid w:val="00DF742D"/>
    <w:rsid w:val="00E015DF"/>
    <w:rsid w:val="00E0165B"/>
    <w:rsid w:val="00E10EA5"/>
    <w:rsid w:val="00E11224"/>
    <w:rsid w:val="00E113F6"/>
    <w:rsid w:val="00E142C7"/>
    <w:rsid w:val="00E14C7A"/>
    <w:rsid w:val="00E14DB2"/>
    <w:rsid w:val="00E165FF"/>
    <w:rsid w:val="00E16D92"/>
    <w:rsid w:val="00E2269E"/>
    <w:rsid w:val="00E23E63"/>
    <w:rsid w:val="00E243A6"/>
    <w:rsid w:val="00E248F1"/>
    <w:rsid w:val="00E25863"/>
    <w:rsid w:val="00E2643D"/>
    <w:rsid w:val="00E26B14"/>
    <w:rsid w:val="00E27401"/>
    <w:rsid w:val="00E275C4"/>
    <w:rsid w:val="00E311E0"/>
    <w:rsid w:val="00E357EA"/>
    <w:rsid w:val="00E40B5B"/>
    <w:rsid w:val="00E41C33"/>
    <w:rsid w:val="00E4214F"/>
    <w:rsid w:val="00E42820"/>
    <w:rsid w:val="00E42934"/>
    <w:rsid w:val="00E449DE"/>
    <w:rsid w:val="00E44CF1"/>
    <w:rsid w:val="00E46263"/>
    <w:rsid w:val="00E46EC2"/>
    <w:rsid w:val="00E476E4"/>
    <w:rsid w:val="00E5043F"/>
    <w:rsid w:val="00E506B9"/>
    <w:rsid w:val="00E54718"/>
    <w:rsid w:val="00E55494"/>
    <w:rsid w:val="00E55F75"/>
    <w:rsid w:val="00E56C10"/>
    <w:rsid w:val="00E572B9"/>
    <w:rsid w:val="00E601B0"/>
    <w:rsid w:val="00E61BCF"/>
    <w:rsid w:val="00E630FC"/>
    <w:rsid w:val="00E67CB2"/>
    <w:rsid w:val="00E70F76"/>
    <w:rsid w:val="00E752F1"/>
    <w:rsid w:val="00E803CA"/>
    <w:rsid w:val="00E80CB5"/>
    <w:rsid w:val="00E80CF9"/>
    <w:rsid w:val="00E827A7"/>
    <w:rsid w:val="00E93364"/>
    <w:rsid w:val="00E9431D"/>
    <w:rsid w:val="00E94770"/>
    <w:rsid w:val="00E95617"/>
    <w:rsid w:val="00E97357"/>
    <w:rsid w:val="00EA11A7"/>
    <w:rsid w:val="00EA3493"/>
    <w:rsid w:val="00EA34A4"/>
    <w:rsid w:val="00EA3961"/>
    <w:rsid w:val="00EA40FF"/>
    <w:rsid w:val="00EA442B"/>
    <w:rsid w:val="00EA4636"/>
    <w:rsid w:val="00EA4E28"/>
    <w:rsid w:val="00EA6C81"/>
    <w:rsid w:val="00EA7FC7"/>
    <w:rsid w:val="00EB23EC"/>
    <w:rsid w:val="00EB5E0D"/>
    <w:rsid w:val="00EB621F"/>
    <w:rsid w:val="00EB64B3"/>
    <w:rsid w:val="00EC1543"/>
    <w:rsid w:val="00EC18BA"/>
    <w:rsid w:val="00EC2152"/>
    <w:rsid w:val="00EC2A28"/>
    <w:rsid w:val="00EC2D93"/>
    <w:rsid w:val="00EC48FF"/>
    <w:rsid w:val="00EC5D94"/>
    <w:rsid w:val="00EC6443"/>
    <w:rsid w:val="00EC72EB"/>
    <w:rsid w:val="00EC747C"/>
    <w:rsid w:val="00ED2EAB"/>
    <w:rsid w:val="00ED31F2"/>
    <w:rsid w:val="00ED737C"/>
    <w:rsid w:val="00EE0968"/>
    <w:rsid w:val="00EE24BA"/>
    <w:rsid w:val="00EE3950"/>
    <w:rsid w:val="00EE42E4"/>
    <w:rsid w:val="00EE5386"/>
    <w:rsid w:val="00EE7B01"/>
    <w:rsid w:val="00EF1035"/>
    <w:rsid w:val="00EF190E"/>
    <w:rsid w:val="00EF305A"/>
    <w:rsid w:val="00EF6416"/>
    <w:rsid w:val="00F00824"/>
    <w:rsid w:val="00F01ACF"/>
    <w:rsid w:val="00F01BB7"/>
    <w:rsid w:val="00F01FCD"/>
    <w:rsid w:val="00F05FB8"/>
    <w:rsid w:val="00F0754B"/>
    <w:rsid w:val="00F105CA"/>
    <w:rsid w:val="00F123C5"/>
    <w:rsid w:val="00F13073"/>
    <w:rsid w:val="00F13C7A"/>
    <w:rsid w:val="00F140F3"/>
    <w:rsid w:val="00F14836"/>
    <w:rsid w:val="00F15CBB"/>
    <w:rsid w:val="00F166AA"/>
    <w:rsid w:val="00F1683B"/>
    <w:rsid w:val="00F17575"/>
    <w:rsid w:val="00F20253"/>
    <w:rsid w:val="00F21F1E"/>
    <w:rsid w:val="00F22797"/>
    <w:rsid w:val="00F2373E"/>
    <w:rsid w:val="00F23FCA"/>
    <w:rsid w:val="00F23FDF"/>
    <w:rsid w:val="00F24A68"/>
    <w:rsid w:val="00F254B0"/>
    <w:rsid w:val="00F30004"/>
    <w:rsid w:val="00F3016F"/>
    <w:rsid w:val="00F302DD"/>
    <w:rsid w:val="00F30ABE"/>
    <w:rsid w:val="00F30B14"/>
    <w:rsid w:val="00F34309"/>
    <w:rsid w:val="00F3551C"/>
    <w:rsid w:val="00F35909"/>
    <w:rsid w:val="00F3781E"/>
    <w:rsid w:val="00F4056D"/>
    <w:rsid w:val="00F40C48"/>
    <w:rsid w:val="00F41189"/>
    <w:rsid w:val="00F4130A"/>
    <w:rsid w:val="00F425A5"/>
    <w:rsid w:val="00F42965"/>
    <w:rsid w:val="00F46E0B"/>
    <w:rsid w:val="00F473D3"/>
    <w:rsid w:val="00F5294F"/>
    <w:rsid w:val="00F52F9E"/>
    <w:rsid w:val="00F5701C"/>
    <w:rsid w:val="00F57605"/>
    <w:rsid w:val="00F6078E"/>
    <w:rsid w:val="00F62A90"/>
    <w:rsid w:val="00F6471A"/>
    <w:rsid w:val="00F64F4E"/>
    <w:rsid w:val="00F658AD"/>
    <w:rsid w:val="00F73280"/>
    <w:rsid w:val="00F7364D"/>
    <w:rsid w:val="00F7461A"/>
    <w:rsid w:val="00F757CA"/>
    <w:rsid w:val="00F75BD5"/>
    <w:rsid w:val="00F77233"/>
    <w:rsid w:val="00F82256"/>
    <w:rsid w:val="00F83051"/>
    <w:rsid w:val="00F832F5"/>
    <w:rsid w:val="00F912D5"/>
    <w:rsid w:val="00F946FF"/>
    <w:rsid w:val="00F9491C"/>
    <w:rsid w:val="00F95B96"/>
    <w:rsid w:val="00F979D6"/>
    <w:rsid w:val="00F97F76"/>
    <w:rsid w:val="00FA08EE"/>
    <w:rsid w:val="00FA0B5E"/>
    <w:rsid w:val="00FA1A14"/>
    <w:rsid w:val="00FA2216"/>
    <w:rsid w:val="00FA2FE8"/>
    <w:rsid w:val="00FA3CAF"/>
    <w:rsid w:val="00FA4F35"/>
    <w:rsid w:val="00FA5F46"/>
    <w:rsid w:val="00FA7CC1"/>
    <w:rsid w:val="00FB0D5F"/>
    <w:rsid w:val="00FB1ECA"/>
    <w:rsid w:val="00FB241F"/>
    <w:rsid w:val="00FB28B1"/>
    <w:rsid w:val="00FB2EAF"/>
    <w:rsid w:val="00FB4669"/>
    <w:rsid w:val="00FB6024"/>
    <w:rsid w:val="00FB650F"/>
    <w:rsid w:val="00FB6F09"/>
    <w:rsid w:val="00FC3D31"/>
    <w:rsid w:val="00FC7413"/>
    <w:rsid w:val="00FD00CA"/>
    <w:rsid w:val="00FD0288"/>
    <w:rsid w:val="00FD318C"/>
    <w:rsid w:val="00FD322D"/>
    <w:rsid w:val="00FD3B58"/>
    <w:rsid w:val="00FD5A0F"/>
    <w:rsid w:val="00FD6154"/>
    <w:rsid w:val="00FD74FC"/>
    <w:rsid w:val="00FD75E2"/>
    <w:rsid w:val="00FD770D"/>
    <w:rsid w:val="00FE4842"/>
    <w:rsid w:val="00FE54AA"/>
    <w:rsid w:val="00FE61DC"/>
    <w:rsid w:val="00FF2018"/>
    <w:rsid w:val="00FF3FC1"/>
    <w:rsid w:val="00FF4481"/>
    <w:rsid w:val="00FF5A08"/>
    <w:rsid w:val="00FF5CAF"/>
    <w:rsid w:val="00FF7C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0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374"/>
  </w:style>
  <w:style w:type="paragraph" w:styleId="Nagwek1">
    <w:name w:val="heading 1"/>
    <w:basedOn w:val="Normalny"/>
    <w:next w:val="Normalny"/>
    <w:link w:val="Nagwek1Znak"/>
    <w:qFormat/>
    <w:rsid w:val="00F4056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nhideWhenUsed/>
    <w:qFormat/>
    <w:rsid w:val="00641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F4056D"/>
    <w:pPr>
      <w:keepNext/>
      <w:spacing w:after="0" w:line="240" w:lineRule="auto"/>
      <w:outlineLvl w:val="2"/>
    </w:pPr>
    <w:rPr>
      <w:rFonts w:ascii="Times New Roman" w:eastAsia="Times New Roman" w:hAnsi="Times New Roman" w:cs="Times New Roman"/>
      <w:b/>
      <w:bCs/>
      <w:lang w:eastAsia="pl-PL"/>
    </w:rPr>
  </w:style>
  <w:style w:type="paragraph" w:styleId="Nagwek4">
    <w:name w:val="heading 4"/>
    <w:basedOn w:val="Normalny"/>
    <w:next w:val="Normalny"/>
    <w:link w:val="Nagwek4Znak"/>
    <w:qFormat/>
    <w:rsid w:val="00F4056D"/>
    <w:pPr>
      <w:keepNext/>
      <w:numPr>
        <w:ilvl w:val="12"/>
      </w:numPr>
      <w:spacing w:after="0" w:line="240" w:lineRule="auto"/>
      <w:ind w:left="708" w:hanging="708"/>
      <w:jc w:val="center"/>
      <w:outlineLvl w:val="3"/>
    </w:pPr>
    <w:rPr>
      <w:rFonts w:ascii="Arial" w:eastAsia="Times New Roman" w:hAnsi="Arial" w:cs="Arial"/>
      <w:b/>
      <w:bCs/>
      <w:lang w:eastAsia="pl-PL"/>
    </w:rPr>
  </w:style>
  <w:style w:type="paragraph" w:styleId="Nagwek5">
    <w:name w:val="heading 5"/>
    <w:basedOn w:val="Normalny"/>
    <w:next w:val="Normalny"/>
    <w:link w:val="Nagwek5Znak"/>
    <w:qFormat/>
    <w:rsid w:val="00F4056D"/>
    <w:pPr>
      <w:keepNext/>
      <w:numPr>
        <w:numId w:val="6"/>
      </w:numPr>
      <w:spacing w:after="0" w:line="240" w:lineRule="auto"/>
      <w:jc w:val="both"/>
      <w:outlineLvl w:val="4"/>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qFormat/>
    <w:rsid w:val="00F4056D"/>
    <w:pPr>
      <w:keepNext/>
      <w:numPr>
        <w:numId w:val="8"/>
      </w:numPr>
      <w:spacing w:after="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4056D"/>
    <w:pPr>
      <w:keepNext/>
      <w:numPr>
        <w:ilvl w:val="12"/>
      </w:numPr>
      <w:spacing w:after="0" w:line="360" w:lineRule="auto"/>
      <w:ind w:left="708" w:hanging="708"/>
      <w:jc w:val="center"/>
      <w:outlineLvl w:val="6"/>
    </w:pPr>
    <w:rPr>
      <w:rFonts w:ascii="Tahoma" w:eastAsia="Times New Roman" w:hAnsi="Tahoma" w:cs="Tahoma"/>
      <w:b/>
      <w:bCs/>
      <w:u w:val="single"/>
      <w:lang w:eastAsia="pl-PL"/>
    </w:rPr>
  </w:style>
  <w:style w:type="paragraph" w:styleId="Nagwek8">
    <w:name w:val="heading 8"/>
    <w:basedOn w:val="Normalny"/>
    <w:next w:val="Normalny"/>
    <w:link w:val="Nagwek8Znak"/>
    <w:qFormat/>
    <w:rsid w:val="00F4056D"/>
    <w:pPr>
      <w:keepNext/>
      <w:spacing w:after="0" w:line="240" w:lineRule="auto"/>
      <w:jc w:val="both"/>
      <w:outlineLvl w:val="7"/>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F4056D"/>
    <w:pPr>
      <w:keepNext/>
      <w:spacing w:before="120" w:after="0" w:line="360" w:lineRule="auto"/>
      <w:outlineLvl w:val="8"/>
    </w:pPr>
    <w:rPr>
      <w:rFonts w:ascii="Tahoma" w:eastAsia="Times New Roman" w:hAnsi="Tahoma"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740D"/>
    <w:rPr>
      <w:color w:val="0000FF" w:themeColor="hyperlink"/>
      <w:u w:val="single"/>
    </w:rPr>
  </w:style>
  <w:style w:type="paragraph" w:styleId="Akapitzlist">
    <w:name w:val="List Paragraph"/>
    <w:aliases w:val="L1,List Paragraph,Akapit z listą5,Numerowanie,T_SZ_List Paragraph,normalny tekst"/>
    <w:basedOn w:val="Normalny"/>
    <w:link w:val="AkapitzlistZnak"/>
    <w:uiPriority w:val="34"/>
    <w:qFormat/>
    <w:rsid w:val="00B60BE8"/>
    <w:pPr>
      <w:ind w:left="720"/>
      <w:contextualSpacing/>
    </w:pPr>
  </w:style>
  <w:style w:type="paragraph" w:styleId="Tekstprzypisudolnego">
    <w:name w:val="footnote text"/>
    <w:basedOn w:val="Normalny"/>
    <w:link w:val="TekstprzypisudolnegoZnak"/>
    <w:uiPriority w:val="99"/>
    <w:semiHidden/>
    <w:unhideWhenUsed/>
    <w:rsid w:val="00BF4B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4B09"/>
    <w:rPr>
      <w:sz w:val="20"/>
      <w:szCs w:val="20"/>
    </w:rPr>
  </w:style>
  <w:style w:type="character" w:styleId="Odwoanieprzypisudolnego">
    <w:name w:val="footnote reference"/>
    <w:basedOn w:val="Domylnaczcionkaakapitu"/>
    <w:uiPriority w:val="99"/>
    <w:semiHidden/>
    <w:unhideWhenUsed/>
    <w:rsid w:val="00BF4B09"/>
    <w:rPr>
      <w:vertAlign w:val="superscript"/>
    </w:rPr>
  </w:style>
  <w:style w:type="character" w:customStyle="1" w:styleId="Nagwek2Znak">
    <w:name w:val="Nagłówek 2 Znak"/>
    <w:basedOn w:val="Domylnaczcionkaakapitu"/>
    <w:link w:val="Nagwek2"/>
    <w:uiPriority w:val="9"/>
    <w:rsid w:val="00641569"/>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semiHidden/>
    <w:unhideWhenUsed/>
    <w:rsid w:val="00C462D4"/>
    <w:rPr>
      <w:sz w:val="16"/>
      <w:szCs w:val="16"/>
    </w:rPr>
  </w:style>
  <w:style w:type="paragraph" w:styleId="Tekstkomentarza">
    <w:name w:val="annotation text"/>
    <w:basedOn w:val="Normalny"/>
    <w:link w:val="TekstkomentarzaZnak"/>
    <w:unhideWhenUsed/>
    <w:rsid w:val="00C462D4"/>
    <w:pPr>
      <w:spacing w:line="240" w:lineRule="auto"/>
    </w:pPr>
    <w:rPr>
      <w:sz w:val="20"/>
      <w:szCs w:val="20"/>
    </w:rPr>
  </w:style>
  <w:style w:type="character" w:customStyle="1" w:styleId="TekstkomentarzaZnak">
    <w:name w:val="Tekst komentarza Znak"/>
    <w:basedOn w:val="Domylnaczcionkaakapitu"/>
    <w:link w:val="Tekstkomentarza"/>
    <w:rsid w:val="00C462D4"/>
    <w:rPr>
      <w:sz w:val="20"/>
      <w:szCs w:val="20"/>
    </w:rPr>
  </w:style>
  <w:style w:type="paragraph" w:styleId="Tematkomentarza">
    <w:name w:val="annotation subject"/>
    <w:basedOn w:val="Tekstkomentarza"/>
    <w:next w:val="Tekstkomentarza"/>
    <w:link w:val="TematkomentarzaZnak"/>
    <w:semiHidden/>
    <w:unhideWhenUsed/>
    <w:rsid w:val="00C462D4"/>
    <w:rPr>
      <w:b/>
      <w:bCs/>
    </w:rPr>
  </w:style>
  <w:style w:type="character" w:customStyle="1" w:styleId="TematkomentarzaZnak">
    <w:name w:val="Temat komentarza Znak"/>
    <w:basedOn w:val="TekstkomentarzaZnak"/>
    <w:link w:val="Tematkomentarza"/>
    <w:uiPriority w:val="99"/>
    <w:semiHidden/>
    <w:rsid w:val="00C462D4"/>
    <w:rPr>
      <w:b/>
      <w:bCs/>
      <w:sz w:val="20"/>
      <w:szCs w:val="20"/>
    </w:rPr>
  </w:style>
  <w:style w:type="paragraph" w:styleId="Tekstdymka">
    <w:name w:val="Balloon Text"/>
    <w:basedOn w:val="Normalny"/>
    <w:link w:val="TekstdymkaZnak"/>
    <w:semiHidden/>
    <w:unhideWhenUsed/>
    <w:rsid w:val="00C462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2D4"/>
    <w:rPr>
      <w:rFonts w:ascii="Tahoma" w:hAnsi="Tahoma" w:cs="Tahoma"/>
      <w:sz w:val="16"/>
      <w:szCs w:val="16"/>
    </w:rPr>
  </w:style>
  <w:style w:type="table" w:styleId="Tabela-Siatka">
    <w:name w:val="Table Grid"/>
    <w:basedOn w:val="Standardowy"/>
    <w:rsid w:val="001F4C1E"/>
    <w:pPr>
      <w:spacing w:after="0" w:line="240" w:lineRule="auto"/>
    </w:pPr>
    <w:rPr>
      <w:rFonts w:ascii="Calibri" w:eastAsia="Calibri"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056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4056D"/>
    <w:rPr>
      <w:rFonts w:ascii="Times New Roman" w:eastAsia="Times New Roman" w:hAnsi="Times New Roman" w:cs="Times New Roman"/>
      <w:b/>
      <w:bCs/>
      <w:lang w:eastAsia="pl-PL"/>
    </w:rPr>
  </w:style>
  <w:style w:type="character" w:customStyle="1" w:styleId="Nagwek4Znak">
    <w:name w:val="Nagłówek 4 Znak"/>
    <w:basedOn w:val="Domylnaczcionkaakapitu"/>
    <w:link w:val="Nagwek4"/>
    <w:rsid w:val="00F4056D"/>
    <w:rPr>
      <w:rFonts w:ascii="Arial" w:eastAsia="Times New Roman" w:hAnsi="Arial" w:cs="Arial"/>
      <w:b/>
      <w:bCs/>
      <w:lang w:eastAsia="pl-PL"/>
    </w:rPr>
  </w:style>
  <w:style w:type="character" w:customStyle="1" w:styleId="Nagwek5Znak">
    <w:name w:val="Nagłówek 5 Znak"/>
    <w:basedOn w:val="Domylnaczcionkaakapitu"/>
    <w:link w:val="Nagwek5"/>
    <w:rsid w:val="00F4056D"/>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F4056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4056D"/>
    <w:rPr>
      <w:rFonts w:ascii="Tahoma" w:eastAsia="Times New Roman" w:hAnsi="Tahoma" w:cs="Tahoma"/>
      <w:b/>
      <w:bCs/>
      <w:u w:val="single"/>
      <w:lang w:eastAsia="pl-PL"/>
    </w:rPr>
  </w:style>
  <w:style w:type="character" w:customStyle="1" w:styleId="Nagwek8Znak">
    <w:name w:val="Nagłówek 8 Znak"/>
    <w:basedOn w:val="Domylnaczcionkaakapitu"/>
    <w:link w:val="Nagwek8"/>
    <w:rsid w:val="00F4056D"/>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F4056D"/>
    <w:rPr>
      <w:rFonts w:ascii="Tahoma" w:eastAsia="Times New Roman" w:hAnsi="Tahoma" w:cs="Times New Roman"/>
      <w:b/>
      <w:bCs/>
      <w:sz w:val="24"/>
      <w:szCs w:val="24"/>
      <w:lang w:eastAsia="pl-PL"/>
    </w:rPr>
  </w:style>
  <w:style w:type="paragraph" w:styleId="Listapunktowana2">
    <w:name w:val="List Bullet 2"/>
    <w:basedOn w:val="Normalny"/>
    <w:autoRedefine/>
    <w:semiHidden/>
    <w:rsid w:val="00F4056D"/>
    <w:pPr>
      <w:numPr>
        <w:numId w:val="5"/>
      </w:numPr>
      <w:tabs>
        <w:tab w:val="clear" w:pos="643"/>
      </w:tabs>
      <w:spacing w:after="0" w:line="240" w:lineRule="auto"/>
      <w:ind w:left="0" w:firstLine="0"/>
    </w:pPr>
    <w:rPr>
      <w:rFonts w:ascii="Times New Roman" w:eastAsia="SimSun" w:hAnsi="Times New Roman" w:cs="Times New Roman"/>
      <w:sz w:val="24"/>
      <w:szCs w:val="24"/>
      <w:lang w:eastAsia="zh-CN"/>
    </w:rPr>
  </w:style>
  <w:style w:type="paragraph" w:customStyle="1" w:styleId="KRESKA">
    <w:name w:val="KRESKA"/>
    <w:basedOn w:val="znormal"/>
    <w:rsid w:val="00F4056D"/>
    <w:pPr>
      <w:numPr>
        <w:numId w:val="9"/>
      </w:numPr>
      <w:tabs>
        <w:tab w:val="num" w:pos="851"/>
      </w:tabs>
      <w:ind w:left="851" w:hanging="425"/>
    </w:pPr>
  </w:style>
  <w:style w:type="paragraph" w:customStyle="1" w:styleId="znormal">
    <w:name w:val="z_normal"/>
    <w:rsid w:val="00F4056D"/>
    <w:pPr>
      <w:widowControl w:val="0"/>
      <w:autoSpaceDE w:val="0"/>
      <w:autoSpaceDN w:val="0"/>
      <w:adjustRightInd w:val="0"/>
      <w:spacing w:after="0" w:line="360" w:lineRule="auto"/>
      <w:ind w:left="397"/>
      <w:jc w:val="both"/>
    </w:pPr>
    <w:rPr>
      <w:rFonts w:ascii="Times New Roman" w:eastAsia="Times New Roman" w:hAnsi="Times New Roman" w:cs="Times New Roman"/>
      <w:color w:val="000000"/>
      <w:szCs w:val="23"/>
      <w:lang w:eastAsia="pl-PL"/>
    </w:rPr>
  </w:style>
  <w:style w:type="paragraph" w:customStyle="1" w:styleId="cyferki">
    <w:name w:val="cyferki"/>
    <w:basedOn w:val="Normalny"/>
    <w:rsid w:val="00F4056D"/>
    <w:pPr>
      <w:widowControl w:val="0"/>
      <w:numPr>
        <w:numId w:val="10"/>
      </w:numPr>
      <w:tabs>
        <w:tab w:val="num" w:pos="709"/>
      </w:tabs>
      <w:autoSpaceDE w:val="0"/>
      <w:autoSpaceDN w:val="0"/>
      <w:adjustRightInd w:val="0"/>
      <w:spacing w:after="0" w:line="360" w:lineRule="auto"/>
      <w:ind w:left="709" w:hanging="283"/>
      <w:jc w:val="both"/>
    </w:pPr>
    <w:rPr>
      <w:rFonts w:ascii="Times New Roman" w:eastAsia="Times New Roman" w:hAnsi="Times New Roman" w:cs="Times New Roman"/>
      <w:color w:val="000000"/>
      <w:szCs w:val="23"/>
      <w:lang w:eastAsia="pl-PL"/>
    </w:rPr>
  </w:style>
  <w:style w:type="paragraph" w:styleId="Tekstpodstawowy">
    <w:name w:val="Body Text"/>
    <w:aliases w:val="Regulacje,definicje,moj body text"/>
    <w:basedOn w:val="Normalny"/>
    <w:link w:val="TekstpodstawowyZnak1"/>
    <w:rsid w:val="00F4056D"/>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F4056D"/>
  </w:style>
  <w:style w:type="paragraph" w:styleId="Tekstpodstawowywcity">
    <w:name w:val="Body Text Indent"/>
    <w:basedOn w:val="Normalny"/>
    <w:link w:val="TekstpodstawowywcityZnak"/>
    <w:semiHidden/>
    <w:rsid w:val="00F4056D"/>
    <w:pPr>
      <w:spacing w:after="0" w:line="240" w:lineRule="auto"/>
      <w:jc w:val="both"/>
    </w:pPr>
    <w:rPr>
      <w:rFonts w:ascii="Times New Roman" w:eastAsia="Times New Roman" w:hAnsi="Times New Roman" w:cs="Times New Roman"/>
      <w:b/>
      <w:bCs/>
      <w:lang w:eastAsia="pl-PL"/>
    </w:rPr>
  </w:style>
  <w:style w:type="character" w:customStyle="1" w:styleId="TekstpodstawowywcityZnak">
    <w:name w:val="Tekst podstawowy wcięty Znak"/>
    <w:basedOn w:val="Domylnaczcionkaakapitu"/>
    <w:link w:val="Tekstpodstawowywcity"/>
    <w:semiHidden/>
    <w:rsid w:val="00F4056D"/>
    <w:rPr>
      <w:rFonts w:ascii="Times New Roman" w:eastAsia="Times New Roman" w:hAnsi="Times New Roman" w:cs="Times New Roman"/>
      <w:b/>
      <w:bCs/>
      <w:lang w:eastAsia="pl-PL"/>
    </w:rPr>
  </w:style>
  <w:style w:type="paragraph" w:styleId="Nagwek">
    <w:name w:val="header"/>
    <w:basedOn w:val="Normalny"/>
    <w:link w:val="Nagwek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F4056D"/>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F4056D"/>
    <w:pPr>
      <w:spacing w:after="0" w:line="240" w:lineRule="auto"/>
      <w:jc w:val="center"/>
    </w:pPr>
    <w:rPr>
      <w:rFonts w:ascii="Times New Roman" w:eastAsia="Times New Roman" w:hAnsi="Times New Roman" w:cs="Times New Roman"/>
      <w:b/>
      <w:bCs/>
      <w:sz w:val="36"/>
      <w:szCs w:val="36"/>
      <w:lang w:eastAsia="pl-PL"/>
    </w:rPr>
  </w:style>
  <w:style w:type="character" w:customStyle="1" w:styleId="TytuZnak">
    <w:name w:val="Tytuł Znak"/>
    <w:basedOn w:val="Domylnaczcionkaakapitu"/>
    <w:link w:val="Tytu"/>
    <w:rsid w:val="00F4056D"/>
    <w:rPr>
      <w:rFonts w:ascii="Times New Roman" w:eastAsia="Times New Roman" w:hAnsi="Times New Roman" w:cs="Times New Roman"/>
      <w:b/>
      <w:bCs/>
      <w:sz w:val="36"/>
      <w:szCs w:val="36"/>
      <w:lang w:eastAsia="pl-PL"/>
    </w:rPr>
  </w:style>
  <w:style w:type="paragraph" w:styleId="Tekstpodstawowy3">
    <w:name w:val="Body Text 3"/>
    <w:basedOn w:val="Normalny"/>
    <w:link w:val="Tekstpodstawowy3Znak"/>
    <w:rsid w:val="00F4056D"/>
    <w:pPr>
      <w:spacing w:after="0" w:line="240" w:lineRule="auto"/>
      <w:jc w:val="both"/>
    </w:pPr>
    <w:rPr>
      <w:rFonts w:ascii="Times New Roman" w:eastAsia="Times New Roman" w:hAnsi="Times New Roman" w:cs="Times New Roman"/>
      <w:b/>
      <w:bCs/>
      <w:lang w:val="x-none" w:eastAsia="x-none"/>
    </w:rPr>
  </w:style>
  <w:style w:type="character" w:customStyle="1" w:styleId="Tekstpodstawowy3Znak">
    <w:name w:val="Tekst podstawowy 3 Znak"/>
    <w:basedOn w:val="Domylnaczcionkaakapitu"/>
    <w:link w:val="Tekstpodstawowy3"/>
    <w:rsid w:val="00F4056D"/>
    <w:rPr>
      <w:rFonts w:ascii="Times New Roman" w:eastAsia="Times New Roman" w:hAnsi="Times New Roman" w:cs="Times New Roman"/>
      <w:b/>
      <w:bCs/>
      <w:lang w:val="x-none" w:eastAsia="x-none"/>
    </w:rPr>
  </w:style>
  <w:style w:type="paragraph" w:customStyle="1" w:styleId="WW-Tekstpodstawowy3">
    <w:name w:val="WW-Tekst podstawowy 3"/>
    <w:basedOn w:val="Normalny"/>
    <w:rsid w:val="00F4056D"/>
    <w:pPr>
      <w:suppressAutoHyphens/>
      <w:spacing w:after="0" w:line="240" w:lineRule="auto"/>
    </w:pPr>
    <w:rPr>
      <w:rFonts w:ascii="Tahoma" w:eastAsia="Times New Roman" w:hAnsi="Tahoma" w:cs="Times New Roman"/>
      <w:sz w:val="16"/>
      <w:szCs w:val="24"/>
      <w:lang w:eastAsia="pl-PL"/>
    </w:rPr>
  </w:style>
  <w:style w:type="paragraph" w:styleId="Tekstpodstawowy2">
    <w:name w:val="Body Text 2"/>
    <w:basedOn w:val="Normalny"/>
    <w:link w:val="Tekstpodstawowy2Znak"/>
    <w:semiHidden/>
    <w:rsid w:val="00F4056D"/>
    <w:pPr>
      <w:spacing w:after="0" w:line="240" w:lineRule="auto"/>
      <w:jc w:val="both"/>
    </w:pPr>
    <w:rPr>
      <w:rFonts w:ascii="Tahoma" w:eastAsia="Times New Roman" w:hAnsi="Tahoma" w:cs="Tahoma"/>
      <w:szCs w:val="24"/>
      <w:lang w:eastAsia="pl-PL"/>
    </w:rPr>
  </w:style>
  <w:style w:type="character" w:customStyle="1" w:styleId="Tekstpodstawowy2Znak">
    <w:name w:val="Tekst podstawowy 2 Znak"/>
    <w:basedOn w:val="Domylnaczcionkaakapitu"/>
    <w:link w:val="Tekstpodstawowy2"/>
    <w:semiHidden/>
    <w:rsid w:val="00F4056D"/>
    <w:rPr>
      <w:rFonts w:ascii="Tahoma" w:eastAsia="Times New Roman" w:hAnsi="Tahoma" w:cs="Tahoma"/>
      <w:szCs w:val="24"/>
      <w:lang w:eastAsia="pl-PL"/>
    </w:rPr>
  </w:style>
  <w:style w:type="paragraph" w:styleId="NormalnyWeb">
    <w:name w:val="Normal (Web)"/>
    <w:basedOn w:val="Normalny"/>
    <w:link w:val="NormalnyWebZnak"/>
    <w:uiPriority w:val="99"/>
    <w:rsid w:val="00F4056D"/>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Indeks">
    <w:name w:val="Indeks"/>
    <w:basedOn w:val="Normalny"/>
    <w:rsid w:val="00F4056D"/>
    <w:pPr>
      <w:suppressLineNumbers/>
      <w:suppressAutoHyphens/>
      <w:spacing w:after="0" w:line="240" w:lineRule="auto"/>
    </w:pPr>
    <w:rPr>
      <w:rFonts w:ascii="Times New Roman" w:eastAsia="Times New Roman" w:hAnsi="Times New Roman" w:cs="Tahoma"/>
      <w:sz w:val="24"/>
      <w:szCs w:val="24"/>
      <w:lang w:eastAsia="ar-SA"/>
    </w:rPr>
  </w:style>
  <w:style w:type="paragraph" w:styleId="Podtytu">
    <w:name w:val="Subtitle"/>
    <w:basedOn w:val="Normalny"/>
    <w:link w:val="PodtytuZnak"/>
    <w:qFormat/>
    <w:rsid w:val="00F4056D"/>
    <w:pPr>
      <w:spacing w:after="60" w:line="240" w:lineRule="auto"/>
      <w:jc w:val="center"/>
      <w:outlineLvl w:val="1"/>
    </w:pPr>
    <w:rPr>
      <w:rFonts w:ascii="Arial" w:eastAsia="SimSun" w:hAnsi="Arial" w:cs="Arial"/>
      <w:sz w:val="24"/>
      <w:szCs w:val="24"/>
      <w:lang w:eastAsia="zh-CN"/>
    </w:rPr>
  </w:style>
  <w:style w:type="character" w:customStyle="1" w:styleId="PodtytuZnak">
    <w:name w:val="Podtytuł Znak"/>
    <w:basedOn w:val="Domylnaczcionkaakapitu"/>
    <w:link w:val="Podtytu"/>
    <w:rsid w:val="00F4056D"/>
    <w:rPr>
      <w:rFonts w:ascii="Arial" w:eastAsia="SimSun" w:hAnsi="Arial" w:cs="Arial"/>
      <w:sz w:val="24"/>
      <w:szCs w:val="24"/>
      <w:lang w:eastAsia="zh-CN"/>
    </w:rPr>
  </w:style>
  <w:style w:type="paragraph" w:styleId="Lista2">
    <w:name w:val="List 2"/>
    <w:basedOn w:val="Normalny"/>
    <w:semiHidden/>
    <w:rsid w:val="00F4056D"/>
    <w:pPr>
      <w:spacing w:after="0" w:line="240" w:lineRule="auto"/>
      <w:ind w:left="566" w:hanging="283"/>
    </w:pPr>
    <w:rPr>
      <w:rFonts w:ascii="Times New Roman" w:eastAsia="SimSun" w:hAnsi="Times New Roman" w:cs="Times New Roman"/>
      <w:sz w:val="24"/>
      <w:szCs w:val="24"/>
      <w:lang w:eastAsia="zh-CN"/>
    </w:rPr>
  </w:style>
  <w:style w:type="paragraph" w:styleId="Lista3">
    <w:name w:val="List 3"/>
    <w:basedOn w:val="Normalny"/>
    <w:semiHidden/>
    <w:rsid w:val="00F4056D"/>
    <w:pPr>
      <w:spacing w:after="0" w:line="240" w:lineRule="auto"/>
      <w:ind w:left="849" w:hanging="283"/>
    </w:pPr>
    <w:rPr>
      <w:rFonts w:ascii="Times New Roman" w:eastAsia="SimSun" w:hAnsi="Times New Roman" w:cs="Times New Roman"/>
      <w:sz w:val="24"/>
      <w:szCs w:val="24"/>
      <w:lang w:eastAsia="zh-CN"/>
    </w:rPr>
  </w:style>
  <w:style w:type="paragraph" w:styleId="Lista-kontynuacja3">
    <w:name w:val="List Continue 3"/>
    <w:basedOn w:val="Normalny"/>
    <w:semiHidden/>
    <w:rsid w:val="00F4056D"/>
    <w:pPr>
      <w:spacing w:after="120" w:line="240" w:lineRule="auto"/>
      <w:ind w:left="849"/>
    </w:pPr>
    <w:rPr>
      <w:rFonts w:ascii="Times New Roman" w:eastAsia="SimSun" w:hAnsi="Times New Roman" w:cs="Times New Roman"/>
      <w:sz w:val="24"/>
      <w:szCs w:val="24"/>
      <w:lang w:eastAsia="zh-CN"/>
    </w:rPr>
  </w:style>
  <w:style w:type="paragraph" w:styleId="Wcicienormalne">
    <w:name w:val="Normal Indent"/>
    <w:basedOn w:val="Normalny"/>
    <w:semiHidden/>
    <w:rsid w:val="00F4056D"/>
    <w:pPr>
      <w:spacing w:after="0" w:line="240" w:lineRule="auto"/>
      <w:ind w:left="708"/>
    </w:pPr>
    <w:rPr>
      <w:rFonts w:ascii="Times New Roman" w:eastAsia="SimSun" w:hAnsi="Times New Roman" w:cs="Times New Roman"/>
      <w:sz w:val="24"/>
      <w:szCs w:val="24"/>
      <w:lang w:eastAsia="zh-CN"/>
    </w:rPr>
  </w:style>
  <w:style w:type="paragraph" w:styleId="Lista-kontynuacja2">
    <w:name w:val="List Continue 2"/>
    <w:basedOn w:val="Normalny"/>
    <w:semiHidden/>
    <w:rsid w:val="00F4056D"/>
    <w:pPr>
      <w:spacing w:after="120" w:line="240" w:lineRule="auto"/>
      <w:ind w:left="566"/>
    </w:pPr>
    <w:rPr>
      <w:rFonts w:ascii="Times New Roman" w:eastAsia="SimSun" w:hAnsi="Times New Roman" w:cs="Times New Roman"/>
      <w:sz w:val="24"/>
      <w:szCs w:val="24"/>
      <w:lang w:eastAsia="zh-CN"/>
    </w:rPr>
  </w:style>
  <w:style w:type="paragraph" w:styleId="Lista4">
    <w:name w:val="List 4"/>
    <w:basedOn w:val="Normalny"/>
    <w:semiHidden/>
    <w:rsid w:val="00F4056D"/>
    <w:pPr>
      <w:spacing w:after="0" w:line="240" w:lineRule="auto"/>
      <w:ind w:left="1132" w:hanging="283"/>
    </w:pPr>
    <w:rPr>
      <w:rFonts w:ascii="Times New Roman" w:eastAsia="SimSun" w:hAnsi="Times New Roman" w:cs="Times New Roman"/>
      <w:sz w:val="24"/>
      <w:szCs w:val="24"/>
      <w:lang w:eastAsia="zh-CN"/>
    </w:rPr>
  </w:style>
  <w:style w:type="paragraph" w:styleId="Lista-kontynuacja4">
    <w:name w:val="List Continue 4"/>
    <w:basedOn w:val="Normalny"/>
    <w:semiHidden/>
    <w:rsid w:val="00F4056D"/>
    <w:pPr>
      <w:spacing w:after="120" w:line="240" w:lineRule="auto"/>
      <w:ind w:left="1132"/>
    </w:pPr>
    <w:rPr>
      <w:rFonts w:ascii="Times New Roman" w:eastAsia="SimSun" w:hAnsi="Times New Roman" w:cs="Times New Roman"/>
      <w:sz w:val="24"/>
      <w:szCs w:val="24"/>
      <w:lang w:eastAsia="zh-CN"/>
    </w:rPr>
  </w:style>
  <w:style w:type="paragraph" w:customStyle="1" w:styleId="Skrconyadreszwrotny">
    <w:name w:val="Skrócony adres zwrotny"/>
    <w:basedOn w:val="Normalny"/>
    <w:rsid w:val="00F4056D"/>
    <w:pPr>
      <w:spacing w:after="0" w:line="240" w:lineRule="auto"/>
    </w:pPr>
    <w:rPr>
      <w:rFonts w:ascii="Times New Roman" w:eastAsia="SimSun" w:hAnsi="Times New Roman" w:cs="Times New Roman"/>
      <w:sz w:val="24"/>
      <w:szCs w:val="24"/>
      <w:lang w:eastAsia="zh-CN"/>
    </w:rPr>
  </w:style>
  <w:style w:type="paragraph" w:customStyle="1" w:styleId="z1">
    <w:name w:val="z1"/>
    <w:rsid w:val="00F4056D"/>
    <w:pPr>
      <w:widowControl w:val="0"/>
      <w:tabs>
        <w:tab w:val="left" w:pos="397"/>
      </w:tabs>
      <w:autoSpaceDE w:val="0"/>
      <w:autoSpaceDN w:val="0"/>
      <w:adjustRightInd w:val="0"/>
      <w:spacing w:before="170" w:after="0" w:line="360" w:lineRule="auto"/>
      <w:jc w:val="both"/>
    </w:pPr>
    <w:rPr>
      <w:rFonts w:ascii="Times New Roman" w:eastAsia="Times New Roman" w:hAnsi="Times New Roman" w:cs="Times New Roman"/>
      <w:b/>
      <w:bCs/>
      <w:color w:val="000000"/>
      <w:sz w:val="28"/>
      <w:szCs w:val="23"/>
      <w:lang w:eastAsia="pl-PL"/>
    </w:rPr>
  </w:style>
  <w:style w:type="paragraph" w:customStyle="1" w:styleId="z11">
    <w:name w:val="z11"/>
    <w:rsid w:val="00F4056D"/>
    <w:pPr>
      <w:widowControl w:val="0"/>
      <w:autoSpaceDE w:val="0"/>
      <w:autoSpaceDN w:val="0"/>
      <w:adjustRightInd w:val="0"/>
      <w:spacing w:before="57" w:after="0" w:line="224" w:lineRule="exact"/>
      <w:jc w:val="both"/>
    </w:pPr>
    <w:rPr>
      <w:rFonts w:ascii="Times New Roman" w:eastAsia="Times New Roman" w:hAnsi="Times New Roman" w:cs="Times New Roman"/>
      <w:color w:val="000000"/>
      <w:sz w:val="19"/>
      <w:szCs w:val="19"/>
      <w:u w:val="single"/>
      <w:lang w:eastAsia="pl-PL"/>
    </w:rPr>
  </w:style>
  <w:style w:type="paragraph" w:customStyle="1" w:styleId="z3">
    <w:name w:val="z3"/>
    <w:rsid w:val="00F4056D"/>
    <w:pPr>
      <w:keepNext/>
      <w:widowControl w:val="0"/>
      <w:autoSpaceDE w:val="0"/>
      <w:autoSpaceDN w:val="0"/>
      <w:adjustRightInd w:val="0"/>
      <w:spacing w:before="57" w:after="0" w:line="360" w:lineRule="auto"/>
      <w:ind w:left="397"/>
      <w:jc w:val="both"/>
    </w:pPr>
    <w:rPr>
      <w:rFonts w:ascii="Times New Roman" w:eastAsia="Times New Roman" w:hAnsi="Times New Roman" w:cs="Times New Roman"/>
      <w:color w:val="000000"/>
      <w:szCs w:val="23"/>
      <w:lang w:eastAsia="pl-PL"/>
    </w:rPr>
  </w:style>
  <w:style w:type="paragraph" w:customStyle="1" w:styleId="z4">
    <w:name w:val="z4"/>
    <w:rsid w:val="00F4056D"/>
    <w:pPr>
      <w:widowControl w:val="0"/>
      <w:tabs>
        <w:tab w:val="left" w:pos="939"/>
      </w:tabs>
      <w:autoSpaceDE w:val="0"/>
      <w:autoSpaceDN w:val="0"/>
      <w:adjustRightInd w:val="0"/>
      <w:spacing w:before="57" w:after="0" w:line="360" w:lineRule="auto"/>
      <w:ind w:firstLine="397"/>
      <w:jc w:val="both"/>
    </w:pPr>
    <w:rPr>
      <w:rFonts w:ascii="Times New Roman" w:eastAsia="Times New Roman" w:hAnsi="Times New Roman" w:cs="Times New Roman"/>
      <w:color w:val="000000"/>
      <w:szCs w:val="23"/>
      <w:lang w:eastAsia="pl-PL"/>
    </w:rPr>
  </w:style>
  <w:style w:type="paragraph" w:customStyle="1" w:styleId="ztabela">
    <w:name w:val="z_tabela"/>
    <w:rsid w:val="00F4056D"/>
    <w:pPr>
      <w:widowControl w:val="0"/>
      <w:pBdr>
        <w:top w:val="single" w:sz="2" w:space="0" w:color="auto"/>
      </w:pBdr>
      <w:autoSpaceDE w:val="0"/>
      <w:autoSpaceDN w:val="0"/>
      <w:adjustRightInd w:val="0"/>
      <w:spacing w:before="57" w:after="0" w:line="360" w:lineRule="auto"/>
      <w:ind w:left="113"/>
    </w:pPr>
    <w:rPr>
      <w:rFonts w:ascii="Times New Roman" w:eastAsia="Times New Roman" w:hAnsi="Times New Roman" w:cs="Times New Roman"/>
      <w:color w:val="000000"/>
      <w:szCs w:val="18"/>
      <w:lang w:eastAsia="pl-PL"/>
    </w:rPr>
  </w:style>
  <w:style w:type="paragraph" w:customStyle="1" w:styleId="BOMBA">
    <w:name w:val="BOMBA"/>
    <w:basedOn w:val="Normalny"/>
    <w:rsid w:val="00F4056D"/>
    <w:pPr>
      <w:numPr>
        <w:numId w:val="2"/>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styleId="Pogrubienie">
    <w:name w:val="Strong"/>
    <w:uiPriority w:val="22"/>
    <w:qFormat/>
    <w:rsid w:val="00F4056D"/>
    <w:rPr>
      <w:b/>
      <w:bCs/>
    </w:rPr>
  </w:style>
  <w:style w:type="character" w:customStyle="1" w:styleId="text-black-bold1">
    <w:name w:val="text-black-bold1"/>
    <w:rsid w:val="00F4056D"/>
    <w:rPr>
      <w:rFonts w:ascii="Verdana" w:hAnsi="Verdana" w:hint="default"/>
      <w:b/>
      <w:bCs/>
      <w:strike w:val="0"/>
      <w:dstrike w:val="0"/>
      <w:color w:val="000000"/>
      <w:sz w:val="18"/>
      <w:szCs w:val="18"/>
      <w:u w:val="none"/>
      <w:effect w:val="none"/>
    </w:rPr>
  </w:style>
  <w:style w:type="character" w:customStyle="1" w:styleId="znormal1">
    <w:name w:val="z_normal1"/>
    <w:rsid w:val="00F4056D"/>
    <w:rPr>
      <w:rFonts w:ascii="Times New Roman" w:hAnsi="Times New Roman"/>
      <w:color w:val="000000"/>
      <w:spacing w:val="0"/>
      <w:sz w:val="22"/>
      <w:szCs w:val="14"/>
    </w:rPr>
  </w:style>
  <w:style w:type="character" w:styleId="Numerstrony">
    <w:name w:val="page number"/>
    <w:basedOn w:val="Domylnaczcionkaakapitu"/>
    <w:semiHidden/>
    <w:rsid w:val="00F4056D"/>
  </w:style>
  <w:style w:type="paragraph" w:styleId="Stopka">
    <w:name w:val="footer"/>
    <w:basedOn w:val="Normalny"/>
    <w:link w:val="Stopka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F4056D"/>
    <w:rPr>
      <w:rFonts w:ascii="Times New Roman" w:eastAsia="Times New Roman" w:hAnsi="Times New Roman" w:cs="Times New Roman"/>
      <w:sz w:val="24"/>
      <w:szCs w:val="24"/>
      <w:lang w:val="x-none" w:eastAsia="x-none"/>
    </w:rPr>
  </w:style>
  <w:style w:type="paragraph" w:customStyle="1" w:styleId="WW-Zwykytekst">
    <w:name w:val="WW-Zwykły tekst"/>
    <w:basedOn w:val="Normalny"/>
    <w:rsid w:val="00F4056D"/>
    <w:pPr>
      <w:suppressAutoHyphens/>
      <w:spacing w:after="0" w:line="240" w:lineRule="auto"/>
    </w:pPr>
    <w:rPr>
      <w:rFonts w:ascii="Courier New" w:eastAsia="Times New Roman" w:hAnsi="Courier New" w:cs="Times New Roman"/>
      <w:color w:val="000000"/>
      <w:sz w:val="20"/>
      <w:szCs w:val="20"/>
      <w:lang w:eastAsia="ar-SA"/>
    </w:rPr>
  </w:style>
  <w:style w:type="character" w:customStyle="1" w:styleId="mina2">
    <w:name w:val="mina2"/>
    <w:basedOn w:val="Domylnaczcionkaakapitu"/>
    <w:rsid w:val="00F4056D"/>
  </w:style>
  <w:style w:type="paragraph" w:customStyle="1" w:styleId="Tekstpodstawowy21">
    <w:name w:val="Tekst podstawowy 21"/>
    <w:basedOn w:val="Normalny"/>
    <w:rsid w:val="00F4056D"/>
    <w:pPr>
      <w:overflowPunct w:val="0"/>
      <w:autoSpaceDE w:val="0"/>
      <w:autoSpaceDN w:val="0"/>
      <w:adjustRightInd w:val="0"/>
      <w:spacing w:after="0" w:line="240" w:lineRule="auto"/>
      <w:ind w:right="-853"/>
      <w:textAlignment w:val="baseline"/>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F4056D"/>
    <w:pPr>
      <w:spacing w:after="0" w:line="240" w:lineRule="auto"/>
      <w:ind w:left="72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F4056D"/>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F4056D"/>
    <w:pPr>
      <w:spacing w:after="0" w:line="240" w:lineRule="auto"/>
      <w:ind w:left="-1247"/>
    </w:pPr>
    <w:rPr>
      <w:rFonts w:ascii="Verdana" w:eastAsia="Times New Roman" w:hAnsi="Verdana" w:cs="Times New Roman"/>
      <w:szCs w:val="20"/>
      <w:lang w:eastAsia="pl-PL"/>
    </w:rPr>
  </w:style>
  <w:style w:type="character" w:customStyle="1" w:styleId="Tekstpodstawowywcity3Znak">
    <w:name w:val="Tekst podstawowy wcięty 3 Znak"/>
    <w:basedOn w:val="Domylnaczcionkaakapitu"/>
    <w:link w:val="Tekstpodstawowywcity3"/>
    <w:semiHidden/>
    <w:rsid w:val="00F4056D"/>
    <w:rPr>
      <w:rFonts w:ascii="Verdana" w:eastAsia="Times New Roman" w:hAnsi="Verdana" w:cs="Times New Roman"/>
      <w:szCs w:val="20"/>
      <w:lang w:eastAsia="pl-PL"/>
    </w:rPr>
  </w:style>
  <w:style w:type="paragraph" w:customStyle="1" w:styleId="Default">
    <w:name w:val="Default"/>
    <w:qFormat/>
    <w:rsid w:val="00F4056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40">
    <w:name w:val="CM40"/>
    <w:basedOn w:val="Default"/>
    <w:next w:val="Default"/>
    <w:rsid w:val="00F4056D"/>
    <w:pPr>
      <w:spacing w:after="123"/>
    </w:pPr>
    <w:rPr>
      <w:color w:val="auto"/>
    </w:rPr>
  </w:style>
  <w:style w:type="paragraph" w:customStyle="1" w:styleId="CM11">
    <w:name w:val="CM11"/>
    <w:basedOn w:val="Default"/>
    <w:next w:val="Default"/>
    <w:rsid w:val="00F4056D"/>
    <w:pPr>
      <w:spacing w:line="391" w:lineRule="atLeast"/>
    </w:pPr>
    <w:rPr>
      <w:color w:val="auto"/>
    </w:rPr>
  </w:style>
  <w:style w:type="paragraph" w:customStyle="1" w:styleId="CM42">
    <w:name w:val="CM42"/>
    <w:basedOn w:val="Default"/>
    <w:next w:val="Default"/>
    <w:rsid w:val="00F4056D"/>
    <w:pPr>
      <w:spacing w:after="77"/>
    </w:pPr>
    <w:rPr>
      <w:color w:val="auto"/>
    </w:rPr>
  </w:style>
  <w:style w:type="paragraph" w:customStyle="1" w:styleId="CM12">
    <w:name w:val="CM12"/>
    <w:basedOn w:val="Default"/>
    <w:next w:val="Default"/>
    <w:rsid w:val="00F4056D"/>
    <w:pPr>
      <w:spacing w:line="336" w:lineRule="atLeast"/>
    </w:pPr>
    <w:rPr>
      <w:color w:val="auto"/>
    </w:rPr>
  </w:style>
  <w:style w:type="paragraph" w:customStyle="1" w:styleId="CM38">
    <w:name w:val="CM38"/>
    <w:basedOn w:val="Default"/>
    <w:next w:val="Default"/>
    <w:rsid w:val="00F4056D"/>
    <w:pPr>
      <w:spacing w:after="468"/>
    </w:pPr>
    <w:rPr>
      <w:color w:val="auto"/>
    </w:rPr>
  </w:style>
  <w:style w:type="paragraph" w:customStyle="1" w:styleId="CM36">
    <w:name w:val="CM36"/>
    <w:basedOn w:val="Default"/>
    <w:next w:val="Default"/>
    <w:rsid w:val="00F4056D"/>
    <w:pPr>
      <w:spacing w:after="275"/>
    </w:pPr>
    <w:rPr>
      <w:color w:val="auto"/>
    </w:rPr>
  </w:style>
  <w:style w:type="paragraph" w:customStyle="1" w:styleId="CM15">
    <w:name w:val="CM15"/>
    <w:basedOn w:val="Default"/>
    <w:next w:val="Default"/>
    <w:rsid w:val="00F4056D"/>
    <w:pPr>
      <w:spacing w:line="276" w:lineRule="atLeast"/>
    </w:pPr>
    <w:rPr>
      <w:color w:val="auto"/>
    </w:rPr>
  </w:style>
  <w:style w:type="paragraph" w:customStyle="1" w:styleId="CM17">
    <w:name w:val="CM17"/>
    <w:basedOn w:val="Default"/>
    <w:next w:val="Default"/>
    <w:rsid w:val="00F4056D"/>
    <w:pPr>
      <w:spacing w:line="276" w:lineRule="atLeast"/>
    </w:pPr>
    <w:rPr>
      <w:color w:val="auto"/>
    </w:rPr>
  </w:style>
  <w:style w:type="paragraph" w:customStyle="1" w:styleId="CM19">
    <w:name w:val="CM19"/>
    <w:basedOn w:val="Default"/>
    <w:next w:val="Default"/>
    <w:rsid w:val="00F4056D"/>
    <w:pPr>
      <w:spacing w:line="276" w:lineRule="atLeast"/>
    </w:pPr>
    <w:rPr>
      <w:color w:val="auto"/>
    </w:rPr>
  </w:style>
  <w:style w:type="paragraph" w:customStyle="1" w:styleId="CM6">
    <w:name w:val="CM6"/>
    <w:basedOn w:val="Default"/>
    <w:next w:val="Default"/>
    <w:rsid w:val="00F4056D"/>
    <w:pPr>
      <w:spacing w:line="278" w:lineRule="atLeast"/>
    </w:pPr>
    <w:rPr>
      <w:color w:val="auto"/>
    </w:rPr>
  </w:style>
  <w:style w:type="paragraph" w:customStyle="1" w:styleId="CM41">
    <w:name w:val="CM41"/>
    <w:basedOn w:val="Default"/>
    <w:next w:val="Default"/>
    <w:rsid w:val="00F4056D"/>
    <w:pPr>
      <w:spacing w:after="393"/>
    </w:pPr>
    <w:rPr>
      <w:color w:val="auto"/>
    </w:rPr>
  </w:style>
  <w:style w:type="paragraph" w:customStyle="1" w:styleId="CM7">
    <w:name w:val="CM7"/>
    <w:basedOn w:val="Default"/>
    <w:next w:val="Default"/>
    <w:rsid w:val="00F4056D"/>
    <w:pPr>
      <w:spacing w:line="278" w:lineRule="atLeast"/>
    </w:pPr>
    <w:rPr>
      <w:color w:val="auto"/>
    </w:rPr>
  </w:style>
  <w:style w:type="paragraph" w:customStyle="1" w:styleId="CM8">
    <w:name w:val="CM8"/>
    <w:basedOn w:val="Default"/>
    <w:next w:val="Default"/>
    <w:rsid w:val="00F4056D"/>
    <w:pPr>
      <w:spacing w:line="276" w:lineRule="atLeast"/>
    </w:pPr>
    <w:rPr>
      <w:color w:val="auto"/>
    </w:rPr>
  </w:style>
  <w:style w:type="paragraph" w:customStyle="1" w:styleId="CM22">
    <w:name w:val="CM22"/>
    <w:basedOn w:val="Default"/>
    <w:next w:val="Default"/>
    <w:rsid w:val="00F4056D"/>
    <w:pPr>
      <w:spacing w:line="276" w:lineRule="atLeast"/>
    </w:pPr>
    <w:rPr>
      <w:color w:val="auto"/>
    </w:rPr>
  </w:style>
  <w:style w:type="paragraph" w:customStyle="1" w:styleId="CM24">
    <w:name w:val="CM24"/>
    <w:basedOn w:val="Default"/>
    <w:next w:val="Default"/>
    <w:rsid w:val="00F4056D"/>
    <w:pPr>
      <w:spacing w:line="276" w:lineRule="atLeast"/>
    </w:pPr>
    <w:rPr>
      <w:color w:val="auto"/>
    </w:rPr>
  </w:style>
  <w:style w:type="paragraph" w:customStyle="1" w:styleId="CM25">
    <w:name w:val="CM25"/>
    <w:basedOn w:val="Default"/>
    <w:next w:val="Default"/>
    <w:rsid w:val="00F4056D"/>
    <w:pPr>
      <w:spacing w:line="276" w:lineRule="atLeast"/>
    </w:pPr>
    <w:rPr>
      <w:color w:val="auto"/>
    </w:rPr>
  </w:style>
  <w:style w:type="paragraph" w:customStyle="1" w:styleId="CM37">
    <w:name w:val="CM37"/>
    <w:basedOn w:val="Default"/>
    <w:next w:val="Default"/>
    <w:rsid w:val="00F4056D"/>
    <w:pPr>
      <w:spacing w:after="813"/>
    </w:pPr>
    <w:rPr>
      <w:color w:val="auto"/>
    </w:rPr>
  </w:style>
  <w:style w:type="paragraph" w:customStyle="1" w:styleId="CM4">
    <w:name w:val="CM4"/>
    <w:basedOn w:val="Default"/>
    <w:next w:val="Default"/>
    <w:rsid w:val="00F4056D"/>
    <w:rPr>
      <w:color w:val="auto"/>
    </w:rPr>
  </w:style>
  <w:style w:type="paragraph" w:customStyle="1" w:styleId="CM44">
    <w:name w:val="CM44"/>
    <w:basedOn w:val="Default"/>
    <w:next w:val="Default"/>
    <w:rsid w:val="00F4056D"/>
    <w:pPr>
      <w:spacing w:after="540"/>
    </w:pPr>
    <w:rPr>
      <w:color w:val="auto"/>
    </w:rPr>
  </w:style>
  <w:style w:type="paragraph" w:customStyle="1" w:styleId="CM45">
    <w:name w:val="CM45"/>
    <w:basedOn w:val="Default"/>
    <w:next w:val="Default"/>
    <w:rsid w:val="00F4056D"/>
    <w:pPr>
      <w:spacing w:after="183"/>
    </w:pPr>
    <w:rPr>
      <w:color w:val="auto"/>
    </w:rPr>
  </w:style>
  <w:style w:type="paragraph" w:customStyle="1" w:styleId="Tekstpodstawowywcity21">
    <w:name w:val="Tekst podstawowy wcięty 21"/>
    <w:basedOn w:val="Normalny"/>
    <w:rsid w:val="00F4056D"/>
    <w:pPr>
      <w:suppressAutoHyphens/>
      <w:spacing w:after="0" w:line="240" w:lineRule="auto"/>
      <w:ind w:left="284"/>
      <w:jc w:val="both"/>
    </w:pPr>
    <w:rPr>
      <w:rFonts w:ascii="Times New Roman" w:eastAsia="Times New Roman" w:hAnsi="Times New Roman" w:cs="Times New Roman"/>
      <w:b/>
      <w:bCs/>
      <w:i/>
      <w:iCs/>
      <w:sz w:val="24"/>
      <w:szCs w:val="24"/>
      <w:lang w:eastAsia="ar-SA"/>
    </w:rPr>
  </w:style>
  <w:style w:type="paragraph" w:customStyle="1" w:styleId="Tekstpodstawowywcity1">
    <w:name w:val="Tekst podstawowy wcięty1"/>
    <w:basedOn w:val="Normalny"/>
    <w:rsid w:val="00F4056D"/>
    <w:pPr>
      <w:spacing w:after="0" w:line="240" w:lineRule="auto"/>
      <w:jc w:val="both"/>
    </w:pPr>
    <w:rPr>
      <w:rFonts w:ascii="Times New Roman" w:eastAsia="Times New Roman" w:hAnsi="Times New Roman" w:cs="Times New Roman"/>
      <w:b/>
      <w:bCs/>
      <w:lang w:eastAsia="pl-PL"/>
    </w:rPr>
  </w:style>
  <w:style w:type="paragraph" w:customStyle="1" w:styleId="CM28">
    <w:name w:val="CM28"/>
    <w:basedOn w:val="Default"/>
    <w:next w:val="Default"/>
    <w:rsid w:val="00F4056D"/>
    <w:pPr>
      <w:spacing w:line="416" w:lineRule="atLeast"/>
    </w:pPr>
    <w:rPr>
      <w:color w:val="auto"/>
    </w:rPr>
  </w:style>
  <w:style w:type="paragraph" w:customStyle="1" w:styleId="CM29">
    <w:name w:val="CM29"/>
    <w:basedOn w:val="Default"/>
    <w:next w:val="Default"/>
    <w:rsid w:val="00F4056D"/>
    <w:pPr>
      <w:spacing w:line="553" w:lineRule="atLeast"/>
    </w:pPr>
    <w:rPr>
      <w:color w:val="auto"/>
    </w:rPr>
  </w:style>
  <w:style w:type="paragraph" w:customStyle="1" w:styleId="CM30">
    <w:name w:val="CM30"/>
    <w:basedOn w:val="Default"/>
    <w:next w:val="Default"/>
    <w:rsid w:val="00F4056D"/>
    <w:rPr>
      <w:color w:val="auto"/>
    </w:rPr>
  </w:style>
  <w:style w:type="paragraph" w:customStyle="1" w:styleId="CM46">
    <w:name w:val="CM46"/>
    <w:basedOn w:val="Default"/>
    <w:next w:val="Default"/>
    <w:rsid w:val="00F4056D"/>
    <w:pPr>
      <w:spacing w:after="655"/>
    </w:pPr>
    <w:rPr>
      <w:color w:val="auto"/>
    </w:rPr>
  </w:style>
  <w:style w:type="paragraph" w:customStyle="1" w:styleId="CM2">
    <w:name w:val="CM2"/>
    <w:basedOn w:val="Default"/>
    <w:next w:val="Default"/>
    <w:rsid w:val="00F4056D"/>
    <w:rPr>
      <w:color w:val="auto"/>
    </w:rPr>
  </w:style>
  <w:style w:type="paragraph" w:customStyle="1" w:styleId="CM43">
    <w:name w:val="CM43"/>
    <w:basedOn w:val="Default"/>
    <w:next w:val="Default"/>
    <w:rsid w:val="00F4056D"/>
    <w:pPr>
      <w:spacing w:after="55"/>
    </w:pPr>
    <w:rPr>
      <w:color w:val="auto"/>
    </w:rPr>
  </w:style>
  <w:style w:type="paragraph" w:customStyle="1" w:styleId="CM21">
    <w:name w:val="CM21"/>
    <w:basedOn w:val="Default"/>
    <w:next w:val="Default"/>
    <w:rsid w:val="00F4056D"/>
    <w:pPr>
      <w:spacing w:line="276" w:lineRule="atLeast"/>
    </w:pPr>
    <w:rPr>
      <w:color w:val="auto"/>
    </w:rPr>
  </w:style>
  <w:style w:type="paragraph" w:customStyle="1" w:styleId="CM26">
    <w:name w:val="CM26"/>
    <w:basedOn w:val="Default"/>
    <w:next w:val="Default"/>
    <w:rsid w:val="00F4056D"/>
    <w:pPr>
      <w:spacing w:line="276" w:lineRule="atLeast"/>
    </w:pPr>
    <w:rPr>
      <w:color w:val="auto"/>
    </w:rPr>
  </w:style>
  <w:style w:type="character" w:styleId="UyteHipercze">
    <w:name w:val="FollowedHyperlink"/>
    <w:semiHidden/>
    <w:rsid w:val="00F4056D"/>
    <w:rPr>
      <w:color w:val="800080"/>
      <w:u w:val="single"/>
    </w:rPr>
  </w:style>
  <w:style w:type="paragraph" w:customStyle="1" w:styleId="Tekstpodstawowy31">
    <w:name w:val="Tekst podstawowy 31"/>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Cs w:val="20"/>
      <w:lang w:eastAsia="pl-PL"/>
    </w:rPr>
  </w:style>
  <w:style w:type="paragraph" w:customStyle="1" w:styleId="ZnakZnak1">
    <w:name w:val="Znak Znak1"/>
    <w:basedOn w:val="Normalny"/>
    <w:rsid w:val="00F4056D"/>
    <w:pPr>
      <w:spacing w:after="0" w:line="240" w:lineRule="auto"/>
    </w:pPr>
    <w:rPr>
      <w:rFonts w:ascii="Arial" w:eastAsia="Times New Roman" w:hAnsi="Arial" w:cs="Arial"/>
      <w:sz w:val="24"/>
      <w:szCs w:val="24"/>
      <w:lang w:eastAsia="pl-PL"/>
    </w:rPr>
  </w:style>
  <w:style w:type="paragraph" w:customStyle="1" w:styleId="TableText">
    <w:name w:val="Table Text"/>
    <w:rsid w:val="00F4056D"/>
    <w:pPr>
      <w:suppressAutoHyphens/>
      <w:spacing w:after="0" w:line="240" w:lineRule="auto"/>
    </w:pPr>
    <w:rPr>
      <w:rFonts w:ascii="HelveticaEE" w:eastAsia="Times New Roman" w:hAnsi="HelveticaEE" w:cs="Times New Roman"/>
      <w:color w:val="000000"/>
      <w:sz w:val="24"/>
      <w:szCs w:val="20"/>
      <w:lang w:val="cs-CZ" w:eastAsia="pl-PL"/>
    </w:rPr>
  </w:style>
  <w:style w:type="paragraph" w:customStyle="1" w:styleId="opistechnicznyy">
    <w:name w:val="opis technicznyy"/>
    <w:basedOn w:val="Normalny"/>
    <w:rsid w:val="00F4056D"/>
    <w:pPr>
      <w:numPr>
        <w:numId w:val="11"/>
      </w:numPr>
      <w:spacing w:after="0" w:line="240" w:lineRule="auto"/>
    </w:pPr>
    <w:rPr>
      <w:rFonts w:ascii="Times New Roman" w:eastAsia="Times New Roman" w:hAnsi="Times New Roman" w:cs="Times New Roman"/>
      <w:sz w:val="20"/>
      <w:szCs w:val="20"/>
      <w:lang w:eastAsia="pl-PL"/>
    </w:rPr>
  </w:style>
  <w:style w:type="paragraph" w:customStyle="1" w:styleId="Stopka1">
    <w:name w:val="Stopka1"/>
    <w:rsid w:val="00F4056D"/>
    <w:pPr>
      <w:autoSpaceDE w:val="0"/>
      <w:autoSpaceDN w:val="0"/>
      <w:adjustRightInd w:val="0"/>
      <w:spacing w:after="0" w:line="240" w:lineRule="auto"/>
    </w:pPr>
    <w:rPr>
      <w:rFonts w:ascii="TimesNewRomanPS" w:eastAsia="Times New Roman" w:hAnsi="TimesNewRomanPS" w:cs="Times New Roman"/>
      <w:color w:val="000000"/>
      <w:sz w:val="20"/>
      <w:szCs w:val="24"/>
      <w:lang w:eastAsia="pl-PL"/>
    </w:rPr>
  </w:style>
  <w:style w:type="paragraph" w:customStyle="1" w:styleId="Domylnie">
    <w:name w:val="Domyślnie"/>
    <w:rsid w:val="00F4056D"/>
    <w:pPr>
      <w:snapToGrid w:val="0"/>
      <w:spacing w:after="0" w:line="240" w:lineRule="auto"/>
    </w:pPr>
    <w:rPr>
      <w:rFonts w:ascii="Times New Roman" w:eastAsia="Times New Roman" w:hAnsi="Times New Roman" w:cs="Times New Roman"/>
      <w:sz w:val="24"/>
      <w:szCs w:val="20"/>
      <w:lang w:eastAsia="pl-PL"/>
    </w:rPr>
  </w:style>
  <w:style w:type="paragraph" w:customStyle="1" w:styleId="Nagwektabeli">
    <w:name w:val="Nagłówek tabeli"/>
    <w:basedOn w:val="Normalny"/>
    <w:rsid w:val="00F4056D"/>
    <w:pPr>
      <w:widowControl w:val="0"/>
      <w:suppressLineNumbers/>
      <w:suppressAutoHyphens/>
      <w:spacing w:after="120" w:line="240" w:lineRule="auto"/>
      <w:jc w:val="center"/>
    </w:pPr>
    <w:rPr>
      <w:rFonts w:ascii="Times New Roman" w:eastAsia="Lucida Sans Unicode" w:hAnsi="Times New Roman" w:cs="Times New Roman"/>
      <w:b/>
      <w:bCs/>
      <w:i/>
      <w:iCs/>
      <w:sz w:val="24"/>
      <w:szCs w:val="20"/>
    </w:rPr>
  </w:style>
  <w:style w:type="character" w:customStyle="1" w:styleId="ZnakZnak">
    <w:name w:val="Znak Znak"/>
    <w:rsid w:val="00F4056D"/>
    <w:rPr>
      <w:b/>
      <w:bCs/>
      <w:sz w:val="22"/>
      <w:szCs w:val="22"/>
      <w:lang w:val="pl-PL" w:eastAsia="pl-PL" w:bidi="ar-SA"/>
    </w:rPr>
  </w:style>
  <w:style w:type="character" w:customStyle="1" w:styleId="HZnak">
    <w:name w:val="H Znak"/>
    <w:link w:val="H"/>
    <w:rsid w:val="00F4056D"/>
    <w:rPr>
      <w:rFonts w:ascii="Verdana" w:hAnsi="Verdana"/>
      <w:b/>
      <w:bCs/>
      <w:color w:val="008000"/>
      <w:sz w:val="24"/>
      <w:szCs w:val="24"/>
    </w:rPr>
  </w:style>
  <w:style w:type="paragraph" w:customStyle="1" w:styleId="H">
    <w:name w:val="H"/>
    <w:basedOn w:val="Nagwek1"/>
    <w:link w:val="HZnak"/>
    <w:autoRedefine/>
    <w:rsid w:val="00F4056D"/>
    <w:pPr>
      <w:overflowPunct/>
      <w:autoSpaceDE/>
      <w:autoSpaceDN/>
      <w:adjustRightInd/>
      <w:spacing w:before="120" w:after="120"/>
      <w:jc w:val="left"/>
      <w:textAlignment w:val="auto"/>
    </w:pPr>
    <w:rPr>
      <w:rFonts w:ascii="Verdana" w:eastAsiaTheme="minorHAnsi" w:hAnsi="Verdana" w:cstheme="minorBidi"/>
      <w:color w:val="008000"/>
      <w:lang w:eastAsia="en-US"/>
    </w:rPr>
  </w:style>
  <w:style w:type="paragraph" w:styleId="Mapadokumentu">
    <w:name w:val="Document Map"/>
    <w:basedOn w:val="Normalny"/>
    <w:link w:val="MapadokumentuZnak"/>
    <w:uiPriority w:val="99"/>
    <w:semiHidden/>
    <w:unhideWhenUsed/>
    <w:rsid w:val="00F4056D"/>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uiPriority w:val="99"/>
    <w:semiHidden/>
    <w:rsid w:val="00F4056D"/>
    <w:rPr>
      <w:rFonts w:ascii="Tahoma" w:eastAsia="Times New Roman" w:hAnsi="Tahoma" w:cs="Times New Roman"/>
      <w:sz w:val="16"/>
      <w:szCs w:val="16"/>
      <w:lang w:val="x-none" w:eastAsia="x-none"/>
    </w:rPr>
  </w:style>
  <w:style w:type="paragraph" w:customStyle="1" w:styleId="Mjstyl">
    <w:name w:val="Mój styl"/>
    <w:basedOn w:val="Normalny"/>
    <w:uiPriority w:val="99"/>
    <w:rsid w:val="00F4056D"/>
    <w:pPr>
      <w:spacing w:after="120" w:line="240" w:lineRule="auto"/>
    </w:pPr>
    <w:rPr>
      <w:rFonts w:ascii="Calibri" w:eastAsia="Calibri" w:hAnsi="Calibri" w:cs="Times New Roman"/>
      <w:sz w:val="24"/>
      <w:szCs w:val="24"/>
    </w:rPr>
  </w:style>
  <w:style w:type="paragraph" w:styleId="Tekstprzypisukocowego">
    <w:name w:val="endnote text"/>
    <w:basedOn w:val="Normalny"/>
    <w:link w:val="TekstprzypisukocowegoZnak"/>
    <w:uiPriority w:val="99"/>
    <w:semiHidden/>
    <w:unhideWhenUsed/>
    <w:rsid w:val="00F4056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405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4056D"/>
    <w:rPr>
      <w:vertAlign w:val="superscript"/>
    </w:rPr>
  </w:style>
  <w:style w:type="paragraph" w:styleId="Zwykytekst">
    <w:name w:val="Plain Text"/>
    <w:basedOn w:val="Normalny"/>
    <w:link w:val="ZwykytekstZnak"/>
    <w:rsid w:val="00F4056D"/>
    <w:pPr>
      <w:numPr>
        <w:ilvl w:val="8"/>
      </w:numPr>
      <w:tabs>
        <w:tab w:val="num" w:pos="2651"/>
      </w:tabs>
      <w:spacing w:after="0" w:line="240" w:lineRule="auto"/>
      <w:ind w:left="2651" w:hanging="1800"/>
    </w:pPr>
    <w:rPr>
      <w:rFonts w:ascii="Times New Roman" w:eastAsia="Times New Roman" w:hAnsi="Times New Roman" w:cs="Times New Roman"/>
      <w:sz w:val="24"/>
      <w:szCs w:val="20"/>
      <w:lang w:val="x-none" w:eastAsia="x-none"/>
    </w:rPr>
  </w:style>
  <w:style w:type="character" w:customStyle="1" w:styleId="ZwykytekstZnak">
    <w:name w:val="Zwykły tekst Znak"/>
    <w:basedOn w:val="Domylnaczcionkaakapitu"/>
    <w:link w:val="Zwykytekst"/>
    <w:rsid w:val="00F4056D"/>
    <w:rPr>
      <w:rFonts w:ascii="Times New Roman" w:eastAsia="Times New Roman" w:hAnsi="Times New Roman" w:cs="Times New Roman"/>
      <w:sz w:val="24"/>
      <w:szCs w:val="20"/>
      <w:lang w:val="x-none" w:eastAsia="x-none"/>
    </w:rPr>
  </w:style>
  <w:style w:type="table" w:customStyle="1" w:styleId="Tabela-Siatka1">
    <w:name w:val="Tabela - Siatka1"/>
    <w:basedOn w:val="Standardowy"/>
    <w:next w:val="Tabela-Siatka"/>
    <w:rsid w:val="00F405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List Paragraph Znak,Akapit z listą5 Znak,Numerowanie Znak,T_SZ_List Paragraph Znak,normalny tekst Znak"/>
    <w:link w:val="Akapitzlist"/>
    <w:uiPriority w:val="34"/>
    <w:rsid w:val="00F4056D"/>
  </w:style>
  <w:style w:type="character" w:customStyle="1" w:styleId="pozycjatytul1">
    <w:name w:val="pozycja_tytul1"/>
    <w:uiPriority w:val="99"/>
    <w:rsid w:val="00F4056D"/>
    <w:rPr>
      <w:b/>
      <w:bCs/>
      <w:sz w:val="18"/>
      <w:szCs w:val="18"/>
    </w:rPr>
  </w:style>
  <w:style w:type="paragraph" w:customStyle="1" w:styleId="Standard">
    <w:name w:val="Standard"/>
    <w:rsid w:val="00F4056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p">
    <w:name w:val="p"/>
    <w:rsid w:val="00F4056D"/>
    <w:pPr>
      <w:spacing w:after="0" w:line="340" w:lineRule="auto"/>
    </w:pPr>
    <w:rPr>
      <w:rFonts w:ascii="Arial Narrow" w:eastAsia="Arial Narrow" w:hAnsi="Arial Narrow" w:cs="Arial Narrow"/>
      <w:lang w:eastAsia="pl-PL"/>
    </w:rPr>
  </w:style>
  <w:style w:type="paragraph" w:customStyle="1" w:styleId="center">
    <w:name w:val="center"/>
    <w:rsid w:val="00F4056D"/>
    <w:pPr>
      <w:jc w:val="center"/>
    </w:pPr>
    <w:rPr>
      <w:rFonts w:ascii="Arial Narrow" w:eastAsia="Arial Narrow" w:hAnsi="Arial Narrow" w:cs="Arial Narrow"/>
      <w:lang w:eastAsia="pl-PL"/>
    </w:rPr>
  </w:style>
  <w:style w:type="paragraph" w:customStyle="1" w:styleId="tableCenter">
    <w:name w:val="tableCenter"/>
    <w:rsid w:val="00F4056D"/>
    <w:pPr>
      <w:spacing w:after="0"/>
      <w:jc w:val="center"/>
    </w:pPr>
    <w:rPr>
      <w:rFonts w:ascii="Arial Narrow" w:eastAsia="Arial Narrow" w:hAnsi="Arial Narrow" w:cs="Arial Narrow"/>
      <w:lang w:eastAsia="pl-PL"/>
    </w:rPr>
  </w:style>
  <w:style w:type="paragraph" w:customStyle="1" w:styleId="right">
    <w:name w:val="right"/>
    <w:rsid w:val="00F4056D"/>
    <w:pPr>
      <w:jc w:val="right"/>
    </w:pPr>
    <w:rPr>
      <w:rFonts w:ascii="Arial Narrow" w:eastAsia="Arial Narrow" w:hAnsi="Arial Narrow" w:cs="Arial Narrow"/>
      <w:lang w:eastAsia="pl-PL"/>
    </w:rPr>
  </w:style>
  <w:style w:type="paragraph" w:customStyle="1" w:styleId="justify">
    <w:name w:val="justify"/>
    <w:rsid w:val="00F4056D"/>
    <w:pPr>
      <w:jc w:val="both"/>
    </w:pPr>
    <w:rPr>
      <w:rFonts w:ascii="Arial Narrow" w:eastAsia="Arial Narrow" w:hAnsi="Arial Narrow" w:cs="Arial Narrow"/>
      <w:lang w:eastAsia="pl-PL"/>
    </w:rPr>
  </w:style>
  <w:style w:type="character" w:customStyle="1" w:styleId="bold">
    <w:name w:val="bold"/>
    <w:rsid w:val="00F4056D"/>
    <w:rPr>
      <w:b/>
    </w:rPr>
  </w:style>
  <w:style w:type="table" w:customStyle="1" w:styleId="standard0">
    <w:name w:val="standard"/>
    <w:uiPriority w:val="99"/>
    <w:rsid w:val="00F4056D"/>
    <w:rPr>
      <w:rFonts w:ascii="Arial Narrow" w:eastAsia="Arial Narrow" w:hAnsi="Arial Narrow" w:cs="Arial Narrow"/>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customStyle="1" w:styleId="TekstpodstawowyZnak1">
    <w:name w:val="Tekst podstawowy Znak1"/>
    <w:aliases w:val="Regulacje Znak,definicje Znak,moj body text Znak"/>
    <w:link w:val="Tekstpodstawowy"/>
    <w:qFormat/>
    <w:locked/>
    <w:rsid w:val="00F4056D"/>
    <w:rPr>
      <w:rFonts w:ascii="Times New Roman" w:eastAsia="Times New Roman" w:hAnsi="Times New Roman" w:cs="Times New Roman"/>
      <w:sz w:val="24"/>
      <w:szCs w:val="24"/>
      <w:lang w:val="x-none" w:eastAsia="x-none"/>
    </w:rPr>
  </w:style>
  <w:style w:type="paragraph" w:customStyle="1" w:styleId="Tekstpodstawowy35">
    <w:name w:val="Tekst podstawowy 35"/>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character" w:customStyle="1" w:styleId="alb">
    <w:name w:val="a_lb"/>
    <w:basedOn w:val="Domylnaczcionkaakapitu"/>
    <w:rsid w:val="00F4056D"/>
  </w:style>
  <w:style w:type="character" w:styleId="Uwydatnienie">
    <w:name w:val="Emphasis"/>
    <w:uiPriority w:val="20"/>
    <w:qFormat/>
    <w:rsid w:val="00F4056D"/>
    <w:rPr>
      <w:i/>
      <w:iCs/>
    </w:rPr>
  </w:style>
  <w:style w:type="paragraph" w:customStyle="1" w:styleId="WW-Tekstpodstawowywcity3">
    <w:name w:val="WW-Tekst podstawowy wcięty 3"/>
    <w:basedOn w:val="Normalny"/>
    <w:rsid w:val="00F4056D"/>
    <w:pPr>
      <w:tabs>
        <w:tab w:val="left" w:pos="16756"/>
      </w:tabs>
      <w:suppressAutoHyphens/>
      <w:spacing w:after="0" w:line="240" w:lineRule="auto"/>
      <w:ind w:left="284"/>
      <w:jc w:val="both"/>
    </w:pPr>
    <w:rPr>
      <w:rFonts w:ascii="Times New Roman" w:eastAsia="Times New Roman" w:hAnsi="Times New Roman" w:cs="Times New Roman"/>
      <w:kern w:val="1"/>
      <w:sz w:val="24"/>
      <w:szCs w:val="20"/>
      <w:lang w:eastAsia="ar-SA"/>
    </w:rPr>
  </w:style>
  <w:style w:type="paragraph" w:styleId="Bezodstpw">
    <w:name w:val="No Spacing"/>
    <w:qFormat/>
    <w:rsid w:val="00F4056D"/>
    <w:pPr>
      <w:suppressAutoHyphens/>
      <w:spacing w:after="0" w:line="240" w:lineRule="auto"/>
    </w:pPr>
    <w:rPr>
      <w:rFonts w:ascii="Calibri" w:eastAsia="Calibri" w:hAnsi="Calibri" w:cs="Calibri"/>
      <w:kern w:val="1"/>
      <w:lang w:eastAsia="ar-SA"/>
    </w:rPr>
  </w:style>
  <w:style w:type="paragraph" w:customStyle="1" w:styleId="ust">
    <w:name w:val="ust"/>
    <w:link w:val="ustZnak"/>
    <w:rsid w:val="00F4056D"/>
    <w:pPr>
      <w:spacing w:before="60" w:after="60" w:line="240" w:lineRule="auto"/>
      <w:ind w:left="426" w:hanging="284"/>
      <w:jc w:val="both"/>
    </w:pPr>
    <w:rPr>
      <w:rFonts w:ascii="Times New Roman" w:eastAsia="Times New Roman" w:hAnsi="Times New Roman" w:cs="Times New Roman"/>
      <w:sz w:val="24"/>
      <w:lang w:eastAsia="pl-PL"/>
    </w:rPr>
  </w:style>
  <w:style w:type="character" w:customStyle="1" w:styleId="ustZnak">
    <w:name w:val="ust Znak"/>
    <w:link w:val="ust"/>
    <w:locked/>
    <w:rsid w:val="00F4056D"/>
    <w:rPr>
      <w:rFonts w:ascii="Times New Roman" w:eastAsia="Times New Roman" w:hAnsi="Times New Roman" w:cs="Times New Roman"/>
      <w:sz w:val="24"/>
      <w:lang w:eastAsia="pl-PL"/>
    </w:rPr>
  </w:style>
  <w:style w:type="numbering" w:customStyle="1" w:styleId="Numbered1">
    <w:name w:val="Numbered1"/>
    <w:rsid w:val="00F4056D"/>
    <w:pPr>
      <w:numPr>
        <w:numId w:val="33"/>
      </w:numPr>
    </w:pPr>
  </w:style>
  <w:style w:type="numbering" w:customStyle="1" w:styleId="Numbered2">
    <w:name w:val="Numbered2"/>
    <w:rsid w:val="00F4056D"/>
    <w:pPr>
      <w:numPr>
        <w:numId w:val="7"/>
      </w:numPr>
    </w:pPr>
  </w:style>
  <w:style w:type="numbering" w:customStyle="1" w:styleId="ImportedStyle5">
    <w:name w:val="Imported Style 5"/>
    <w:rsid w:val="00F4056D"/>
    <w:pPr>
      <w:numPr>
        <w:numId w:val="20"/>
      </w:numPr>
    </w:pPr>
  </w:style>
  <w:style w:type="numbering" w:customStyle="1" w:styleId="ImportedStyle41">
    <w:name w:val="Imported Style 41"/>
    <w:rsid w:val="00F4056D"/>
    <w:pPr>
      <w:numPr>
        <w:numId w:val="23"/>
      </w:numPr>
    </w:pPr>
  </w:style>
  <w:style w:type="numbering" w:customStyle="1" w:styleId="ImportedStyle51">
    <w:name w:val="Imported Style 51"/>
    <w:rsid w:val="00F4056D"/>
    <w:pPr>
      <w:numPr>
        <w:numId w:val="24"/>
      </w:numPr>
    </w:pPr>
  </w:style>
  <w:style w:type="numbering" w:customStyle="1" w:styleId="ImportedStyle61">
    <w:name w:val="Imported Style 61"/>
    <w:rsid w:val="00F4056D"/>
    <w:pPr>
      <w:numPr>
        <w:numId w:val="25"/>
      </w:numPr>
    </w:pPr>
  </w:style>
  <w:style w:type="numbering" w:customStyle="1" w:styleId="ImportedStyle7">
    <w:name w:val="Imported Style 7"/>
    <w:rsid w:val="00F4056D"/>
    <w:pPr>
      <w:numPr>
        <w:numId w:val="26"/>
      </w:numPr>
    </w:pPr>
  </w:style>
  <w:style w:type="numbering" w:customStyle="1" w:styleId="ImportedStyle8">
    <w:name w:val="Imported Style 8"/>
    <w:rsid w:val="00F4056D"/>
    <w:pPr>
      <w:numPr>
        <w:numId w:val="27"/>
      </w:numPr>
    </w:pPr>
  </w:style>
  <w:style w:type="numbering" w:customStyle="1" w:styleId="ImportedStyle68">
    <w:name w:val="Imported Style 68"/>
    <w:rsid w:val="00F4056D"/>
    <w:pPr>
      <w:numPr>
        <w:numId w:val="16"/>
      </w:numPr>
    </w:pPr>
  </w:style>
  <w:style w:type="numbering" w:customStyle="1" w:styleId="ImportedStyle411">
    <w:name w:val="Imported Style 411"/>
    <w:rsid w:val="00F4056D"/>
    <w:pPr>
      <w:numPr>
        <w:numId w:val="14"/>
      </w:numPr>
    </w:pPr>
  </w:style>
  <w:style w:type="numbering" w:customStyle="1" w:styleId="ImportedStyle1020">
    <w:name w:val="Imported Style 1.020"/>
    <w:rsid w:val="00F4056D"/>
    <w:pPr>
      <w:numPr>
        <w:numId w:val="13"/>
      </w:numPr>
    </w:pPr>
  </w:style>
  <w:style w:type="numbering" w:customStyle="1" w:styleId="ImportedStyle412">
    <w:name w:val="Imported Style 412"/>
    <w:rsid w:val="00F4056D"/>
    <w:pPr>
      <w:numPr>
        <w:numId w:val="31"/>
      </w:numPr>
    </w:pPr>
  </w:style>
  <w:style w:type="numbering" w:customStyle="1" w:styleId="ImportedStyle514">
    <w:name w:val="Imported Style 514"/>
    <w:rsid w:val="00F4056D"/>
    <w:pPr>
      <w:numPr>
        <w:numId w:val="15"/>
      </w:numPr>
    </w:pPr>
  </w:style>
  <w:style w:type="numbering" w:customStyle="1" w:styleId="ImportedStyle75">
    <w:name w:val="Imported Style 75"/>
    <w:rsid w:val="00F4056D"/>
    <w:pPr>
      <w:numPr>
        <w:numId w:val="17"/>
      </w:numPr>
    </w:pPr>
  </w:style>
  <w:style w:type="numbering" w:customStyle="1" w:styleId="ImportedStyle77">
    <w:name w:val="Imported Style 77"/>
    <w:rsid w:val="00F4056D"/>
    <w:pPr>
      <w:numPr>
        <w:numId w:val="22"/>
      </w:numPr>
    </w:pPr>
  </w:style>
  <w:style w:type="numbering" w:customStyle="1" w:styleId="ImportedStyle517">
    <w:name w:val="Imported Style 517"/>
    <w:rsid w:val="00F4056D"/>
    <w:pPr>
      <w:numPr>
        <w:numId w:val="21"/>
      </w:numPr>
    </w:pPr>
  </w:style>
  <w:style w:type="numbering" w:customStyle="1" w:styleId="ImportedStyle78">
    <w:name w:val="Imported Style 78"/>
    <w:rsid w:val="00F4056D"/>
    <w:pPr>
      <w:numPr>
        <w:numId w:val="29"/>
      </w:numPr>
    </w:pPr>
  </w:style>
  <w:style w:type="numbering" w:customStyle="1" w:styleId="ImportedStyle87">
    <w:name w:val="Imported Style 87"/>
    <w:rsid w:val="00F4056D"/>
    <w:pPr>
      <w:numPr>
        <w:numId w:val="1"/>
      </w:numPr>
    </w:pPr>
  </w:style>
  <w:style w:type="numbering" w:customStyle="1" w:styleId="ImportedStyle9">
    <w:name w:val="Imported Style 9"/>
    <w:rsid w:val="00F4056D"/>
    <w:pPr>
      <w:numPr>
        <w:numId w:val="28"/>
      </w:numPr>
    </w:pPr>
  </w:style>
  <w:style w:type="numbering" w:customStyle="1" w:styleId="ImportedStyle88">
    <w:name w:val="Imported Style 88"/>
    <w:rsid w:val="00F4056D"/>
    <w:pPr>
      <w:numPr>
        <w:numId w:val="5"/>
      </w:numPr>
    </w:pPr>
  </w:style>
  <w:style w:type="numbering" w:customStyle="1" w:styleId="ImportedStyle1025">
    <w:name w:val="Imported Style 1.025"/>
    <w:rsid w:val="00F4056D"/>
    <w:pPr>
      <w:numPr>
        <w:numId w:val="18"/>
      </w:numPr>
    </w:pPr>
  </w:style>
  <w:style w:type="numbering" w:customStyle="1" w:styleId="ImportedStyle416">
    <w:name w:val="Imported Style 416"/>
    <w:rsid w:val="00F4056D"/>
    <w:pPr>
      <w:numPr>
        <w:numId w:val="19"/>
      </w:numPr>
    </w:pPr>
  </w:style>
  <w:style w:type="numbering" w:customStyle="1" w:styleId="ImportedStyle518">
    <w:name w:val="Imported Style 518"/>
    <w:rsid w:val="00F4056D"/>
    <w:pPr>
      <w:numPr>
        <w:numId w:val="32"/>
      </w:numPr>
    </w:pPr>
  </w:style>
  <w:style w:type="character" w:customStyle="1" w:styleId="NormalnyWebZnak">
    <w:name w:val="Normalny (Web) Znak"/>
    <w:link w:val="NormalnyWeb"/>
    <w:locked/>
    <w:rsid w:val="00F4056D"/>
    <w:rPr>
      <w:rFonts w:ascii="Times New Roman" w:eastAsia="Times New Roman" w:hAnsi="Times New Roman" w:cs="Times New Roman"/>
      <w:sz w:val="24"/>
      <w:szCs w:val="24"/>
      <w:lang w:eastAsia="pl-PL"/>
    </w:rPr>
  </w:style>
  <w:style w:type="character" w:customStyle="1" w:styleId="alb-s">
    <w:name w:val="a_lb-s"/>
    <w:rsid w:val="00644830"/>
  </w:style>
  <w:style w:type="character" w:customStyle="1" w:styleId="Nierozpoznanawzmianka1">
    <w:name w:val="Nierozpoznana wzmianka1"/>
    <w:basedOn w:val="Domylnaczcionkaakapitu"/>
    <w:uiPriority w:val="99"/>
    <w:semiHidden/>
    <w:unhideWhenUsed/>
    <w:rsid w:val="009F7C29"/>
    <w:rPr>
      <w:color w:val="605E5C"/>
      <w:shd w:val="clear" w:color="auto" w:fill="E1DFDD"/>
    </w:rPr>
  </w:style>
  <w:style w:type="character" w:customStyle="1" w:styleId="Nierozpoznanawzmianka2">
    <w:name w:val="Nierozpoznana wzmianka2"/>
    <w:basedOn w:val="Domylnaczcionkaakapitu"/>
    <w:uiPriority w:val="99"/>
    <w:semiHidden/>
    <w:unhideWhenUsed/>
    <w:rsid w:val="000D4935"/>
    <w:rPr>
      <w:color w:val="605E5C"/>
      <w:shd w:val="clear" w:color="auto" w:fill="E1DFDD"/>
    </w:rPr>
  </w:style>
  <w:style w:type="paragraph" w:styleId="Poprawka">
    <w:name w:val="Revision"/>
    <w:hidden/>
    <w:uiPriority w:val="99"/>
    <w:semiHidden/>
    <w:rsid w:val="002E64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374"/>
  </w:style>
  <w:style w:type="paragraph" w:styleId="Nagwek1">
    <w:name w:val="heading 1"/>
    <w:basedOn w:val="Normalny"/>
    <w:next w:val="Normalny"/>
    <w:link w:val="Nagwek1Znak"/>
    <w:qFormat/>
    <w:rsid w:val="00F4056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nhideWhenUsed/>
    <w:qFormat/>
    <w:rsid w:val="00641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F4056D"/>
    <w:pPr>
      <w:keepNext/>
      <w:spacing w:after="0" w:line="240" w:lineRule="auto"/>
      <w:outlineLvl w:val="2"/>
    </w:pPr>
    <w:rPr>
      <w:rFonts w:ascii="Times New Roman" w:eastAsia="Times New Roman" w:hAnsi="Times New Roman" w:cs="Times New Roman"/>
      <w:b/>
      <w:bCs/>
      <w:lang w:eastAsia="pl-PL"/>
    </w:rPr>
  </w:style>
  <w:style w:type="paragraph" w:styleId="Nagwek4">
    <w:name w:val="heading 4"/>
    <w:basedOn w:val="Normalny"/>
    <w:next w:val="Normalny"/>
    <w:link w:val="Nagwek4Znak"/>
    <w:qFormat/>
    <w:rsid w:val="00F4056D"/>
    <w:pPr>
      <w:keepNext/>
      <w:numPr>
        <w:ilvl w:val="12"/>
      </w:numPr>
      <w:spacing w:after="0" w:line="240" w:lineRule="auto"/>
      <w:ind w:left="708" w:hanging="708"/>
      <w:jc w:val="center"/>
      <w:outlineLvl w:val="3"/>
    </w:pPr>
    <w:rPr>
      <w:rFonts w:ascii="Arial" w:eastAsia="Times New Roman" w:hAnsi="Arial" w:cs="Arial"/>
      <w:b/>
      <w:bCs/>
      <w:lang w:eastAsia="pl-PL"/>
    </w:rPr>
  </w:style>
  <w:style w:type="paragraph" w:styleId="Nagwek5">
    <w:name w:val="heading 5"/>
    <w:basedOn w:val="Normalny"/>
    <w:next w:val="Normalny"/>
    <w:link w:val="Nagwek5Znak"/>
    <w:qFormat/>
    <w:rsid w:val="00F4056D"/>
    <w:pPr>
      <w:keepNext/>
      <w:numPr>
        <w:numId w:val="6"/>
      </w:numPr>
      <w:spacing w:after="0" w:line="240" w:lineRule="auto"/>
      <w:jc w:val="both"/>
      <w:outlineLvl w:val="4"/>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qFormat/>
    <w:rsid w:val="00F4056D"/>
    <w:pPr>
      <w:keepNext/>
      <w:numPr>
        <w:numId w:val="8"/>
      </w:numPr>
      <w:spacing w:after="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4056D"/>
    <w:pPr>
      <w:keepNext/>
      <w:numPr>
        <w:ilvl w:val="12"/>
      </w:numPr>
      <w:spacing w:after="0" w:line="360" w:lineRule="auto"/>
      <w:ind w:left="708" w:hanging="708"/>
      <w:jc w:val="center"/>
      <w:outlineLvl w:val="6"/>
    </w:pPr>
    <w:rPr>
      <w:rFonts w:ascii="Tahoma" w:eastAsia="Times New Roman" w:hAnsi="Tahoma" w:cs="Tahoma"/>
      <w:b/>
      <w:bCs/>
      <w:u w:val="single"/>
      <w:lang w:eastAsia="pl-PL"/>
    </w:rPr>
  </w:style>
  <w:style w:type="paragraph" w:styleId="Nagwek8">
    <w:name w:val="heading 8"/>
    <w:basedOn w:val="Normalny"/>
    <w:next w:val="Normalny"/>
    <w:link w:val="Nagwek8Znak"/>
    <w:qFormat/>
    <w:rsid w:val="00F4056D"/>
    <w:pPr>
      <w:keepNext/>
      <w:spacing w:after="0" w:line="240" w:lineRule="auto"/>
      <w:jc w:val="both"/>
      <w:outlineLvl w:val="7"/>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F4056D"/>
    <w:pPr>
      <w:keepNext/>
      <w:spacing w:before="120" w:after="0" w:line="360" w:lineRule="auto"/>
      <w:outlineLvl w:val="8"/>
    </w:pPr>
    <w:rPr>
      <w:rFonts w:ascii="Tahoma" w:eastAsia="Times New Roman" w:hAnsi="Tahoma"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740D"/>
    <w:rPr>
      <w:color w:val="0000FF" w:themeColor="hyperlink"/>
      <w:u w:val="single"/>
    </w:rPr>
  </w:style>
  <w:style w:type="paragraph" w:styleId="Akapitzlist">
    <w:name w:val="List Paragraph"/>
    <w:aliases w:val="L1,List Paragraph,Akapit z listą5,Numerowanie,T_SZ_List Paragraph,normalny tekst"/>
    <w:basedOn w:val="Normalny"/>
    <w:link w:val="AkapitzlistZnak"/>
    <w:uiPriority w:val="34"/>
    <w:qFormat/>
    <w:rsid w:val="00B60BE8"/>
    <w:pPr>
      <w:ind w:left="720"/>
      <w:contextualSpacing/>
    </w:pPr>
  </w:style>
  <w:style w:type="paragraph" w:styleId="Tekstprzypisudolnego">
    <w:name w:val="footnote text"/>
    <w:basedOn w:val="Normalny"/>
    <w:link w:val="TekstprzypisudolnegoZnak"/>
    <w:uiPriority w:val="99"/>
    <w:semiHidden/>
    <w:unhideWhenUsed/>
    <w:rsid w:val="00BF4B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4B09"/>
    <w:rPr>
      <w:sz w:val="20"/>
      <w:szCs w:val="20"/>
    </w:rPr>
  </w:style>
  <w:style w:type="character" w:styleId="Odwoanieprzypisudolnego">
    <w:name w:val="footnote reference"/>
    <w:basedOn w:val="Domylnaczcionkaakapitu"/>
    <w:uiPriority w:val="99"/>
    <w:semiHidden/>
    <w:unhideWhenUsed/>
    <w:rsid w:val="00BF4B09"/>
    <w:rPr>
      <w:vertAlign w:val="superscript"/>
    </w:rPr>
  </w:style>
  <w:style w:type="character" w:customStyle="1" w:styleId="Nagwek2Znak">
    <w:name w:val="Nagłówek 2 Znak"/>
    <w:basedOn w:val="Domylnaczcionkaakapitu"/>
    <w:link w:val="Nagwek2"/>
    <w:uiPriority w:val="9"/>
    <w:rsid w:val="00641569"/>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semiHidden/>
    <w:unhideWhenUsed/>
    <w:rsid w:val="00C462D4"/>
    <w:rPr>
      <w:sz w:val="16"/>
      <w:szCs w:val="16"/>
    </w:rPr>
  </w:style>
  <w:style w:type="paragraph" w:styleId="Tekstkomentarza">
    <w:name w:val="annotation text"/>
    <w:basedOn w:val="Normalny"/>
    <w:link w:val="TekstkomentarzaZnak"/>
    <w:unhideWhenUsed/>
    <w:rsid w:val="00C462D4"/>
    <w:pPr>
      <w:spacing w:line="240" w:lineRule="auto"/>
    </w:pPr>
    <w:rPr>
      <w:sz w:val="20"/>
      <w:szCs w:val="20"/>
    </w:rPr>
  </w:style>
  <w:style w:type="character" w:customStyle="1" w:styleId="TekstkomentarzaZnak">
    <w:name w:val="Tekst komentarza Znak"/>
    <w:basedOn w:val="Domylnaczcionkaakapitu"/>
    <w:link w:val="Tekstkomentarza"/>
    <w:rsid w:val="00C462D4"/>
    <w:rPr>
      <w:sz w:val="20"/>
      <w:szCs w:val="20"/>
    </w:rPr>
  </w:style>
  <w:style w:type="paragraph" w:styleId="Tematkomentarza">
    <w:name w:val="annotation subject"/>
    <w:basedOn w:val="Tekstkomentarza"/>
    <w:next w:val="Tekstkomentarza"/>
    <w:link w:val="TematkomentarzaZnak"/>
    <w:semiHidden/>
    <w:unhideWhenUsed/>
    <w:rsid w:val="00C462D4"/>
    <w:rPr>
      <w:b/>
      <w:bCs/>
    </w:rPr>
  </w:style>
  <w:style w:type="character" w:customStyle="1" w:styleId="TematkomentarzaZnak">
    <w:name w:val="Temat komentarza Znak"/>
    <w:basedOn w:val="TekstkomentarzaZnak"/>
    <w:link w:val="Tematkomentarza"/>
    <w:uiPriority w:val="99"/>
    <w:semiHidden/>
    <w:rsid w:val="00C462D4"/>
    <w:rPr>
      <w:b/>
      <w:bCs/>
      <w:sz w:val="20"/>
      <w:szCs w:val="20"/>
    </w:rPr>
  </w:style>
  <w:style w:type="paragraph" w:styleId="Tekstdymka">
    <w:name w:val="Balloon Text"/>
    <w:basedOn w:val="Normalny"/>
    <w:link w:val="TekstdymkaZnak"/>
    <w:semiHidden/>
    <w:unhideWhenUsed/>
    <w:rsid w:val="00C462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2D4"/>
    <w:rPr>
      <w:rFonts w:ascii="Tahoma" w:hAnsi="Tahoma" w:cs="Tahoma"/>
      <w:sz w:val="16"/>
      <w:szCs w:val="16"/>
    </w:rPr>
  </w:style>
  <w:style w:type="table" w:styleId="Tabela-Siatka">
    <w:name w:val="Table Grid"/>
    <w:basedOn w:val="Standardowy"/>
    <w:rsid w:val="001F4C1E"/>
    <w:pPr>
      <w:spacing w:after="0" w:line="240" w:lineRule="auto"/>
    </w:pPr>
    <w:rPr>
      <w:rFonts w:ascii="Calibri" w:eastAsia="Calibri" w:hAnsi="Calibri" w:cs="Calibri"/>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056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F4056D"/>
    <w:rPr>
      <w:rFonts w:ascii="Times New Roman" w:eastAsia="Times New Roman" w:hAnsi="Times New Roman" w:cs="Times New Roman"/>
      <w:b/>
      <w:bCs/>
      <w:lang w:eastAsia="pl-PL"/>
    </w:rPr>
  </w:style>
  <w:style w:type="character" w:customStyle="1" w:styleId="Nagwek4Znak">
    <w:name w:val="Nagłówek 4 Znak"/>
    <w:basedOn w:val="Domylnaczcionkaakapitu"/>
    <w:link w:val="Nagwek4"/>
    <w:rsid w:val="00F4056D"/>
    <w:rPr>
      <w:rFonts w:ascii="Arial" w:eastAsia="Times New Roman" w:hAnsi="Arial" w:cs="Arial"/>
      <w:b/>
      <w:bCs/>
      <w:lang w:eastAsia="pl-PL"/>
    </w:rPr>
  </w:style>
  <w:style w:type="character" w:customStyle="1" w:styleId="Nagwek5Znak">
    <w:name w:val="Nagłówek 5 Znak"/>
    <w:basedOn w:val="Domylnaczcionkaakapitu"/>
    <w:link w:val="Nagwek5"/>
    <w:rsid w:val="00F4056D"/>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F4056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4056D"/>
    <w:rPr>
      <w:rFonts w:ascii="Tahoma" w:eastAsia="Times New Roman" w:hAnsi="Tahoma" w:cs="Tahoma"/>
      <w:b/>
      <w:bCs/>
      <w:u w:val="single"/>
      <w:lang w:eastAsia="pl-PL"/>
    </w:rPr>
  </w:style>
  <w:style w:type="character" w:customStyle="1" w:styleId="Nagwek8Znak">
    <w:name w:val="Nagłówek 8 Znak"/>
    <w:basedOn w:val="Domylnaczcionkaakapitu"/>
    <w:link w:val="Nagwek8"/>
    <w:rsid w:val="00F4056D"/>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F4056D"/>
    <w:rPr>
      <w:rFonts w:ascii="Tahoma" w:eastAsia="Times New Roman" w:hAnsi="Tahoma" w:cs="Times New Roman"/>
      <w:b/>
      <w:bCs/>
      <w:sz w:val="24"/>
      <w:szCs w:val="24"/>
      <w:lang w:eastAsia="pl-PL"/>
    </w:rPr>
  </w:style>
  <w:style w:type="paragraph" w:styleId="Listapunktowana2">
    <w:name w:val="List Bullet 2"/>
    <w:basedOn w:val="Normalny"/>
    <w:autoRedefine/>
    <w:semiHidden/>
    <w:rsid w:val="00F4056D"/>
    <w:pPr>
      <w:numPr>
        <w:numId w:val="5"/>
      </w:numPr>
      <w:tabs>
        <w:tab w:val="clear" w:pos="643"/>
      </w:tabs>
      <w:spacing w:after="0" w:line="240" w:lineRule="auto"/>
      <w:ind w:left="0" w:firstLine="0"/>
    </w:pPr>
    <w:rPr>
      <w:rFonts w:ascii="Times New Roman" w:eastAsia="SimSun" w:hAnsi="Times New Roman" w:cs="Times New Roman"/>
      <w:sz w:val="24"/>
      <w:szCs w:val="24"/>
      <w:lang w:eastAsia="zh-CN"/>
    </w:rPr>
  </w:style>
  <w:style w:type="paragraph" w:customStyle="1" w:styleId="KRESKA">
    <w:name w:val="KRESKA"/>
    <w:basedOn w:val="znormal"/>
    <w:rsid w:val="00F4056D"/>
    <w:pPr>
      <w:numPr>
        <w:numId w:val="9"/>
      </w:numPr>
      <w:tabs>
        <w:tab w:val="num" w:pos="851"/>
      </w:tabs>
      <w:ind w:left="851" w:hanging="425"/>
    </w:pPr>
  </w:style>
  <w:style w:type="paragraph" w:customStyle="1" w:styleId="znormal">
    <w:name w:val="z_normal"/>
    <w:rsid w:val="00F4056D"/>
    <w:pPr>
      <w:widowControl w:val="0"/>
      <w:autoSpaceDE w:val="0"/>
      <w:autoSpaceDN w:val="0"/>
      <w:adjustRightInd w:val="0"/>
      <w:spacing w:after="0" w:line="360" w:lineRule="auto"/>
      <w:ind w:left="397"/>
      <w:jc w:val="both"/>
    </w:pPr>
    <w:rPr>
      <w:rFonts w:ascii="Times New Roman" w:eastAsia="Times New Roman" w:hAnsi="Times New Roman" w:cs="Times New Roman"/>
      <w:color w:val="000000"/>
      <w:szCs w:val="23"/>
      <w:lang w:eastAsia="pl-PL"/>
    </w:rPr>
  </w:style>
  <w:style w:type="paragraph" w:customStyle="1" w:styleId="cyferki">
    <w:name w:val="cyferki"/>
    <w:basedOn w:val="Normalny"/>
    <w:rsid w:val="00F4056D"/>
    <w:pPr>
      <w:widowControl w:val="0"/>
      <w:numPr>
        <w:numId w:val="10"/>
      </w:numPr>
      <w:tabs>
        <w:tab w:val="num" w:pos="709"/>
      </w:tabs>
      <w:autoSpaceDE w:val="0"/>
      <w:autoSpaceDN w:val="0"/>
      <w:adjustRightInd w:val="0"/>
      <w:spacing w:after="0" w:line="360" w:lineRule="auto"/>
      <w:ind w:left="709" w:hanging="283"/>
      <w:jc w:val="both"/>
    </w:pPr>
    <w:rPr>
      <w:rFonts w:ascii="Times New Roman" w:eastAsia="Times New Roman" w:hAnsi="Times New Roman" w:cs="Times New Roman"/>
      <w:color w:val="000000"/>
      <w:szCs w:val="23"/>
      <w:lang w:eastAsia="pl-PL"/>
    </w:rPr>
  </w:style>
  <w:style w:type="paragraph" w:styleId="Tekstpodstawowy">
    <w:name w:val="Body Text"/>
    <w:aliases w:val="Regulacje,definicje,moj body text"/>
    <w:basedOn w:val="Normalny"/>
    <w:link w:val="TekstpodstawowyZnak1"/>
    <w:rsid w:val="00F4056D"/>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F4056D"/>
  </w:style>
  <w:style w:type="paragraph" w:styleId="Tekstpodstawowywcity">
    <w:name w:val="Body Text Indent"/>
    <w:basedOn w:val="Normalny"/>
    <w:link w:val="TekstpodstawowywcityZnak"/>
    <w:semiHidden/>
    <w:rsid w:val="00F4056D"/>
    <w:pPr>
      <w:spacing w:after="0" w:line="240" w:lineRule="auto"/>
      <w:jc w:val="both"/>
    </w:pPr>
    <w:rPr>
      <w:rFonts w:ascii="Times New Roman" w:eastAsia="Times New Roman" w:hAnsi="Times New Roman" w:cs="Times New Roman"/>
      <w:b/>
      <w:bCs/>
      <w:lang w:eastAsia="pl-PL"/>
    </w:rPr>
  </w:style>
  <w:style w:type="character" w:customStyle="1" w:styleId="TekstpodstawowywcityZnak">
    <w:name w:val="Tekst podstawowy wcięty Znak"/>
    <w:basedOn w:val="Domylnaczcionkaakapitu"/>
    <w:link w:val="Tekstpodstawowywcity"/>
    <w:semiHidden/>
    <w:rsid w:val="00F4056D"/>
    <w:rPr>
      <w:rFonts w:ascii="Times New Roman" w:eastAsia="Times New Roman" w:hAnsi="Times New Roman" w:cs="Times New Roman"/>
      <w:b/>
      <w:bCs/>
      <w:lang w:eastAsia="pl-PL"/>
    </w:rPr>
  </w:style>
  <w:style w:type="paragraph" w:styleId="Nagwek">
    <w:name w:val="header"/>
    <w:basedOn w:val="Normalny"/>
    <w:link w:val="Nagwek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F4056D"/>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F4056D"/>
    <w:pPr>
      <w:spacing w:after="0" w:line="240" w:lineRule="auto"/>
      <w:jc w:val="center"/>
    </w:pPr>
    <w:rPr>
      <w:rFonts w:ascii="Times New Roman" w:eastAsia="Times New Roman" w:hAnsi="Times New Roman" w:cs="Times New Roman"/>
      <w:b/>
      <w:bCs/>
      <w:sz w:val="36"/>
      <w:szCs w:val="36"/>
      <w:lang w:eastAsia="pl-PL"/>
    </w:rPr>
  </w:style>
  <w:style w:type="character" w:customStyle="1" w:styleId="TytuZnak">
    <w:name w:val="Tytuł Znak"/>
    <w:basedOn w:val="Domylnaczcionkaakapitu"/>
    <w:link w:val="Tytu"/>
    <w:rsid w:val="00F4056D"/>
    <w:rPr>
      <w:rFonts w:ascii="Times New Roman" w:eastAsia="Times New Roman" w:hAnsi="Times New Roman" w:cs="Times New Roman"/>
      <w:b/>
      <w:bCs/>
      <w:sz w:val="36"/>
      <w:szCs w:val="36"/>
      <w:lang w:eastAsia="pl-PL"/>
    </w:rPr>
  </w:style>
  <w:style w:type="paragraph" w:styleId="Tekstpodstawowy3">
    <w:name w:val="Body Text 3"/>
    <w:basedOn w:val="Normalny"/>
    <w:link w:val="Tekstpodstawowy3Znak"/>
    <w:rsid w:val="00F4056D"/>
    <w:pPr>
      <w:spacing w:after="0" w:line="240" w:lineRule="auto"/>
      <w:jc w:val="both"/>
    </w:pPr>
    <w:rPr>
      <w:rFonts w:ascii="Times New Roman" w:eastAsia="Times New Roman" w:hAnsi="Times New Roman" w:cs="Times New Roman"/>
      <w:b/>
      <w:bCs/>
      <w:lang w:val="x-none" w:eastAsia="x-none"/>
    </w:rPr>
  </w:style>
  <w:style w:type="character" w:customStyle="1" w:styleId="Tekstpodstawowy3Znak">
    <w:name w:val="Tekst podstawowy 3 Znak"/>
    <w:basedOn w:val="Domylnaczcionkaakapitu"/>
    <w:link w:val="Tekstpodstawowy3"/>
    <w:rsid w:val="00F4056D"/>
    <w:rPr>
      <w:rFonts w:ascii="Times New Roman" w:eastAsia="Times New Roman" w:hAnsi="Times New Roman" w:cs="Times New Roman"/>
      <w:b/>
      <w:bCs/>
      <w:lang w:val="x-none" w:eastAsia="x-none"/>
    </w:rPr>
  </w:style>
  <w:style w:type="paragraph" w:customStyle="1" w:styleId="WW-Tekstpodstawowy3">
    <w:name w:val="WW-Tekst podstawowy 3"/>
    <w:basedOn w:val="Normalny"/>
    <w:rsid w:val="00F4056D"/>
    <w:pPr>
      <w:suppressAutoHyphens/>
      <w:spacing w:after="0" w:line="240" w:lineRule="auto"/>
    </w:pPr>
    <w:rPr>
      <w:rFonts w:ascii="Tahoma" w:eastAsia="Times New Roman" w:hAnsi="Tahoma" w:cs="Times New Roman"/>
      <w:sz w:val="16"/>
      <w:szCs w:val="24"/>
      <w:lang w:eastAsia="pl-PL"/>
    </w:rPr>
  </w:style>
  <w:style w:type="paragraph" w:styleId="Tekstpodstawowy2">
    <w:name w:val="Body Text 2"/>
    <w:basedOn w:val="Normalny"/>
    <w:link w:val="Tekstpodstawowy2Znak"/>
    <w:semiHidden/>
    <w:rsid w:val="00F4056D"/>
    <w:pPr>
      <w:spacing w:after="0" w:line="240" w:lineRule="auto"/>
      <w:jc w:val="both"/>
    </w:pPr>
    <w:rPr>
      <w:rFonts w:ascii="Tahoma" w:eastAsia="Times New Roman" w:hAnsi="Tahoma" w:cs="Tahoma"/>
      <w:szCs w:val="24"/>
      <w:lang w:eastAsia="pl-PL"/>
    </w:rPr>
  </w:style>
  <w:style w:type="character" w:customStyle="1" w:styleId="Tekstpodstawowy2Znak">
    <w:name w:val="Tekst podstawowy 2 Znak"/>
    <w:basedOn w:val="Domylnaczcionkaakapitu"/>
    <w:link w:val="Tekstpodstawowy2"/>
    <w:semiHidden/>
    <w:rsid w:val="00F4056D"/>
    <w:rPr>
      <w:rFonts w:ascii="Tahoma" w:eastAsia="Times New Roman" w:hAnsi="Tahoma" w:cs="Tahoma"/>
      <w:szCs w:val="24"/>
      <w:lang w:eastAsia="pl-PL"/>
    </w:rPr>
  </w:style>
  <w:style w:type="paragraph" w:styleId="NormalnyWeb">
    <w:name w:val="Normal (Web)"/>
    <w:basedOn w:val="Normalny"/>
    <w:link w:val="NormalnyWebZnak"/>
    <w:uiPriority w:val="99"/>
    <w:rsid w:val="00F4056D"/>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Indeks">
    <w:name w:val="Indeks"/>
    <w:basedOn w:val="Normalny"/>
    <w:rsid w:val="00F4056D"/>
    <w:pPr>
      <w:suppressLineNumbers/>
      <w:suppressAutoHyphens/>
      <w:spacing w:after="0" w:line="240" w:lineRule="auto"/>
    </w:pPr>
    <w:rPr>
      <w:rFonts w:ascii="Times New Roman" w:eastAsia="Times New Roman" w:hAnsi="Times New Roman" w:cs="Tahoma"/>
      <w:sz w:val="24"/>
      <w:szCs w:val="24"/>
      <w:lang w:eastAsia="ar-SA"/>
    </w:rPr>
  </w:style>
  <w:style w:type="paragraph" w:styleId="Podtytu">
    <w:name w:val="Subtitle"/>
    <w:basedOn w:val="Normalny"/>
    <w:link w:val="PodtytuZnak"/>
    <w:qFormat/>
    <w:rsid w:val="00F4056D"/>
    <w:pPr>
      <w:spacing w:after="60" w:line="240" w:lineRule="auto"/>
      <w:jc w:val="center"/>
      <w:outlineLvl w:val="1"/>
    </w:pPr>
    <w:rPr>
      <w:rFonts w:ascii="Arial" w:eastAsia="SimSun" w:hAnsi="Arial" w:cs="Arial"/>
      <w:sz w:val="24"/>
      <w:szCs w:val="24"/>
      <w:lang w:eastAsia="zh-CN"/>
    </w:rPr>
  </w:style>
  <w:style w:type="character" w:customStyle="1" w:styleId="PodtytuZnak">
    <w:name w:val="Podtytuł Znak"/>
    <w:basedOn w:val="Domylnaczcionkaakapitu"/>
    <w:link w:val="Podtytu"/>
    <w:rsid w:val="00F4056D"/>
    <w:rPr>
      <w:rFonts w:ascii="Arial" w:eastAsia="SimSun" w:hAnsi="Arial" w:cs="Arial"/>
      <w:sz w:val="24"/>
      <w:szCs w:val="24"/>
      <w:lang w:eastAsia="zh-CN"/>
    </w:rPr>
  </w:style>
  <w:style w:type="paragraph" w:styleId="Lista2">
    <w:name w:val="List 2"/>
    <w:basedOn w:val="Normalny"/>
    <w:semiHidden/>
    <w:rsid w:val="00F4056D"/>
    <w:pPr>
      <w:spacing w:after="0" w:line="240" w:lineRule="auto"/>
      <w:ind w:left="566" w:hanging="283"/>
    </w:pPr>
    <w:rPr>
      <w:rFonts w:ascii="Times New Roman" w:eastAsia="SimSun" w:hAnsi="Times New Roman" w:cs="Times New Roman"/>
      <w:sz w:val="24"/>
      <w:szCs w:val="24"/>
      <w:lang w:eastAsia="zh-CN"/>
    </w:rPr>
  </w:style>
  <w:style w:type="paragraph" w:styleId="Lista3">
    <w:name w:val="List 3"/>
    <w:basedOn w:val="Normalny"/>
    <w:semiHidden/>
    <w:rsid w:val="00F4056D"/>
    <w:pPr>
      <w:spacing w:after="0" w:line="240" w:lineRule="auto"/>
      <w:ind w:left="849" w:hanging="283"/>
    </w:pPr>
    <w:rPr>
      <w:rFonts w:ascii="Times New Roman" w:eastAsia="SimSun" w:hAnsi="Times New Roman" w:cs="Times New Roman"/>
      <w:sz w:val="24"/>
      <w:szCs w:val="24"/>
      <w:lang w:eastAsia="zh-CN"/>
    </w:rPr>
  </w:style>
  <w:style w:type="paragraph" w:styleId="Lista-kontynuacja3">
    <w:name w:val="List Continue 3"/>
    <w:basedOn w:val="Normalny"/>
    <w:semiHidden/>
    <w:rsid w:val="00F4056D"/>
    <w:pPr>
      <w:spacing w:after="120" w:line="240" w:lineRule="auto"/>
      <w:ind w:left="849"/>
    </w:pPr>
    <w:rPr>
      <w:rFonts w:ascii="Times New Roman" w:eastAsia="SimSun" w:hAnsi="Times New Roman" w:cs="Times New Roman"/>
      <w:sz w:val="24"/>
      <w:szCs w:val="24"/>
      <w:lang w:eastAsia="zh-CN"/>
    </w:rPr>
  </w:style>
  <w:style w:type="paragraph" w:styleId="Wcicienormalne">
    <w:name w:val="Normal Indent"/>
    <w:basedOn w:val="Normalny"/>
    <w:semiHidden/>
    <w:rsid w:val="00F4056D"/>
    <w:pPr>
      <w:spacing w:after="0" w:line="240" w:lineRule="auto"/>
      <w:ind w:left="708"/>
    </w:pPr>
    <w:rPr>
      <w:rFonts w:ascii="Times New Roman" w:eastAsia="SimSun" w:hAnsi="Times New Roman" w:cs="Times New Roman"/>
      <w:sz w:val="24"/>
      <w:szCs w:val="24"/>
      <w:lang w:eastAsia="zh-CN"/>
    </w:rPr>
  </w:style>
  <w:style w:type="paragraph" w:styleId="Lista-kontynuacja2">
    <w:name w:val="List Continue 2"/>
    <w:basedOn w:val="Normalny"/>
    <w:semiHidden/>
    <w:rsid w:val="00F4056D"/>
    <w:pPr>
      <w:spacing w:after="120" w:line="240" w:lineRule="auto"/>
      <w:ind w:left="566"/>
    </w:pPr>
    <w:rPr>
      <w:rFonts w:ascii="Times New Roman" w:eastAsia="SimSun" w:hAnsi="Times New Roman" w:cs="Times New Roman"/>
      <w:sz w:val="24"/>
      <w:szCs w:val="24"/>
      <w:lang w:eastAsia="zh-CN"/>
    </w:rPr>
  </w:style>
  <w:style w:type="paragraph" w:styleId="Lista4">
    <w:name w:val="List 4"/>
    <w:basedOn w:val="Normalny"/>
    <w:semiHidden/>
    <w:rsid w:val="00F4056D"/>
    <w:pPr>
      <w:spacing w:after="0" w:line="240" w:lineRule="auto"/>
      <w:ind w:left="1132" w:hanging="283"/>
    </w:pPr>
    <w:rPr>
      <w:rFonts w:ascii="Times New Roman" w:eastAsia="SimSun" w:hAnsi="Times New Roman" w:cs="Times New Roman"/>
      <w:sz w:val="24"/>
      <w:szCs w:val="24"/>
      <w:lang w:eastAsia="zh-CN"/>
    </w:rPr>
  </w:style>
  <w:style w:type="paragraph" w:styleId="Lista-kontynuacja4">
    <w:name w:val="List Continue 4"/>
    <w:basedOn w:val="Normalny"/>
    <w:semiHidden/>
    <w:rsid w:val="00F4056D"/>
    <w:pPr>
      <w:spacing w:after="120" w:line="240" w:lineRule="auto"/>
      <w:ind w:left="1132"/>
    </w:pPr>
    <w:rPr>
      <w:rFonts w:ascii="Times New Roman" w:eastAsia="SimSun" w:hAnsi="Times New Roman" w:cs="Times New Roman"/>
      <w:sz w:val="24"/>
      <w:szCs w:val="24"/>
      <w:lang w:eastAsia="zh-CN"/>
    </w:rPr>
  </w:style>
  <w:style w:type="paragraph" w:customStyle="1" w:styleId="Skrconyadreszwrotny">
    <w:name w:val="Skrócony adres zwrotny"/>
    <w:basedOn w:val="Normalny"/>
    <w:rsid w:val="00F4056D"/>
    <w:pPr>
      <w:spacing w:after="0" w:line="240" w:lineRule="auto"/>
    </w:pPr>
    <w:rPr>
      <w:rFonts w:ascii="Times New Roman" w:eastAsia="SimSun" w:hAnsi="Times New Roman" w:cs="Times New Roman"/>
      <w:sz w:val="24"/>
      <w:szCs w:val="24"/>
      <w:lang w:eastAsia="zh-CN"/>
    </w:rPr>
  </w:style>
  <w:style w:type="paragraph" w:customStyle="1" w:styleId="z1">
    <w:name w:val="z1"/>
    <w:rsid w:val="00F4056D"/>
    <w:pPr>
      <w:widowControl w:val="0"/>
      <w:tabs>
        <w:tab w:val="left" w:pos="397"/>
      </w:tabs>
      <w:autoSpaceDE w:val="0"/>
      <w:autoSpaceDN w:val="0"/>
      <w:adjustRightInd w:val="0"/>
      <w:spacing w:before="170" w:after="0" w:line="360" w:lineRule="auto"/>
      <w:jc w:val="both"/>
    </w:pPr>
    <w:rPr>
      <w:rFonts w:ascii="Times New Roman" w:eastAsia="Times New Roman" w:hAnsi="Times New Roman" w:cs="Times New Roman"/>
      <w:b/>
      <w:bCs/>
      <w:color w:val="000000"/>
      <w:sz w:val="28"/>
      <w:szCs w:val="23"/>
      <w:lang w:eastAsia="pl-PL"/>
    </w:rPr>
  </w:style>
  <w:style w:type="paragraph" w:customStyle="1" w:styleId="z11">
    <w:name w:val="z11"/>
    <w:rsid w:val="00F4056D"/>
    <w:pPr>
      <w:widowControl w:val="0"/>
      <w:autoSpaceDE w:val="0"/>
      <w:autoSpaceDN w:val="0"/>
      <w:adjustRightInd w:val="0"/>
      <w:spacing w:before="57" w:after="0" w:line="224" w:lineRule="exact"/>
      <w:jc w:val="both"/>
    </w:pPr>
    <w:rPr>
      <w:rFonts w:ascii="Times New Roman" w:eastAsia="Times New Roman" w:hAnsi="Times New Roman" w:cs="Times New Roman"/>
      <w:color w:val="000000"/>
      <w:sz w:val="19"/>
      <w:szCs w:val="19"/>
      <w:u w:val="single"/>
      <w:lang w:eastAsia="pl-PL"/>
    </w:rPr>
  </w:style>
  <w:style w:type="paragraph" w:customStyle="1" w:styleId="z3">
    <w:name w:val="z3"/>
    <w:rsid w:val="00F4056D"/>
    <w:pPr>
      <w:keepNext/>
      <w:widowControl w:val="0"/>
      <w:autoSpaceDE w:val="0"/>
      <w:autoSpaceDN w:val="0"/>
      <w:adjustRightInd w:val="0"/>
      <w:spacing w:before="57" w:after="0" w:line="360" w:lineRule="auto"/>
      <w:ind w:left="397"/>
      <w:jc w:val="both"/>
    </w:pPr>
    <w:rPr>
      <w:rFonts w:ascii="Times New Roman" w:eastAsia="Times New Roman" w:hAnsi="Times New Roman" w:cs="Times New Roman"/>
      <w:color w:val="000000"/>
      <w:szCs w:val="23"/>
      <w:lang w:eastAsia="pl-PL"/>
    </w:rPr>
  </w:style>
  <w:style w:type="paragraph" w:customStyle="1" w:styleId="z4">
    <w:name w:val="z4"/>
    <w:rsid w:val="00F4056D"/>
    <w:pPr>
      <w:widowControl w:val="0"/>
      <w:tabs>
        <w:tab w:val="left" w:pos="939"/>
      </w:tabs>
      <w:autoSpaceDE w:val="0"/>
      <w:autoSpaceDN w:val="0"/>
      <w:adjustRightInd w:val="0"/>
      <w:spacing w:before="57" w:after="0" w:line="360" w:lineRule="auto"/>
      <w:ind w:firstLine="397"/>
      <w:jc w:val="both"/>
    </w:pPr>
    <w:rPr>
      <w:rFonts w:ascii="Times New Roman" w:eastAsia="Times New Roman" w:hAnsi="Times New Roman" w:cs="Times New Roman"/>
      <w:color w:val="000000"/>
      <w:szCs w:val="23"/>
      <w:lang w:eastAsia="pl-PL"/>
    </w:rPr>
  </w:style>
  <w:style w:type="paragraph" w:customStyle="1" w:styleId="ztabela">
    <w:name w:val="z_tabela"/>
    <w:rsid w:val="00F4056D"/>
    <w:pPr>
      <w:widowControl w:val="0"/>
      <w:pBdr>
        <w:top w:val="single" w:sz="2" w:space="0" w:color="auto"/>
      </w:pBdr>
      <w:autoSpaceDE w:val="0"/>
      <w:autoSpaceDN w:val="0"/>
      <w:adjustRightInd w:val="0"/>
      <w:spacing w:before="57" w:after="0" w:line="360" w:lineRule="auto"/>
      <w:ind w:left="113"/>
    </w:pPr>
    <w:rPr>
      <w:rFonts w:ascii="Times New Roman" w:eastAsia="Times New Roman" w:hAnsi="Times New Roman" w:cs="Times New Roman"/>
      <w:color w:val="000000"/>
      <w:szCs w:val="18"/>
      <w:lang w:eastAsia="pl-PL"/>
    </w:rPr>
  </w:style>
  <w:style w:type="paragraph" w:customStyle="1" w:styleId="BOMBA">
    <w:name w:val="BOMBA"/>
    <w:basedOn w:val="Normalny"/>
    <w:rsid w:val="00F4056D"/>
    <w:pPr>
      <w:numPr>
        <w:numId w:val="2"/>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styleId="Pogrubienie">
    <w:name w:val="Strong"/>
    <w:uiPriority w:val="22"/>
    <w:qFormat/>
    <w:rsid w:val="00F4056D"/>
    <w:rPr>
      <w:b/>
      <w:bCs/>
    </w:rPr>
  </w:style>
  <w:style w:type="character" w:customStyle="1" w:styleId="text-black-bold1">
    <w:name w:val="text-black-bold1"/>
    <w:rsid w:val="00F4056D"/>
    <w:rPr>
      <w:rFonts w:ascii="Verdana" w:hAnsi="Verdana" w:hint="default"/>
      <w:b/>
      <w:bCs/>
      <w:strike w:val="0"/>
      <w:dstrike w:val="0"/>
      <w:color w:val="000000"/>
      <w:sz w:val="18"/>
      <w:szCs w:val="18"/>
      <w:u w:val="none"/>
      <w:effect w:val="none"/>
    </w:rPr>
  </w:style>
  <w:style w:type="character" w:customStyle="1" w:styleId="znormal1">
    <w:name w:val="z_normal1"/>
    <w:rsid w:val="00F4056D"/>
    <w:rPr>
      <w:rFonts w:ascii="Times New Roman" w:hAnsi="Times New Roman"/>
      <w:color w:val="000000"/>
      <w:spacing w:val="0"/>
      <w:sz w:val="22"/>
      <w:szCs w:val="14"/>
    </w:rPr>
  </w:style>
  <w:style w:type="character" w:styleId="Numerstrony">
    <w:name w:val="page number"/>
    <w:basedOn w:val="Domylnaczcionkaakapitu"/>
    <w:semiHidden/>
    <w:rsid w:val="00F4056D"/>
  </w:style>
  <w:style w:type="paragraph" w:styleId="Stopka">
    <w:name w:val="footer"/>
    <w:basedOn w:val="Normalny"/>
    <w:link w:val="StopkaZnak"/>
    <w:uiPriority w:val="99"/>
    <w:rsid w:val="00F4056D"/>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F4056D"/>
    <w:rPr>
      <w:rFonts w:ascii="Times New Roman" w:eastAsia="Times New Roman" w:hAnsi="Times New Roman" w:cs="Times New Roman"/>
      <w:sz w:val="24"/>
      <w:szCs w:val="24"/>
      <w:lang w:val="x-none" w:eastAsia="x-none"/>
    </w:rPr>
  </w:style>
  <w:style w:type="paragraph" w:customStyle="1" w:styleId="WW-Zwykytekst">
    <w:name w:val="WW-Zwykły tekst"/>
    <w:basedOn w:val="Normalny"/>
    <w:rsid w:val="00F4056D"/>
    <w:pPr>
      <w:suppressAutoHyphens/>
      <w:spacing w:after="0" w:line="240" w:lineRule="auto"/>
    </w:pPr>
    <w:rPr>
      <w:rFonts w:ascii="Courier New" w:eastAsia="Times New Roman" w:hAnsi="Courier New" w:cs="Times New Roman"/>
      <w:color w:val="000000"/>
      <w:sz w:val="20"/>
      <w:szCs w:val="20"/>
      <w:lang w:eastAsia="ar-SA"/>
    </w:rPr>
  </w:style>
  <w:style w:type="character" w:customStyle="1" w:styleId="mina2">
    <w:name w:val="mina2"/>
    <w:basedOn w:val="Domylnaczcionkaakapitu"/>
    <w:rsid w:val="00F4056D"/>
  </w:style>
  <w:style w:type="paragraph" w:customStyle="1" w:styleId="Tekstpodstawowy21">
    <w:name w:val="Tekst podstawowy 21"/>
    <w:basedOn w:val="Normalny"/>
    <w:rsid w:val="00F4056D"/>
    <w:pPr>
      <w:overflowPunct w:val="0"/>
      <w:autoSpaceDE w:val="0"/>
      <w:autoSpaceDN w:val="0"/>
      <w:adjustRightInd w:val="0"/>
      <w:spacing w:after="0" w:line="240" w:lineRule="auto"/>
      <w:ind w:right="-853"/>
      <w:textAlignment w:val="baseline"/>
    </w:pPr>
    <w:rPr>
      <w:rFonts w:ascii="Arial" w:eastAsia="Times New Roman" w:hAnsi="Arial" w:cs="Times New Roman"/>
      <w:sz w:val="24"/>
      <w:szCs w:val="20"/>
      <w:lang w:eastAsia="pl-PL"/>
    </w:rPr>
  </w:style>
  <w:style w:type="paragraph" w:styleId="Tekstpodstawowywcity2">
    <w:name w:val="Body Text Indent 2"/>
    <w:basedOn w:val="Normalny"/>
    <w:link w:val="Tekstpodstawowywcity2Znak"/>
    <w:semiHidden/>
    <w:rsid w:val="00F4056D"/>
    <w:pPr>
      <w:spacing w:after="0" w:line="240" w:lineRule="auto"/>
      <w:ind w:left="720"/>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semiHidden/>
    <w:rsid w:val="00F4056D"/>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semiHidden/>
    <w:rsid w:val="00F4056D"/>
    <w:pPr>
      <w:spacing w:after="0" w:line="240" w:lineRule="auto"/>
      <w:ind w:left="-1247"/>
    </w:pPr>
    <w:rPr>
      <w:rFonts w:ascii="Verdana" w:eastAsia="Times New Roman" w:hAnsi="Verdana" w:cs="Times New Roman"/>
      <w:szCs w:val="20"/>
      <w:lang w:eastAsia="pl-PL"/>
    </w:rPr>
  </w:style>
  <w:style w:type="character" w:customStyle="1" w:styleId="Tekstpodstawowywcity3Znak">
    <w:name w:val="Tekst podstawowy wcięty 3 Znak"/>
    <w:basedOn w:val="Domylnaczcionkaakapitu"/>
    <w:link w:val="Tekstpodstawowywcity3"/>
    <w:semiHidden/>
    <w:rsid w:val="00F4056D"/>
    <w:rPr>
      <w:rFonts w:ascii="Verdana" w:eastAsia="Times New Roman" w:hAnsi="Verdana" w:cs="Times New Roman"/>
      <w:szCs w:val="20"/>
      <w:lang w:eastAsia="pl-PL"/>
    </w:rPr>
  </w:style>
  <w:style w:type="paragraph" w:customStyle="1" w:styleId="Default">
    <w:name w:val="Default"/>
    <w:qFormat/>
    <w:rsid w:val="00F4056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40">
    <w:name w:val="CM40"/>
    <w:basedOn w:val="Default"/>
    <w:next w:val="Default"/>
    <w:rsid w:val="00F4056D"/>
    <w:pPr>
      <w:spacing w:after="123"/>
    </w:pPr>
    <w:rPr>
      <w:color w:val="auto"/>
    </w:rPr>
  </w:style>
  <w:style w:type="paragraph" w:customStyle="1" w:styleId="CM11">
    <w:name w:val="CM11"/>
    <w:basedOn w:val="Default"/>
    <w:next w:val="Default"/>
    <w:rsid w:val="00F4056D"/>
    <w:pPr>
      <w:spacing w:line="391" w:lineRule="atLeast"/>
    </w:pPr>
    <w:rPr>
      <w:color w:val="auto"/>
    </w:rPr>
  </w:style>
  <w:style w:type="paragraph" w:customStyle="1" w:styleId="CM42">
    <w:name w:val="CM42"/>
    <w:basedOn w:val="Default"/>
    <w:next w:val="Default"/>
    <w:rsid w:val="00F4056D"/>
    <w:pPr>
      <w:spacing w:after="77"/>
    </w:pPr>
    <w:rPr>
      <w:color w:val="auto"/>
    </w:rPr>
  </w:style>
  <w:style w:type="paragraph" w:customStyle="1" w:styleId="CM12">
    <w:name w:val="CM12"/>
    <w:basedOn w:val="Default"/>
    <w:next w:val="Default"/>
    <w:rsid w:val="00F4056D"/>
    <w:pPr>
      <w:spacing w:line="336" w:lineRule="atLeast"/>
    </w:pPr>
    <w:rPr>
      <w:color w:val="auto"/>
    </w:rPr>
  </w:style>
  <w:style w:type="paragraph" w:customStyle="1" w:styleId="CM38">
    <w:name w:val="CM38"/>
    <w:basedOn w:val="Default"/>
    <w:next w:val="Default"/>
    <w:rsid w:val="00F4056D"/>
    <w:pPr>
      <w:spacing w:after="468"/>
    </w:pPr>
    <w:rPr>
      <w:color w:val="auto"/>
    </w:rPr>
  </w:style>
  <w:style w:type="paragraph" w:customStyle="1" w:styleId="CM36">
    <w:name w:val="CM36"/>
    <w:basedOn w:val="Default"/>
    <w:next w:val="Default"/>
    <w:rsid w:val="00F4056D"/>
    <w:pPr>
      <w:spacing w:after="275"/>
    </w:pPr>
    <w:rPr>
      <w:color w:val="auto"/>
    </w:rPr>
  </w:style>
  <w:style w:type="paragraph" w:customStyle="1" w:styleId="CM15">
    <w:name w:val="CM15"/>
    <w:basedOn w:val="Default"/>
    <w:next w:val="Default"/>
    <w:rsid w:val="00F4056D"/>
    <w:pPr>
      <w:spacing w:line="276" w:lineRule="atLeast"/>
    </w:pPr>
    <w:rPr>
      <w:color w:val="auto"/>
    </w:rPr>
  </w:style>
  <w:style w:type="paragraph" w:customStyle="1" w:styleId="CM17">
    <w:name w:val="CM17"/>
    <w:basedOn w:val="Default"/>
    <w:next w:val="Default"/>
    <w:rsid w:val="00F4056D"/>
    <w:pPr>
      <w:spacing w:line="276" w:lineRule="atLeast"/>
    </w:pPr>
    <w:rPr>
      <w:color w:val="auto"/>
    </w:rPr>
  </w:style>
  <w:style w:type="paragraph" w:customStyle="1" w:styleId="CM19">
    <w:name w:val="CM19"/>
    <w:basedOn w:val="Default"/>
    <w:next w:val="Default"/>
    <w:rsid w:val="00F4056D"/>
    <w:pPr>
      <w:spacing w:line="276" w:lineRule="atLeast"/>
    </w:pPr>
    <w:rPr>
      <w:color w:val="auto"/>
    </w:rPr>
  </w:style>
  <w:style w:type="paragraph" w:customStyle="1" w:styleId="CM6">
    <w:name w:val="CM6"/>
    <w:basedOn w:val="Default"/>
    <w:next w:val="Default"/>
    <w:rsid w:val="00F4056D"/>
    <w:pPr>
      <w:spacing w:line="278" w:lineRule="atLeast"/>
    </w:pPr>
    <w:rPr>
      <w:color w:val="auto"/>
    </w:rPr>
  </w:style>
  <w:style w:type="paragraph" w:customStyle="1" w:styleId="CM41">
    <w:name w:val="CM41"/>
    <w:basedOn w:val="Default"/>
    <w:next w:val="Default"/>
    <w:rsid w:val="00F4056D"/>
    <w:pPr>
      <w:spacing w:after="393"/>
    </w:pPr>
    <w:rPr>
      <w:color w:val="auto"/>
    </w:rPr>
  </w:style>
  <w:style w:type="paragraph" w:customStyle="1" w:styleId="CM7">
    <w:name w:val="CM7"/>
    <w:basedOn w:val="Default"/>
    <w:next w:val="Default"/>
    <w:rsid w:val="00F4056D"/>
    <w:pPr>
      <w:spacing w:line="278" w:lineRule="atLeast"/>
    </w:pPr>
    <w:rPr>
      <w:color w:val="auto"/>
    </w:rPr>
  </w:style>
  <w:style w:type="paragraph" w:customStyle="1" w:styleId="CM8">
    <w:name w:val="CM8"/>
    <w:basedOn w:val="Default"/>
    <w:next w:val="Default"/>
    <w:rsid w:val="00F4056D"/>
    <w:pPr>
      <w:spacing w:line="276" w:lineRule="atLeast"/>
    </w:pPr>
    <w:rPr>
      <w:color w:val="auto"/>
    </w:rPr>
  </w:style>
  <w:style w:type="paragraph" w:customStyle="1" w:styleId="CM22">
    <w:name w:val="CM22"/>
    <w:basedOn w:val="Default"/>
    <w:next w:val="Default"/>
    <w:rsid w:val="00F4056D"/>
    <w:pPr>
      <w:spacing w:line="276" w:lineRule="atLeast"/>
    </w:pPr>
    <w:rPr>
      <w:color w:val="auto"/>
    </w:rPr>
  </w:style>
  <w:style w:type="paragraph" w:customStyle="1" w:styleId="CM24">
    <w:name w:val="CM24"/>
    <w:basedOn w:val="Default"/>
    <w:next w:val="Default"/>
    <w:rsid w:val="00F4056D"/>
    <w:pPr>
      <w:spacing w:line="276" w:lineRule="atLeast"/>
    </w:pPr>
    <w:rPr>
      <w:color w:val="auto"/>
    </w:rPr>
  </w:style>
  <w:style w:type="paragraph" w:customStyle="1" w:styleId="CM25">
    <w:name w:val="CM25"/>
    <w:basedOn w:val="Default"/>
    <w:next w:val="Default"/>
    <w:rsid w:val="00F4056D"/>
    <w:pPr>
      <w:spacing w:line="276" w:lineRule="atLeast"/>
    </w:pPr>
    <w:rPr>
      <w:color w:val="auto"/>
    </w:rPr>
  </w:style>
  <w:style w:type="paragraph" w:customStyle="1" w:styleId="CM37">
    <w:name w:val="CM37"/>
    <w:basedOn w:val="Default"/>
    <w:next w:val="Default"/>
    <w:rsid w:val="00F4056D"/>
    <w:pPr>
      <w:spacing w:after="813"/>
    </w:pPr>
    <w:rPr>
      <w:color w:val="auto"/>
    </w:rPr>
  </w:style>
  <w:style w:type="paragraph" w:customStyle="1" w:styleId="CM4">
    <w:name w:val="CM4"/>
    <w:basedOn w:val="Default"/>
    <w:next w:val="Default"/>
    <w:rsid w:val="00F4056D"/>
    <w:rPr>
      <w:color w:val="auto"/>
    </w:rPr>
  </w:style>
  <w:style w:type="paragraph" w:customStyle="1" w:styleId="CM44">
    <w:name w:val="CM44"/>
    <w:basedOn w:val="Default"/>
    <w:next w:val="Default"/>
    <w:rsid w:val="00F4056D"/>
    <w:pPr>
      <w:spacing w:after="540"/>
    </w:pPr>
    <w:rPr>
      <w:color w:val="auto"/>
    </w:rPr>
  </w:style>
  <w:style w:type="paragraph" w:customStyle="1" w:styleId="CM45">
    <w:name w:val="CM45"/>
    <w:basedOn w:val="Default"/>
    <w:next w:val="Default"/>
    <w:rsid w:val="00F4056D"/>
    <w:pPr>
      <w:spacing w:after="183"/>
    </w:pPr>
    <w:rPr>
      <w:color w:val="auto"/>
    </w:rPr>
  </w:style>
  <w:style w:type="paragraph" w:customStyle="1" w:styleId="Tekstpodstawowywcity21">
    <w:name w:val="Tekst podstawowy wcięty 21"/>
    <w:basedOn w:val="Normalny"/>
    <w:rsid w:val="00F4056D"/>
    <w:pPr>
      <w:suppressAutoHyphens/>
      <w:spacing w:after="0" w:line="240" w:lineRule="auto"/>
      <w:ind w:left="284"/>
      <w:jc w:val="both"/>
    </w:pPr>
    <w:rPr>
      <w:rFonts w:ascii="Times New Roman" w:eastAsia="Times New Roman" w:hAnsi="Times New Roman" w:cs="Times New Roman"/>
      <w:b/>
      <w:bCs/>
      <w:i/>
      <w:iCs/>
      <w:sz w:val="24"/>
      <w:szCs w:val="24"/>
      <w:lang w:eastAsia="ar-SA"/>
    </w:rPr>
  </w:style>
  <w:style w:type="paragraph" w:customStyle="1" w:styleId="Tekstpodstawowywcity1">
    <w:name w:val="Tekst podstawowy wcięty1"/>
    <w:basedOn w:val="Normalny"/>
    <w:rsid w:val="00F4056D"/>
    <w:pPr>
      <w:spacing w:after="0" w:line="240" w:lineRule="auto"/>
      <w:jc w:val="both"/>
    </w:pPr>
    <w:rPr>
      <w:rFonts w:ascii="Times New Roman" w:eastAsia="Times New Roman" w:hAnsi="Times New Roman" w:cs="Times New Roman"/>
      <w:b/>
      <w:bCs/>
      <w:lang w:eastAsia="pl-PL"/>
    </w:rPr>
  </w:style>
  <w:style w:type="paragraph" w:customStyle="1" w:styleId="CM28">
    <w:name w:val="CM28"/>
    <w:basedOn w:val="Default"/>
    <w:next w:val="Default"/>
    <w:rsid w:val="00F4056D"/>
    <w:pPr>
      <w:spacing w:line="416" w:lineRule="atLeast"/>
    </w:pPr>
    <w:rPr>
      <w:color w:val="auto"/>
    </w:rPr>
  </w:style>
  <w:style w:type="paragraph" w:customStyle="1" w:styleId="CM29">
    <w:name w:val="CM29"/>
    <w:basedOn w:val="Default"/>
    <w:next w:val="Default"/>
    <w:rsid w:val="00F4056D"/>
    <w:pPr>
      <w:spacing w:line="553" w:lineRule="atLeast"/>
    </w:pPr>
    <w:rPr>
      <w:color w:val="auto"/>
    </w:rPr>
  </w:style>
  <w:style w:type="paragraph" w:customStyle="1" w:styleId="CM30">
    <w:name w:val="CM30"/>
    <w:basedOn w:val="Default"/>
    <w:next w:val="Default"/>
    <w:rsid w:val="00F4056D"/>
    <w:rPr>
      <w:color w:val="auto"/>
    </w:rPr>
  </w:style>
  <w:style w:type="paragraph" w:customStyle="1" w:styleId="CM46">
    <w:name w:val="CM46"/>
    <w:basedOn w:val="Default"/>
    <w:next w:val="Default"/>
    <w:rsid w:val="00F4056D"/>
    <w:pPr>
      <w:spacing w:after="655"/>
    </w:pPr>
    <w:rPr>
      <w:color w:val="auto"/>
    </w:rPr>
  </w:style>
  <w:style w:type="paragraph" w:customStyle="1" w:styleId="CM2">
    <w:name w:val="CM2"/>
    <w:basedOn w:val="Default"/>
    <w:next w:val="Default"/>
    <w:rsid w:val="00F4056D"/>
    <w:rPr>
      <w:color w:val="auto"/>
    </w:rPr>
  </w:style>
  <w:style w:type="paragraph" w:customStyle="1" w:styleId="CM43">
    <w:name w:val="CM43"/>
    <w:basedOn w:val="Default"/>
    <w:next w:val="Default"/>
    <w:rsid w:val="00F4056D"/>
    <w:pPr>
      <w:spacing w:after="55"/>
    </w:pPr>
    <w:rPr>
      <w:color w:val="auto"/>
    </w:rPr>
  </w:style>
  <w:style w:type="paragraph" w:customStyle="1" w:styleId="CM21">
    <w:name w:val="CM21"/>
    <w:basedOn w:val="Default"/>
    <w:next w:val="Default"/>
    <w:rsid w:val="00F4056D"/>
    <w:pPr>
      <w:spacing w:line="276" w:lineRule="atLeast"/>
    </w:pPr>
    <w:rPr>
      <w:color w:val="auto"/>
    </w:rPr>
  </w:style>
  <w:style w:type="paragraph" w:customStyle="1" w:styleId="CM26">
    <w:name w:val="CM26"/>
    <w:basedOn w:val="Default"/>
    <w:next w:val="Default"/>
    <w:rsid w:val="00F4056D"/>
    <w:pPr>
      <w:spacing w:line="276" w:lineRule="atLeast"/>
    </w:pPr>
    <w:rPr>
      <w:color w:val="auto"/>
    </w:rPr>
  </w:style>
  <w:style w:type="character" w:styleId="UyteHipercze">
    <w:name w:val="FollowedHyperlink"/>
    <w:semiHidden/>
    <w:rsid w:val="00F4056D"/>
    <w:rPr>
      <w:color w:val="800080"/>
      <w:u w:val="single"/>
    </w:rPr>
  </w:style>
  <w:style w:type="paragraph" w:customStyle="1" w:styleId="Tekstpodstawowy31">
    <w:name w:val="Tekst podstawowy 31"/>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Cs w:val="20"/>
      <w:lang w:eastAsia="pl-PL"/>
    </w:rPr>
  </w:style>
  <w:style w:type="paragraph" w:customStyle="1" w:styleId="ZnakZnak1">
    <w:name w:val="Znak Znak1"/>
    <w:basedOn w:val="Normalny"/>
    <w:rsid w:val="00F4056D"/>
    <w:pPr>
      <w:spacing w:after="0" w:line="240" w:lineRule="auto"/>
    </w:pPr>
    <w:rPr>
      <w:rFonts w:ascii="Arial" w:eastAsia="Times New Roman" w:hAnsi="Arial" w:cs="Arial"/>
      <w:sz w:val="24"/>
      <w:szCs w:val="24"/>
      <w:lang w:eastAsia="pl-PL"/>
    </w:rPr>
  </w:style>
  <w:style w:type="paragraph" w:customStyle="1" w:styleId="TableText">
    <w:name w:val="Table Text"/>
    <w:rsid w:val="00F4056D"/>
    <w:pPr>
      <w:suppressAutoHyphens/>
      <w:spacing w:after="0" w:line="240" w:lineRule="auto"/>
    </w:pPr>
    <w:rPr>
      <w:rFonts w:ascii="HelveticaEE" w:eastAsia="Times New Roman" w:hAnsi="HelveticaEE" w:cs="Times New Roman"/>
      <w:color w:val="000000"/>
      <w:sz w:val="24"/>
      <w:szCs w:val="20"/>
      <w:lang w:val="cs-CZ" w:eastAsia="pl-PL"/>
    </w:rPr>
  </w:style>
  <w:style w:type="paragraph" w:customStyle="1" w:styleId="opistechnicznyy">
    <w:name w:val="opis technicznyy"/>
    <w:basedOn w:val="Normalny"/>
    <w:rsid w:val="00F4056D"/>
    <w:pPr>
      <w:numPr>
        <w:numId w:val="11"/>
      </w:numPr>
      <w:spacing w:after="0" w:line="240" w:lineRule="auto"/>
    </w:pPr>
    <w:rPr>
      <w:rFonts w:ascii="Times New Roman" w:eastAsia="Times New Roman" w:hAnsi="Times New Roman" w:cs="Times New Roman"/>
      <w:sz w:val="20"/>
      <w:szCs w:val="20"/>
      <w:lang w:eastAsia="pl-PL"/>
    </w:rPr>
  </w:style>
  <w:style w:type="paragraph" w:customStyle="1" w:styleId="Stopka1">
    <w:name w:val="Stopka1"/>
    <w:rsid w:val="00F4056D"/>
    <w:pPr>
      <w:autoSpaceDE w:val="0"/>
      <w:autoSpaceDN w:val="0"/>
      <w:adjustRightInd w:val="0"/>
      <w:spacing w:after="0" w:line="240" w:lineRule="auto"/>
    </w:pPr>
    <w:rPr>
      <w:rFonts w:ascii="TimesNewRomanPS" w:eastAsia="Times New Roman" w:hAnsi="TimesNewRomanPS" w:cs="Times New Roman"/>
      <w:color w:val="000000"/>
      <w:sz w:val="20"/>
      <w:szCs w:val="24"/>
      <w:lang w:eastAsia="pl-PL"/>
    </w:rPr>
  </w:style>
  <w:style w:type="paragraph" w:customStyle="1" w:styleId="Domylnie">
    <w:name w:val="Domyślnie"/>
    <w:rsid w:val="00F4056D"/>
    <w:pPr>
      <w:snapToGrid w:val="0"/>
      <w:spacing w:after="0" w:line="240" w:lineRule="auto"/>
    </w:pPr>
    <w:rPr>
      <w:rFonts w:ascii="Times New Roman" w:eastAsia="Times New Roman" w:hAnsi="Times New Roman" w:cs="Times New Roman"/>
      <w:sz w:val="24"/>
      <w:szCs w:val="20"/>
      <w:lang w:eastAsia="pl-PL"/>
    </w:rPr>
  </w:style>
  <w:style w:type="paragraph" w:customStyle="1" w:styleId="Nagwektabeli">
    <w:name w:val="Nagłówek tabeli"/>
    <w:basedOn w:val="Normalny"/>
    <w:rsid w:val="00F4056D"/>
    <w:pPr>
      <w:widowControl w:val="0"/>
      <w:suppressLineNumbers/>
      <w:suppressAutoHyphens/>
      <w:spacing w:after="120" w:line="240" w:lineRule="auto"/>
      <w:jc w:val="center"/>
    </w:pPr>
    <w:rPr>
      <w:rFonts w:ascii="Times New Roman" w:eastAsia="Lucida Sans Unicode" w:hAnsi="Times New Roman" w:cs="Times New Roman"/>
      <w:b/>
      <w:bCs/>
      <w:i/>
      <w:iCs/>
      <w:sz w:val="24"/>
      <w:szCs w:val="20"/>
    </w:rPr>
  </w:style>
  <w:style w:type="character" w:customStyle="1" w:styleId="ZnakZnak">
    <w:name w:val="Znak Znak"/>
    <w:rsid w:val="00F4056D"/>
    <w:rPr>
      <w:b/>
      <w:bCs/>
      <w:sz w:val="22"/>
      <w:szCs w:val="22"/>
      <w:lang w:val="pl-PL" w:eastAsia="pl-PL" w:bidi="ar-SA"/>
    </w:rPr>
  </w:style>
  <w:style w:type="character" w:customStyle="1" w:styleId="HZnak">
    <w:name w:val="H Znak"/>
    <w:link w:val="H"/>
    <w:rsid w:val="00F4056D"/>
    <w:rPr>
      <w:rFonts w:ascii="Verdana" w:hAnsi="Verdana"/>
      <w:b/>
      <w:bCs/>
      <w:color w:val="008000"/>
      <w:sz w:val="24"/>
      <w:szCs w:val="24"/>
    </w:rPr>
  </w:style>
  <w:style w:type="paragraph" w:customStyle="1" w:styleId="H">
    <w:name w:val="H"/>
    <w:basedOn w:val="Nagwek1"/>
    <w:link w:val="HZnak"/>
    <w:autoRedefine/>
    <w:rsid w:val="00F4056D"/>
    <w:pPr>
      <w:overflowPunct/>
      <w:autoSpaceDE/>
      <w:autoSpaceDN/>
      <w:adjustRightInd/>
      <w:spacing w:before="120" w:after="120"/>
      <w:jc w:val="left"/>
      <w:textAlignment w:val="auto"/>
    </w:pPr>
    <w:rPr>
      <w:rFonts w:ascii="Verdana" w:eastAsiaTheme="minorHAnsi" w:hAnsi="Verdana" w:cstheme="minorBidi"/>
      <w:color w:val="008000"/>
      <w:lang w:eastAsia="en-US"/>
    </w:rPr>
  </w:style>
  <w:style w:type="paragraph" w:styleId="Mapadokumentu">
    <w:name w:val="Document Map"/>
    <w:basedOn w:val="Normalny"/>
    <w:link w:val="MapadokumentuZnak"/>
    <w:uiPriority w:val="99"/>
    <w:semiHidden/>
    <w:unhideWhenUsed/>
    <w:rsid w:val="00F4056D"/>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uiPriority w:val="99"/>
    <w:semiHidden/>
    <w:rsid w:val="00F4056D"/>
    <w:rPr>
      <w:rFonts w:ascii="Tahoma" w:eastAsia="Times New Roman" w:hAnsi="Tahoma" w:cs="Times New Roman"/>
      <w:sz w:val="16"/>
      <w:szCs w:val="16"/>
      <w:lang w:val="x-none" w:eastAsia="x-none"/>
    </w:rPr>
  </w:style>
  <w:style w:type="paragraph" w:customStyle="1" w:styleId="Mjstyl">
    <w:name w:val="Mój styl"/>
    <w:basedOn w:val="Normalny"/>
    <w:uiPriority w:val="99"/>
    <w:rsid w:val="00F4056D"/>
    <w:pPr>
      <w:spacing w:after="120" w:line="240" w:lineRule="auto"/>
    </w:pPr>
    <w:rPr>
      <w:rFonts w:ascii="Calibri" w:eastAsia="Calibri" w:hAnsi="Calibri" w:cs="Times New Roman"/>
      <w:sz w:val="24"/>
      <w:szCs w:val="24"/>
    </w:rPr>
  </w:style>
  <w:style w:type="paragraph" w:styleId="Tekstprzypisukocowego">
    <w:name w:val="endnote text"/>
    <w:basedOn w:val="Normalny"/>
    <w:link w:val="TekstprzypisukocowegoZnak"/>
    <w:uiPriority w:val="99"/>
    <w:semiHidden/>
    <w:unhideWhenUsed/>
    <w:rsid w:val="00F4056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405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4056D"/>
    <w:rPr>
      <w:vertAlign w:val="superscript"/>
    </w:rPr>
  </w:style>
  <w:style w:type="paragraph" w:styleId="Zwykytekst">
    <w:name w:val="Plain Text"/>
    <w:basedOn w:val="Normalny"/>
    <w:link w:val="ZwykytekstZnak"/>
    <w:rsid w:val="00F4056D"/>
    <w:pPr>
      <w:numPr>
        <w:ilvl w:val="8"/>
      </w:numPr>
      <w:tabs>
        <w:tab w:val="num" w:pos="2651"/>
      </w:tabs>
      <w:spacing w:after="0" w:line="240" w:lineRule="auto"/>
      <w:ind w:left="2651" w:hanging="1800"/>
    </w:pPr>
    <w:rPr>
      <w:rFonts w:ascii="Times New Roman" w:eastAsia="Times New Roman" w:hAnsi="Times New Roman" w:cs="Times New Roman"/>
      <w:sz w:val="24"/>
      <w:szCs w:val="20"/>
      <w:lang w:val="x-none" w:eastAsia="x-none"/>
    </w:rPr>
  </w:style>
  <w:style w:type="character" w:customStyle="1" w:styleId="ZwykytekstZnak">
    <w:name w:val="Zwykły tekst Znak"/>
    <w:basedOn w:val="Domylnaczcionkaakapitu"/>
    <w:link w:val="Zwykytekst"/>
    <w:rsid w:val="00F4056D"/>
    <w:rPr>
      <w:rFonts w:ascii="Times New Roman" w:eastAsia="Times New Roman" w:hAnsi="Times New Roman" w:cs="Times New Roman"/>
      <w:sz w:val="24"/>
      <w:szCs w:val="20"/>
      <w:lang w:val="x-none" w:eastAsia="x-none"/>
    </w:rPr>
  </w:style>
  <w:style w:type="table" w:customStyle="1" w:styleId="Tabela-Siatka1">
    <w:name w:val="Tabela - Siatka1"/>
    <w:basedOn w:val="Standardowy"/>
    <w:next w:val="Tabela-Siatka"/>
    <w:rsid w:val="00F405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List Paragraph Znak,Akapit z listą5 Znak,Numerowanie Znak,T_SZ_List Paragraph Znak,normalny tekst Znak"/>
    <w:link w:val="Akapitzlist"/>
    <w:uiPriority w:val="34"/>
    <w:rsid w:val="00F4056D"/>
  </w:style>
  <w:style w:type="character" w:customStyle="1" w:styleId="pozycjatytul1">
    <w:name w:val="pozycja_tytul1"/>
    <w:uiPriority w:val="99"/>
    <w:rsid w:val="00F4056D"/>
    <w:rPr>
      <w:b/>
      <w:bCs/>
      <w:sz w:val="18"/>
      <w:szCs w:val="18"/>
    </w:rPr>
  </w:style>
  <w:style w:type="paragraph" w:customStyle="1" w:styleId="Standard">
    <w:name w:val="Standard"/>
    <w:rsid w:val="00F4056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p">
    <w:name w:val="p"/>
    <w:rsid w:val="00F4056D"/>
    <w:pPr>
      <w:spacing w:after="0" w:line="340" w:lineRule="auto"/>
    </w:pPr>
    <w:rPr>
      <w:rFonts w:ascii="Arial Narrow" w:eastAsia="Arial Narrow" w:hAnsi="Arial Narrow" w:cs="Arial Narrow"/>
      <w:lang w:eastAsia="pl-PL"/>
    </w:rPr>
  </w:style>
  <w:style w:type="paragraph" w:customStyle="1" w:styleId="center">
    <w:name w:val="center"/>
    <w:rsid w:val="00F4056D"/>
    <w:pPr>
      <w:jc w:val="center"/>
    </w:pPr>
    <w:rPr>
      <w:rFonts w:ascii="Arial Narrow" w:eastAsia="Arial Narrow" w:hAnsi="Arial Narrow" w:cs="Arial Narrow"/>
      <w:lang w:eastAsia="pl-PL"/>
    </w:rPr>
  </w:style>
  <w:style w:type="paragraph" w:customStyle="1" w:styleId="tableCenter">
    <w:name w:val="tableCenter"/>
    <w:rsid w:val="00F4056D"/>
    <w:pPr>
      <w:spacing w:after="0"/>
      <w:jc w:val="center"/>
    </w:pPr>
    <w:rPr>
      <w:rFonts w:ascii="Arial Narrow" w:eastAsia="Arial Narrow" w:hAnsi="Arial Narrow" w:cs="Arial Narrow"/>
      <w:lang w:eastAsia="pl-PL"/>
    </w:rPr>
  </w:style>
  <w:style w:type="paragraph" w:customStyle="1" w:styleId="right">
    <w:name w:val="right"/>
    <w:rsid w:val="00F4056D"/>
    <w:pPr>
      <w:jc w:val="right"/>
    </w:pPr>
    <w:rPr>
      <w:rFonts w:ascii="Arial Narrow" w:eastAsia="Arial Narrow" w:hAnsi="Arial Narrow" w:cs="Arial Narrow"/>
      <w:lang w:eastAsia="pl-PL"/>
    </w:rPr>
  </w:style>
  <w:style w:type="paragraph" w:customStyle="1" w:styleId="justify">
    <w:name w:val="justify"/>
    <w:rsid w:val="00F4056D"/>
    <w:pPr>
      <w:jc w:val="both"/>
    </w:pPr>
    <w:rPr>
      <w:rFonts w:ascii="Arial Narrow" w:eastAsia="Arial Narrow" w:hAnsi="Arial Narrow" w:cs="Arial Narrow"/>
      <w:lang w:eastAsia="pl-PL"/>
    </w:rPr>
  </w:style>
  <w:style w:type="character" w:customStyle="1" w:styleId="bold">
    <w:name w:val="bold"/>
    <w:rsid w:val="00F4056D"/>
    <w:rPr>
      <w:b/>
    </w:rPr>
  </w:style>
  <w:style w:type="table" w:customStyle="1" w:styleId="standard0">
    <w:name w:val="standard"/>
    <w:uiPriority w:val="99"/>
    <w:rsid w:val="00F4056D"/>
    <w:rPr>
      <w:rFonts w:ascii="Arial Narrow" w:eastAsia="Arial Narrow" w:hAnsi="Arial Narrow" w:cs="Arial Narrow"/>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customStyle="1" w:styleId="TekstpodstawowyZnak1">
    <w:name w:val="Tekst podstawowy Znak1"/>
    <w:aliases w:val="Regulacje Znak,definicje Znak,moj body text Znak"/>
    <w:link w:val="Tekstpodstawowy"/>
    <w:qFormat/>
    <w:locked/>
    <w:rsid w:val="00F4056D"/>
    <w:rPr>
      <w:rFonts w:ascii="Times New Roman" w:eastAsia="Times New Roman" w:hAnsi="Times New Roman" w:cs="Times New Roman"/>
      <w:sz w:val="24"/>
      <w:szCs w:val="24"/>
      <w:lang w:val="x-none" w:eastAsia="x-none"/>
    </w:rPr>
  </w:style>
  <w:style w:type="paragraph" w:customStyle="1" w:styleId="Tekstpodstawowy35">
    <w:name w:val="Tekst podstawowy 35"/>
    <w:basedOn w:val="Normalny"/>
    <w:rsid w:val="00F4056D"/>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character" w:customStyle="1" w:styleId="alb">
    <w:name w:val="a_lb"/>
    <w:basedOn w:val="Domylnaczcionkaakapitu"/>
    <w:rsid w:val="00F4056D"/>
  </w:style>
  <w:style w:type="character" w:styleId="Uwydatnienie">
    <w:name w:val="Emphasis"/>
    <w:uiPriority w:val="20"/>
    <w:qFormat/>
    <w:rsid w:val="00F4056D"/>
    <w:rPr>
      <w:i/>
      <w:iCs/>
    </w:rPr>
  </w:style>
  <w:style w:type="paragraph" w:customStyle="1" w:styleId="WW-Tekstpodstawowywcity3">
    <w:name w:val="WW-Tekst podstawowy wcięty 3"/>
    <w:basedOn w:val="Normalny"/>
    <w:rsid w:val="00F4056D"/>
    <w:pPr>
      <w:tabs>
        <w:tab w:val="left" w:pos="16756"/>
      </w:tabs>
      <w:suppressAutoHyphens/>
      <w:spacing w:after="0" w:line="240" w:lineRule="auto"/>
      <w:ind w:left="284"/>
      <w:jc w:val="both"/>
    </w:pPr>
    <w:rPr>
      <w:rFonts w:ascii="Times New Roman" w:eastAsia="Times New Roman" w:hAnsi="Times New Roman" w:cs="Times New Roman"/>
      <w:kern w:val="1"/>
      <w:sz w:val="24"/>
      <w:szCs w:val="20"/>
      <w:lang w:eastAsia="ar-SA"/>
    </w:rPr>
  </w:style>
  <w:style w:type="paragraph" w:styleId="Bezodstpw">
    <w:name w:val="No Spacing"/>
    <w:qFormat/>
    <w:rsid w:val="00F4056D"/>
    <w:pPr>
      <w:suppressAutoHyphens/>
      <w:spacing w:after="0" w:line="240" w:lineRule="auto"/>
    </w:pPr>
    <w:rPr>
      <w:rFonts w:ascii="Calibri" w:eastAsia="Calibri" w:hAnsi="Calibri" w:cs="Calibri"/>
      <w:kern w:val="1"/>
      <w:lang w:eastAsia="ar-SA"/>
    </w:rPr>
  </w:style>
  <w:style w:type="paragraph" w:customStyle="1" w:styleId="ust">
    <w:name w:val="ust"/>
    <w:link w:val="ustZnak"/>
    <w:rsid w:val="00F4056D"/>
    <w:pPr>
      <w:spacing w:before="60" w:after="60" w:line="240" w:lineRule="auto"/>
      <w:ind w:left="426" w:hanging="284"/>
      <w:jc w:val="both"/>
    </w:pPr>
    <w:rPr>
      <w:rFonts w:ascii="Times New Roman" w:eastAsia="Times New Roman" w:hAnsi="Times New Roman" w:cs="Times New Roman"/>
      <w:sz w:val="24"/>
      <w:lang w:eastAsia="pl-PL"/>
    </w:rPr>
  </w:style>
  <w:style w:type="character" w:customStyle="1" w:styleId="ustZnak">
    <w:name w:val="ust Znak"/>
    <w:link w:val="ust"/>
    <w:locked/>
    <w:rsid w:val="00F4056D"/>
    <w:rPr>
      <w:rFonts w:ascii="Times New Roman" w:eastAsia="Times New Roman" w:hAnsi="Times New Roman" w:cs="Times New Roman"/>
      <w:sz w:val="24"/>
      <w:lang w:eastAsia="pl-PL"/>
    </w:rPr>
  </w:style>
  <w:style w:type="numbering" w:customStyle="1" w:styleId="Numbered1">
    <w:name w:val="Numbered1"/>
    <w:rsid w:val="00F4056D"/>
    <w:pPr>
      <w:numPr>
        <w:numId w:val="33"/>
      </w:numPr>
    </w:pPr>
  </w:style>
  <w:style w:type="numbering" w:customStyle="1" w:styleId="Numbered2">
    <w:name w:val="Numbered2"/>
    <w:rsid w:val="00F4056D"/>
    <w:pPr>
      <w:numPr>
        <w:numId w:val="7"/>
      </w:numPr>
    </w:pPr>
  </w:style>
  <w:style w:type="numbering" w:customStyle="1" w:styleId="ImportedStyle5">
    <w:name w:val="Imported Style 5"/>
    <w:rsid w:val="00F4056D"/>
    <w:pPr>
      <w:numPr>
        <w:numId w:val="20"/>
      </w:numPr>
    </w:pPr>
  </w:style>
  <w:style w:type="numbering" w:customStyle="1" w:styleId="ImportedStyle41">
    <w:name w:val="Imported Style 41"/>
    <w:rsid w:val="00F4056D"/>
    <w:pPr>
      <w:numPr>
        <w:numId w:val="23"/>
      </w:numPr>
    </w:pPr>
  </w:style>
  <w:style w:type="numbering" w:customStyle="1" w:styleId="ImportedStyle51">
    <w:name w:val="Imported Style 51"/>
    <w:rsid w:val="00F4056D"/>
    <w:pPr>
      <w:numPr>
        <w:numId w:val="24"/>
      </w:numPr>
    </w:pPr>
  </w:style>
  <w:style w:type="numbering" w:customStyle="1" w:styleId="ImportedStyle61">
    <w:name w:val="Imported Style 61"/>
    <w:rsid w:val="00F4056D"/>
    <w:pPr>
      <w:numPr>
        <w:numId w:val="25"/>
      </w:numPr>
    </w:pPr>
  </w:style>
  <w:style w:type="numbering" w:customStyle="1" w:styleId="ImportedStyle7">
    <w:name w:val="Imported Style 7"/>
    <w:rsid w:val="00F4056D"/>
    <w:pPr>
      <w:numPr>
        <w:numId w:val="26"/>
      </w:numPr>
    </w:pPr>
  </w:style>
  <w:style w:type="numbering" w:customStyle="1" w:styleId="ImportedStyle8">
    <w:name w:val="Imported Style 8"/>
    <w:rsid w:val="00F4056D"/>
    <w:pPr>
      <w:numPr>
        <w:numId w:val="27"/>
      </w:numPr>
    </w:pPr>
  </w:style>
  <w:style w:type="numbering" w:customStyle="1" w:styleId="ImportedStyle68">
    <w:name w:val="Imported Style 68"/>
    <w:rsid w:val="00F4056D"/>
    <w:pPr>
      <w:numPr>
        <w:numId w:val="16"/>
      </w:numPr>
    </w:pPr>
  </w:style>
  <w:style w:type="numbering" w:customStyle="1" w:styleId="ImportedStyle411">
    <w:name w:val="Imported Style 411"/>
    <w:rsid w:val="00F4056D"/>
    <w:pPr>
      <w:numPr>
        <w:numId w:val="14"/>
      </w:numPr>
    </w:pPr>
  </w:style>
  <w:style w:type="numbering" w:customStyle="1" w:styleId="ImportedStyle1020">
    <w:name w:val="Imported Style 1.020"/>
    <w:rsid w:val="00F4056D"/>
    <w:pPr>
      <w:numPr>
        <w:numId w:val="13"/>
      </w:numPr>
    </w:pPr>
  </w:style>
  <w:style w:type="numbering" w:customStyle="1" w:styleId="ImportedStyle412">
    <w:name w:val="Imported Style 412"/>
    <w:rsid w:val="00F4056D"/>
    <w:pPr>
      <w:numPr>
        <w:numId w:val="31"/>
      </w:numPr>
    </w:pPr>
  </w:style>
  <w:style w:type="numbering" w:customStyle="1" w:styleId="ImportedStyle514">
    <w:name w:val="Imported Style 514"/>
    <w:rsid w:val="00F4056D"/>
    <w:pPr>
      <w:numPr>
        <w:numId w:val="15"/>
      </w:numPr>
    </w:pPr>
  </w:style>
  <w:style w:type="numbering" w:customStyle="1" w:styleId="ImportedStyle75">
    <w:name w:val="Imported Style 75"/>
    <w:rsid w:val="00F4056D"/>
    <w:pPr>
      <w:numPr>
        <w:numId w:val="17"/>
      </w:numPr>
    </w:pPr>
  </w:style>
  <w:style w:type="numbering" w:customStyle="1" w:styleId="ImportedStyle77">
    <w:name w:val="Imported Style 77"/>
    <w:rsid w:val="00F4056D"/>
    <w:pPr>
      <w:numPr>
        <w:numId w:val="22"/>
      </w:numPr>
    </w:pPr>
  </w:style>
  <w:style w:type="numbering" w:customStyle="1" w:styleId="ImportedStyle517">
    <w:name w:val="Imported Style 517"/>
    <w:rsid w:val="00F4056D"/>
    <w:pPr>
      <w:numPr>
        <w:numId w:val="21"/>
      </w:numPr>
    </w:pPr>
  </w:style>
  <w:style w:type="numbering" w:customStyle="1" w:styleId="ImportedStyle78">
    <w:name w:val="Imported Style 78"/>
    <w:rsid w:val="00F4056D"/>
    <w:pPr>
      <w:numPr>
        <w:numId w:val="29"/>
      </w:numPr>
    </w:pPr>
  </w:style>
  <w:style w:type="numbering" w:customStyle="1" w:styleId="ImportedStyle87">
    <w:name w:val="Imported Style 87"/>
    <w:rsid w:val="00F4056D"/>
    <w:pPr>
      <w:numPr>
        <w:numId w:val="1"/>
      </w:numPr>
    </w:pPr>
  </w:style>
  <w:style w:type="numbering" w:customStyle="1" w:styleId="ImportedStyle9">
    <w:name w:val="Imported Style 9"/>
    <w:rsid w:val="00F4056D"/>
    <w:pPr>
      <w:numPr>
        <w:numId w:val="28"/>
      </w:numPr>
    </w:pPr>
  </w:style>
  <w:style w:type="numbering" w:customStyle="1" w:styleId="ImportedStyle88">
    <w:name w:val="Imported Style 88"/>
    <w:rsid w:val="00F4056D"/>
    <w:pPr>
      <w:numPr>
        <w:numId w:val="5"/>
      </w:numPr>
    </w:pPr>
  </w:style>
  <w:style w:type="numbering" w:customStyle="1" w:styleId="ImportedStyle1025">
    <w:name w:val="Imported Style 1.025"/>
    <w:rsid w:val="00F4056D"/>
    <w:pPr>
      <w:numPr>
        <w:numId w:val="18"/>
      </w:numPr>
    </w:pPr>
  </w:style>
  <w:style w:type="numbering" w:customStyle="1" w:styleId="ImportedStyle416">
    <w:name w:val="Imported Style 416"/>
    <w:rsid w:val="00F4056D"/>
    <w:pPr>
      <w:numPr>
        <w:numId w:val="19"/>
      </w:numPr>
    </w:pPr>
  </w:style>
  <w:style w:type="numbering" w:customStyle="1" w:styleId="ImportedStyle518">
    <w:name w:val="Imported Style 518"/>
    <w:rsid w:val="00F4056D"/>
    <w:pPr>
      <w:numPr>
        <w:numId w:val="32"/>
      </w:numPr>
    </w:pPr>
  </w:style>
  <w:style w:type="character" w:customStyle="1" w:styleId="NormalnyWebZnak">
    <w:name w:val="Normalny (Web) Znak"/>
    <w:link w:val="NormalnyWeb"/>
    <w:locked/>
    <w:rsid w:val="00F4056D"/>
    <w:rPr>
      <w:rFonts w:ascii="Times New Roman" w:eastAsia="Times New Roman" w:hAnsi="Times New Roman" w:cs="Times New Roman"/>
      <w:sz w:val="24"/>
      <w:szCs w:val="24"/>
      <w:lang w:eastAsia="pl-PL"/>
    </w:rPr>
  </w:style>
  <w:style w:type="character" w:customStyle="1" w:styleId="alb-s">
    <w:name w:val="a_lb-s"/>
    <w:rsid w:val="00644830"/>
  </w:style>
  <w:style w:type="character" w:customStyle="1" w:styleId="Nierozpoznanawzmianka1">
    <w:name w:val="Nierozpoznana wzmianka1"/>
    <w:basedOn w:val="Domylnaczcionkaakapitu"/>
    <w:uiPriority w:val="99"/>
    <w:semiHidden/>
    <w:unhideWhenUsed/>
    <w:rsid w:val="009F7C29"/>
    <w:rPr>
      <w:color w:val="605E5C"/>
      <w:shd w:val="clear" w:color="auto" w:fill="E1DFDD"/>
    </w:rPr>
  </w:style>
  <w:style w:type="character" w:customStyle="1" w:styleId="Nierozpoznanawzmianka2">
    <w:name w:val="Nierozpoznana wzmianka2"/>
    <w:basedOn w:val="Domylnaczcionkaakapitu"/>
    <w:uiPriority w:val="99"/>
    <w:semiHidden/>
    <w:unhideWhenUsed/>
    <w:rsid w:val="000D4935"/>
    <w:rPr>
      <w:color w:val="605E5C"/>
      <w:shd w:val="clear" w:color="auto" w:fill="E1DFDD"/>
    </w:rPr>
  </w:style>
  <w:style w:type="paragraph" w:styleId="Poprawka">
    <w:name w:val="Revision"/>
    <w:hidden/>
    <w:uiPriority w:val="99"/>
    <w:semiHidden/>
    <w:rsid w:val="002E6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6492">
      <w:bodyDiv w:val="1"/>
      <w:marLeft w:val="0"/>
      <w:marRight w:val="0"/>
      <w:marTop w:val="0"/>
      <w:marBottom w:val="0"/>
      <w:divBdr>
        <w:top w:val="none" w:sz="0" w:space="0" w:color="auto"/>
        <w:left w:val="none" w:sz="0" w:space="0" w:color="auto"/>
        <w:bottom w:val="none" w:sz="0" w:space="0" w:color="auto"/>
        <w:right w:val="none" w:sz="0" w:space="0" w:color="auto"/>
      </w:divBdr>
    </w:div>
    <w:div w:id="154422901">
      <w:bodyDiv w:val="1"/>
      <w:marLeft w:val="0"/>
      <w:marRight w:val="0"/>
      <w:marTop w:val="0"/>
      <w:marBottom w:val="0"/>
      <w:divBdr>
        <w:top w:val="none" w:sz="0" w:space="0" w:color="auto"/>
        <w:left w:val="none" w:sz="0" w:space="0" w:color="auto"/>
        <w:bottom w:val="none" w:sz="0" w:space="0" w:color="auto"/>
        <w:right w:val="none" w:sz="0" w:space="0" w:color="auto"/>
      </w:divBdr>
    </w:div>
    <w:div w:id="385616242">
      <w:bodyDiv w:val="1"/>
      <w:marLeft w:val="0"/>
      <w:marRight w:val="0"/>
      <w:marTop w:val="0"/>
      <w:marBottom w:val="0"/>
      <w:divBdr>
        <w:top w:val="none" w:sz="0" w:space="0" w:color="auto"/>
        <w:left w:val="none" w:sz="0" w:space="0" w:color="auto"/>
        <w:bottom w:val="none" w:sz="0" w:space="0" w:color="auto"/>
        <w:right w:val="none" w:sz="0" w:space="0" w:color="auto"/>
      </w:divBdr>
    </w:div>
    <w:div w:id="621770345">
      <w:bodyDiv w:val="1"/>
      <w:marLeft w:val="0"/>
      <w:marRight w:val="0"/>
      <w:marTop w:val="0"/>
      <w:marBottom w:val="0"/>
      <w:divBdr>
        <w:top w:val="none" w:sz="0" w:space="0" w:color="auto"/>
        <w:left w:val="none" w:sz="0" w:space="0" w:color="auto"/>
        <w:bottom w:val="none" w:sz="0" w:space="0" w:color="auto"/>
        <w:right w:val="none" w:sz="0" w:space="0" w:color="auto"/>
      </w:divBdr>
    </w:div>
    <w:div w:id="705182239">
      <w:bodyDiv w:val="1"/>
      <w:marLeft w:val="0"/>
      <w:marRight w:val="0"/>
      <w:marTop w:val="0"/>
      <w:marBottom w:val="0"/>
      <w:divBdr>
        <w:top w:val="none" w:sz="0" w:space="0" w:color="auto"/>
        <w:left w:val="none" w:sz="0" w:space="0" w:color="auto"/>
        <w:bottom w:val="none" w:sz="0" w:space="0" w:color="auto"/>
        <w:right w:val="none" w:sz="0" w:space="0" w:color="auto"/>
      </w:divBdr>
    </w:div>
    <w:div w:id="715933132">
      <w:bodyDiv w:val="1"/>
      <w:marLeft w:val="0"/>
      <w:marRight w:val="0"/>
      <w:marTop w:val="0"/>
      <w:marBottom w:val="0"/>
      <w:divBdr>
        <w:top w:val="none" w:sz="0" w:space="0" w:color="auto"/>
        <w:left w:val="none" w:sz="0" w:space="0" w:color="auto"/>
        <w:bottom w:val="none" w:sz="0" w:space="0" w:color="auto"/>
        <w:right w:val="none" w:sz="0" w:space="0" w:color="auto"/>
      </w:divBdr>
    </w:div>
    <w:div w:id="99603874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 w:id="1240747868">
      <w:bodyDiv w:val="1"/>
      <w:marLeft w:val="0"/>
      <w:marRight w:val="0"/>
      <w:marTop w:val="0"/>
      <w:marBottom w:val="0"/>
      <w:divBdr>
        <w:top w:val="none" w:sz="0" w:space="0" w:color="auto"/>
        <w:left w:val="none" w:sz="0" w:space="0" w:color="auto"/>
        <w:bottom w:val="none" w:sz="0" w:space="0" w:color="auto"/>
        <w:right w:val="none" w:sz="0" w:space="0" w:color="auto"/>
      </w:divBdr>
    </w:div>
    <w:div w:id="1268544575">
      <w:bodyDiv w:val="1"/>
      <w:marLeft w:val="0"/>
      <w:marRight w:val="0"/>
      <w:marTop w:val="0"/>
      <w:marBottom w:val="0"/>
      <w:divBdr>
        <w:top w:val="none" w:sz="0" w:space="0" w:color="auto"/>
        <w:left w:val="none" w:sz="0" w:space="0" w:color="auto"/>
        <w:bottom w:val="none" w:sz="0" w:space="0" w:color="auto"/>
        <w:right w:val="none" w:sz="0" w:space="0" w:color="auto"/>
      </w:divBdr>
    </w:div>
    <w:div w:id="1326083822">
      <w:bodyDiv w:val="1"/>
      <w:marLeft w:val="0"/>
      <w:marRight w:val="0"/>
      <w:marTop w:val="0"/>
      <w:marBottom w:val="0"/>
      <w:divBdr>
        <w:top w:val="none" w:sz="0" w:space="0" w:color="auto"/>
        <w:left w:val="none" w:sz="0" w:space="0" w:color="auto"/>
        <w:bottom w:val="none" w:sz="0" w:space="0" w:color="auto"/>
        <w:right w:val="none" w:sz="0" w:space="0" w:color="auto"/>
      </w:divBdr>
    </w:div>
    <w:div w:id="1828355115">
      <w:bodyDiv w:val="1"/>
      <w:marLeft w:val="0"/>
      <w:marRight w:val="0"/>
      <w:marTop w:val="0"/>
      <w:marBottom w:val="0"/>
      <w:divBdr>
        <w:top w:val="none" w:sz="0" w:space="0" w:color="auto"/>
        <w:left w:val="none" w:sz="0" w:space="0" w:color="auto"/>
        <w:bottom w:val="none" w:sz="0" w:space="0" w:color="auto"/>
        <w:right w:val="none" w:sz="0" w:space="0" w:color="auto"/>
      </w:divBdr>
    </w:div>
    <w:div w:id="2004310994">
      <w:bodyDiv w:val="1"/>
      <w:marLeft w:val="0"/>
      <w:marRight w:val="0"/>
      <w:marTop w:val="0"/>
      <w:marBottom w:val="0"/>
      <w:divBdr>
        <w:top w:val="none" w:sz="0" w:space="0" w:color="auto"/>
        <w:left w:val="none" w:sz="0" w:space="0" w:color="auto"/>
        <w:bottom w:val="none" w:sz="0" w:space="0" w:color="auto"/>
        <w:right w:val="none" w:sz="0" w:space="0" w:color="auto"/>
      </w:divBdr>
    </w:div>
    <w:div w:id="2010137164">
      <w:bodyDiv w:val="1"/>
      <w:marLeft w:val="0"/>
      <w:marRight w:val="0"/>
      <w:marTop w:val="0"/>
      <w:marBottom w:val="0"/>
      <w:divBdr>
        <w:top w:val="none" w:sz="0" w:space="0" w:color="auto"/>
        <w:left w:val="none" w:sz="0" w:space="0" w:color="auto"/>
        <w:bottom w:val="none" w:sz="0" w:space="0" w:color="auto"/>
        <w:right w:val="none" w:sz="0" w:space="0" w:color="auto"/>
      </w:divBdr>
    </w:div>
    <w:div w:id="21439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p.bytomodrzanski.pl/index.php/zamowienia-publiczne/52-przetargi-aktualne" TargetMode="External"/><Relationship Id="rId7" Type="http://schemas.openxmlformats.org/officeDocument/2006/relationships/footnotes" Target="footnotes.xml"/><Relationship Id="rId12" Type="http://schemas.openxmlformats.org/officeDocument/2006/relationships/hyperlink" Target="http://www.bip.bytomodrzanski.pl/index.php/zamowienia-publiczne/52-przetargi-aktualne" TargetMode="External"/><Relationship Id="rId17" Type="http://schemas.openxmlformats.org/officeDocument/2006/relationships/hyperlink" Target="https://www.gov.pl/web/gov/warunki-korzystani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iportal.uzp.gov.pl/Instrukcja_uzytkownika_miniPortal-ePUAP.pdf" TargetMode="External"/><Relationship Id="rId20" Type="http://schemas.openxmlformats.org/officeDocument/2006/relationships/hyperlink" Target="http://www.bip.bytomodrzanski.pl/index.php/zamowienia-publiczne/52-przetargi-aktual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ytomodrzanski@bytomodrzanski.pl" TargetMode="External"/><Relationship Id="rId24"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efaktura.gov.pl/" TargetMode="External"/><Relationship Id="rId10" Type="http://schemas.openxmlformats.org/officeDocument/2006/relationships/hyperlink" Target="http://www.bip.bytomodrzanski.pl" TargetMode="External"/><Relationship Id="rId19" Type="http://schemas.openxmlformats.org/officeDocument/2006/relationships/hyperlink" Target="mailto:bytomodrzanski@bytomodrzanski.pl" TargetMode="External"/><Relationship Id="rId4" Type="http://schemas.microsoft.com/office/2007/relationships/stylesWithEffects" Target="stylesWithEffects.xml"/><Relationship Id="rId9" Type="http://schemas.openxmlformats.org/officeDocument/2006/relationships/hyperlink" Target="mailto:bytomodrzanski@bytomodrzanski.pl" TargetMode="External"/><Relationship Id="rId14" Type="http://schemas.openxmlformats.org/officeDocument/2006/relationships/hyperlink" Target="https://sip.lex.pl/" TargetMode="External"/><Relationship Id="rId22" Type="http://schemas.openxmlformats.org/officeDocument/2006/relationships/hyperlink" Target="http://www.bip.bytomodrzanski.pl/index.php/zamowienia-publiczne/52-przetargi-aktualne" TargetMode="External"/><Relationship Id="rId27" Type="http://schemas.openxmlformats.org/officeDocument/2006/relationships/hyperlink" Target="mailto:inspektor@cbi24.p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E705-F7C6-4A0C-A163-A2AC81C4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23986</Words>
  <Characters>143922</Characters>
  <Application>Microsoft Office Word</Application>
  <DocSecurity>0</DocSecurity>
  <Lines>1199</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MonikaP</dc:creator>
  <cp:lastModifiedBy>MonikaP</cp:lastModifiedBy>
  <cp:revision>12</cp:revision>
  <cp:lastPrinted>2021-12-17T09:27:00Z</cp:lastPrinted>
  <dcterms:created xsi:type="dcterms:W3CDTF">2022-08-18T11:39:00Z</dcterms:created>
  <dcterms:modified xsi:type="dcterms:W3CDTF">2022-08-19T06:12:00Z</dcterms:modified>
</cp:coreProperties>
</file>